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28"/>
        <w:gridCol w:w="5958"/>
      </w:tblGrid>
      <w:tr w:rsidR="00E85651" w:rsidTr="00A94F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85651" w:rsidRDefault="003E0E86" w:rsidP="003B1319">
            <w:pPr>
              <w:spacing w:before="120"/>
              <w:jc w:val="center"/>
            </w:pPr>
            <w:r>
              <w:rPr>
                <w:b/>
                <w:bCs/>
                <w:noProof/>
                <w:sz w:val="26"/>
                <w:szCs w:val="26"/>
              </w:rPr>
              <mc:AlternateContent>
                <mc:Choice Requires="wps">
                  <w:drawing>
                    <wp:anchor distT="4294967295" distB="4294967295" distL="114300" distR="114300" simplePos="0" relativeHeight="251645440" behindDoc="0" locked="0" layoutInCell="1" allowOverlap="1">
                      <wp:simplePos x="0" y="0"/>
                      <wp:positionH relativeFrom="column">
                        <wp:posOffset>698500</wp:posOffset>
                      </wp:positionH>
                      <wp:positionV relativeFrom="paragraph">
                        <wp:posOffset>342899</wp:posOffset>
                      </wp:positionV>
                      <wp:extent cx="512445" cy="0"/>
                      <wp:effectExtent l="0" t="0" r="20955" b="1905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pt;margin-top:27pt;width:40.35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hW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"/>
                  </w:pict>
                </mc:Fallback>
              </mc:AlternateContent>
            </w:r>
            <w:r w:rsidR="00821AA2">
              <w:rPr>
                <w:b/>
                <w:bCs/>
                <w:sz w:val="26"/>
                <w:szCs w:val="26"/>
              </w:rPr>
              <w:t xml:space="preserve"> </w:t>
            </w:r>
            <w:r w:rsidR="00E85651" w:rsidRPr="00A94F00">
              <w:rPr>
                <w:b/>
                <w:bCs/>
                <w:sz w:val="26"/>
                <w:szCs w:val="26"/>
              </w:rPr>
              <w:t>BỘ TÀI CHÍNH</w:t>
            </w:r>
            <w:r w:rsidR="00E85651" w:rsidRPr="00A94F00">
              <w:rPr>
                <w:b/>
                <w:bCs/>
                <w:sz w:val="26"/>
                <w:szCs w:val="26"/>
                <w:lang w:val="vi-VN"/>
              </w:rPr>
              <w:br/>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E85651" w:rsidRDefault="003E0E86" w:rsidP="003B1319">
            <w:pPr>
              <w:spacing w:before="120"/>
              <w:jc w:val="center"/>
            </w:pPr>
            <w:r>
              <w:rPr>
                <w:b/>
                <w:bCs/>
                <w:noProof/>
                <w:sz w:val="26"/>
                <w:szCs w:val="26"/>
              </w:rPr>
              <mc:AlternateContent>
                <mc:Choice Requires="wps">
                  <w:drawing>
                    <wp:anchor distT="4294967295" distB="4294967295" distL="114300" distR="114300" simplePos="0" relativeHeight="251646464" behindDoc="0" locked="0" layoutInCell="1" allowOverlap="1">
                      <wp:simplePos x="0" y="0"/>
                      <wp:positionH relativeFrom="column">
                        <wp:posOffset>809625</wp:posOffset>
                      </wp:positionH>
                      <wp:positionV relativeFrom="paragraph">
                        <wp:posOffset>525779</wp:posOffset>
                      </wp:positionV>
                      <wp:extent cx="2041525" cy="0"/>
                      <wp:effectExtent l="0" t="0" r="15875" b="1905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3.75pt;margin-top:41.4pt;width:160.75pt;height:0;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XNHA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"/>
                  </w:pict>
                </mc:Fallback>
              </mc:AlternateContent>
            </w:r>
            <w:r w:rsidR="00E85651" w:rsidRPr="00A94F00">
              <w:rPr>
                <w:b/>
                <w:bCs/>
                <w:sz w:val="26"/>
                <w:szCs w:val="26"/>
                <w:lang w:val="vi-VN"/>
              </w:rPr>
              <w:t>CỘNG HÒA XÃ HỘI CHỦ NGHĨA VIỆT NAM</w:t>
            </w:r>
            <w:r w:rsidR="00E85651" w:rsidRPr="00A94F00">
              <w:rPr>
                <w:b/>
                <w:bCs/>
                <w:sz w:val="26"/>
                <w:szCs w:val="26"/>
                <w:lang w:val="vi-VN"/>
              </w:rPr>
              <w:br/>
            </w:r>
            <w:r w:rsidR="00E85651" w:rsidRPr="0061522A">
              <w:rPr>
                <w:b/>
                <w:bCs/>
                <w:sz w:val="28"/>
                <w:szCs w:val="28"/>
                <w:lang w:val="vi-VN"/>
              </w:rPr>
              <w:t>Độc lập - Tự do - Hạnh phúc</w:t>
            </w:r>
            <w:r w:rsidR="00E85651" w:rsidRPr="00A94F00">
              <w:rPr>
                <w:b/>
                <w:bCs/>
                <w:sz w:val="26"/>
                <w:szCs w:val="26"/>
                <w:lang w:val="vi-VN"/>
              </w:rPr>
              <w:t xml:space="preserve"> </w:t>
            </w:r>
            <w:r w:rsidR="00E85651" w:rsidRPr="00A94F00">
              <w:rPr>
                <w:b/>
                <w:bCs/>
                <w:sz w:val="26"/>
                <w:szCs w:val="26"/>
                <w:lang w:val="vi-VN"/>
              </w:rPr>
              <w:br/>
            </w:r>
          </w:p>
        </w:tc>
      </w:tr>
      <w:tr w:rsidR="00E85651" w:rsidRPr="00A94F00" w:rsidTr="00A94F00">
        <w:tblPrEx>
          <w:tblBorders>
            <w:top w:val="none" w:sz="0" w:space="0" w:color="auto"/>
            <w:bottom w:val="none" w:sz="0" w:space="0" w:color="auto"/>
            <w:insideH w:val="none" w:sz="0" w:space="0" w:color="auto"/>
            <w:insideV w:val="none" w:sz="0" w:space="0" w:color="auto"/>
          </w:tblBorders>
        </w:tblPrEx>
        <w:trPr>
          <w:trHeight w:val="360"/>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85651" w:rsidRPr="00AB5A52" w:rsidRDefault="00E85651" w:rsidP="008C0BA9">
            <w:pPr>
              <w:spacing w:before="120"/>
              <w:jc w:val="center"/>
              <w:rPr>
                <w:sz w:val="26"/>
                <w:szCs w:val="26"/>
              </w:rPr>
            </w:pPr>
            <w:r w:rsidRPr="00AB5A52">
              <w:rPr>
                <w:sz w:val="26"/>
                <w:szCs w:val="26"/>
                <w:lang w:val="vi-VN"/>
              </w:rPr>
              <w:t>Số</w:t>
            </w:r>
            <w:bookmarkStart w:id="0" w:name="_GoBack"/>
            <w:r w:rsidR="008C0BA9" w:rsidRPr="00AB5A52">
              <w:rPr>
                <w:sz w:val="26"/>
                <w:szCs w:val="26"/>
                <w:lang w:val="vi-VN"/>
              </w:rPr>
              <w:t>:</w:t>
            </w:r>
            <w:bookmarkEnd w:id="0"/>
            <w:r w:rsidR="008C0BA9">
              <w:rPr>
                <w:sz w:val="26"/>
                <w:szCs w:val="26"/>
              </w:rPr>
              <w:t xml:space="preserve"> 77</w:t>
            </w:r>
            <w:r w:rsidRPr="00AB5A52">
              <w:rPr>
                <w:sz w:val="26"/>
                <w:szCs w:val="26"/>
              </w:rPr>
              <w:t>/2020/TT-BTC</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ED5B40" w:rsidRDefault="0098448E">
            <w:pPr>
              <w:spacing w:before="120"/>
              <w:rPr>
                <w:rFonts w:cstheme="majorBidi"/>
                <w:b/>
                <w:bCs/>
                <w:color w:val="2E74B5" w:themeColor="accent1" w:themeShade="BF"/>
                <w:sz w:val="28"/>
                <w:szCs w:val="28"/>
              </w:rPr>
            </w:pPr>
            <w:r>
              <w:rPr>
                <w:i/>
                <w:iCs/>
                <w:sz w:val="28"/>
                <w:szCs w:val="28"/>
              </w:rPr>
              <w:t xml:space="preserve">          </w:t>
            </w:r>
            <w:r w:rsidR="00AB5A52">
              <w:rPr>
                <w:i/>
                <w:iCs/>
                <w:sz w:val="28"/>
                <w:szCs w:val="28"/>
              </w:rPr>
              <w:t xml:space="preserve">  </w:t>
            </w:r>
            <w:r w:rsidR="00E85651" w:rsidRPr="00A94F00">
              <w:rPr>
                <w:i/>
                <w:iCs/>
                <w:sz w:val="28"/>
                <w:szCs w:val="28"/>
              </w:rPr>
              <w:t>Hà Nội</w:t>
            </w:r>
            <w:r w:rsidR="00E85651" w:rsidRPr="00A94F00">
              <w:rPr>
                <w:i/>
                <w:iCs/>
                <w:sz w:val="28"/>
                <w:szCs w:val="28"/>
                <w:lang w:val="vi-VN"/>
              </w:rPr>
              <w:t xml:space="preserve">, </w:t>
            </w:r>
            <w:r w:rsidR="008C0BA9" w:rsidRPr="00A94F00">
              <w:rPr>
                <w:i/>
                <w:iCs/>
                <w:sz w:val="28"/>
                <w:szCs w:val="28"/>
                <w:lang w:val="vi-VN"/>
              </w:rPr>
              <w:t xml:space="preserve">ngày </w:t>
            </w:r>
            <w:r w:rsidR="008C0BA9">
              <w:rPr>
                <w:i/>
                <w:iCs/>
                <w:sz w:val="28"/>
                <w:szCs w:val="28"/>
              </w:rPr>
              <w:t>14</w:t>
            </w:r>
            <w:r w:rsidR="008C0BA9" w:rsidRPr="00A94F00">
              <w:rPr>
                <w:i/>
                <w:iCs/>
                <w:sz w:val="28"/>
                <w:szCs w:val="28"/>
                <w:lang w:val="vi-VN"/>
              </w:rPr>
              <w:t xml:space="preserve"> </w:t>
            </w:r>
            <w:r w:rsidR="00E85651" w:rsidRPr="00A94F00">
              <w:rPr>
                <w:i/>
                <w:iCs/>
                <w:sz w:val="28"/>
                <w:szCs w:val="28"/>
                <w:lang w:val="vi-VN"/>
              </w:rPr>
              <w:t xml:space="preserve">tháng </w:t>
            </w:r>
            <w:r w:rsidR="00E85651" w:rsidRPr="00A94F00">
              <w:rPr>
                <w:i/>
                <w:iCs/>
                <w:sz w:val="28"/>
                <w:szCs w:val="28"/>
              </w:rPr>
              <w:t xml:space="preserve"> </w:t>
            </w:r>
            <w:r w:rsidR="008C0BA9">
              <w:rPr>
                <w:i/>
                <w:iCs/>
                <w:sz w:val="28"/>
                <w:szCs w:val="28"/>
              </w:rPr>
              <w:t>8</w:t>
            </w:r>
            <w:r w:rsidR="00E85651" w:rsidRPr="00A94F00">
              <w:rPr>
                <w:i/>
                <w:iCs/>
                <w:sz w:val="28"/>
                <w:szCs w:val="28"/>
              </w:rPr>
              <w:t xml:space="preserve"> </w:t>
            </w:r>
            <w:r w:rsidR="00E85651" w:rsidRPr="00A94F00">
              <w:rPr>
                <w:i/>
                <w:iCs/>
                <w:sz w:val="28"/>
                <w:szCs w:val="28"/>
                <w:lang w:val="vi-VN"/>
              </w:rPr>
              <w:t xml:space="preserve"> năm </w:t>
            </w:r>
            <w:r w:rsidR="00E85651" w:rsidRPr="00A94F00">
              <w:rPr>
                <w:i/>
                <w:iCs/>
                <w:sz w:val="28"/>
                <w:szCs w:val="28"/>
              </w:rPr>
              <w:t>2020</w:t>
            </w:r>
          </w:p>
        </w:tc>
      </w:tr>
    </w:tbl>
    <w:p w:rsidR="00E85651" w:rsidRDefault="00E85651" w:rsidP="00E85651">
      <w:pPr>
        <w:spacing w:before="120" w:after="280" w:afterAutospacing="1"/>
      </w:pPr>
      <w:r>
        <w:t> </w:t>
      </w:r>
    </w:p>
    <w:p w:rsidR="00E85651" w:rsidRPr="00A94F00" w:rsidRDefault="00E85651" w:rsidP="00A94F00">
      <w:pPr>
        <w:spacing w:before="120" w:after="120" w:line="360" w:lineRule="exact"/>
        <w:jc w:val="center"/>
        <w:rPr>
          <w:sz w:val="28"/>
          <w:szCs w:val="28"/>
        </w:rPr>
      </w:pPr>
      <w:bookmarkStart w:id="1" w:name="loai_1"/>
      <w:r w:rsidRPr="00A94F00">
        <w:rPr>
          <w:b/>
          <w:bCs/>
          <w:sz w:val="28"/>
          <w:szCs w:val="28"/>
          <w:lang w:val="vi-VN"/>
        </w:rPr>
        <w:t>THÔNG TƯ</w:t>
      </w:r>
      <w:bookmarkEnd w:id="1"/>
    </w:p>
    <w:p w:rsidR="00E85651" w:rsidRDefault="00FA229F" w:rsidP="00DA6268">
      <w:pPr>
        <w:spacing w:before="120" w:after="120" w:line="360" w:lineRule="exact"/>
        <w:ind w:right="-110" w:firstLine="180"/>
        <w:jc w:val="center"/>
        <w:rPr>
          <w:b/>
          <w:bCs/>
          <w:sz w:val="28"/>
          <w:szCs w:val="28"/>
        </w:rPr>
      </w:pPr>
      <w:bookmarkStart w:id="2" w:name="loai_1_name"/>
      <w:r w:rsidRPr="00A94F00">
        <w:rPr>
          <w:b/>
          <w:bCs/>
          <w:sz w:val="28"/>
          <w:szCs w:val="28"/>
        </w:rPr>
        <w:t xml:space="preserve">Hướng dẫn </w:t>
      </w:r>
      <w:r w:rsidR="005370DF">
        <w:rPr>
          <w:b/>
          <w:bCs/>
          <w:sz w:val="28"/>
          <w:szCs w:val="28"/>
        </w:rPr>
        <w:t>một số nộ</w:t>
      </w:r>
      <w:r w:rsidR="009A6871">
        <w:rPr>
          <w:b/>
          <w:bCs/>
          <w:sz w:val="28"/>
          <w:szCs w:val="28"/>
        </w:rPr>
        <w:t>i</w:t>
      </w:r>
      <w:r w:rsidR="005370DF">
        <w:rPr>
          <w:b/>
          <w:bCs/>
          <w:sz w:val="28"/>
          <w:szCs w:val="28"/>
        </w:rPr>
        <w:t xml:space="preserve"> dung của</w:t>
      </w:r>
      <w:r w:rsidR="00C316E7" w:rsidRPr="00A94F00">
        <w:rPr>
          <w:b/>
          <w:bCs/>
          <w:sz w:val="28"/>
          <w:szCs w:val="28"/>
        </w:rPr>
        <w:t xml:space="preserve"> </w:t>
      </w:r>
      <w:r w:rsidRPr="00A94F00">
        <w:rPr>
          <w:b/>
          <w:bCs/>
          <w:sz w:val="28"/>
          <w:szCs w:val="28"/>
        </w:rPr>
        <w:t>Nghị định số</w:t>
      </w:r>
      <w:r w:rsidR="00E85651" w:rsidRPr="00A94F00">
        <w:rPr>
          <w:b/>
          <w:bCs/>
          <w:sz w:val="28"/>
          <w:szCs w:val="28"/>
          <w:lang w:val="vi-VN"/>
        </w:rPr>
        <w:t xml:space="preserve"> </w:t>
      </w:r>
      <w:r w:rsidR="008D24AE">
        <w:rPr>
          <w:b/>
          <w:bCs/>
          <w:sz w:val="28"/>
          <w:szCs w:val="28"/>
        </w:rPr>
        <w:t>81</w:t>
      </w:r>
      <w:r w:rsidR="00E85651" w:rsidRPr="00A94F00">
        <w:rPr>
          <w:b/>
          <w:bCs/>
          <w:sz w:val="28"/>
          <w:szCs w:val="28"/>
          <w:lang w:val="vi-VN"/>
        </w:rPr>
        <w:t>/20</w:t>
      </w:r>
      <w:r w:rsidR="00E85651" w:rsidRPr="00A94F00">
        <w:rPr>
          <w:b/>
          <w:bCs/>
          <w:sz w:val="28"/>
          <w:szCs w:val="28"/>
        </w:rPr>
        <w:t>20</w:t>
      </w:r>
      <w:r w:rsidR="00E85651" w:rsidRPr="00A94F00">
        <w:rPr>
          <w:b/>
          <w:bCs/>
          <w:sz w:val="28"/>
          <w:szCs w:val="28"/>
          <w:lang w:val="vi-VN"/>
        </w:rPr>
        <w:t xml:space="preserve">/NĐ-CP </w:t>
      </w:r>
      <w:r w:rsidR="00A37811">
        <w:rPr>
          <w:b/>
          <w:bCs/>
          <w:sz w:val="28"/>
          <w:szCs w:val="28"/>
        </w:rPr>
        <w:t xml:space="preserve">               </w:t>
      </w:r>
      <w:r w:rsidRPr="00A94F00">
        <w:rPr>
          <w:b/>
          <w:bCs/>
          <w:sz w:val="28"/>
          <w:szCs w:val="28"/>
        </w:rPr>
        <w:t>ngày</w:t>
      </w:r>
      <w:r w:rsidR="008D24AE">
        <w:rPr>
          <w:b/>
          <w:bCs/>
          <w:sz w:val="28"/>
          <w:szCs w:val="28"/>
        </w:rPr>
        <w:t xml:space="preserve"> 09</w:t>
      </w:r>
      <w:r w:rsidR="00DE6D43">
        <w:rPr>
          <w:b/>
          <w:bCs/>
          <w:sz w:val="28"/>
          <w:szCs w:val="28"/>
        </w:rPr>
        <w:t xml:space="preserve"> tháng </w:t>
      </w:r>
      <w:r w:rsidR="008D24AE">
        <w:rPr>
          <w:b/>
          <w:bCs/>
          <w:sz w:val="28"/>
          <w:szCs w:val="28"/>
        </w:rPr>
        <w:t xml:space="preserve">7 </w:t>
      </w:r>
      <w:r w:rsidR="00DE6D43">
        <w:rPr>
          <w:b/>
          <w:bCs/>
          <w:sz w:val="28"/>
          <w:szCs w:val="28"/>
        </w:rPr>
        <w:t xml:space="preserve">năm </w:t>
      </w:r>
      <w:r w:rsidR="00E85651" w:rsidRPr="00A94F00">
        <w:rPr>
          <w:b/>
          <w:bCs/>
          <w:sz w:val="28"/>
          <w:szCs w:val="28"/>
          <w:lang w:val="vi-VN"/>
        </w:rPr>
        <w:t>20</w:t>
      </w:r>
      <w:r w:rsidR="00E85651" w:rsidRPr="00A94F00">
        <w:rPr>
          <w:b/>
          <w:bCs/>
          <w:sz w:val="28"/>
          <w:szCs w:val="28"/>
        </w:rPr>
        <w:t>20</w:t>
      </w:r>
      <w:r w:rsidR="00E85651" w:rsidRPr="00A94F00">
        <w:rPr>
          <w:b/>
          <w:bCs/>
          <w:sz w:val="28"/>
          <w:szCs w:val="28"/>
          <w:lang w:val="vi-VN"/>
        </w:rPr>
        <w:t xml:space="preserve"> </w:t>
      </w:r>
      <w:r w:rsidRPr="00A94F00">
        <w:rPr>
          <w:b/>
          <w:bCs/>
          <w:sz w:val="28"/>
          <w:szCs w:val="28"/>
        </w:rPr>
        <w:t xml:space="preserve">của Chính phủ sửa đổi, bổ sung một số điều của Nghị định số </w:t>
      </w:r>
      <w:r w:rsidR="00E85651" w:rsidRPr="00A94F00">
        <w:rPr>
          <w:b/>
          <w:bCs/>
          <w:sz w:val="28"/>
          <w:szCs w:val="28"/>
        </w:rPr>
        <w:t xml:space="preserve">163/2018/NĐ-CP </w:t>
      </w:r>
      <w:r w:rsidRPr="00A94F00">
        <w:rPr>
          <w:b/>
          <w:bCs/>
          <w:sz w:val="28"/>
          <w:szCs w:val="28"/>
        </w:rPr>
        <w:t xml:space="preserve">ngày </w:t>
      </w:r>
      <w:r w:rsidR="001E4BC8">
        <w:rPr>
          <w:b/>
          <w:bCs/>
          <w:sz w:val="28"/>
          <w:szCs w:val="28"/>
        </w:rPr>
        <w:t>0</w:t>
      </w:r>
      <w:r w:rsidRPr="00A94F00">
        <w:rPr>
          <w:b/>
          <w:bCs/>
          <w:sz w:val="28"/>
          <w:szCs w:val="28"/>
        </w:rPr>
        <w:t>4</w:t>
      </w:r>
      <w:r w:rsidR="00C316E7" w:rsidRPr="00A94F00">
        <w:rPr>
          <w:b/>
          <w:bCs/>
          <w:sz w:val="28"/>
          <w:szCs w:val="28"/>
        </w:rPr>
        <w:t xml:space="preserve"> tháng 12 năm 2018 </w:t>
      </w:r>
      <w:r w:rsidR="00C20F03" w:rsidRPr="00A94F00">
        <w:rPr>
          <w:b/>
          <w:bCs/>
          <w:sz w:val="28"/>
          <w:szCs w:val="28"/>
        </w:rPr>
        <w:t xml:space="preserve">của Chính phủ </w:t>
      </w:r>
      <w:r w:rsidR="00C316E7" w:rsidRPr="00A94F00">
        <w:rPr>
          <w:b/>
          <w:bCs/>
          <w:sz w:val="28"/>
          <w:szCs w:val="28"/>
        </w:rPr>
        <w:t xml:space="preserve">quy định về phát hành trái phiếu doanh nghiệp </w:t>
      </w:r>
      <w:bookmarkEnd w:id="2"/>
    </w:p>
    <w:p w:rsidR="00AB4770" w:rsidRPr="00A94F00" w:rsidRDefault="003E0E86" w:rsidP="007F6D75">
      <w:pPr>
        <w:spacing w:before="120" w:after="120" w:line="360" w:lineRule="exact"/>
        <w:ind w:left="-180" w:right="-110" w:firstLine="180"/>
        <w:rPr>
          <w:b/>
          <w:bCs/>
          <w:sz w:val="28"/>
          <w:szCs w:val="28"/>
        </w:rPr>
      </w:pPr>
      <w:r>
        <w:rPr>
          <w:b/>
          <w:bCs/>
          <w:noProof/>
          <w:sz w:val="28"/>
          <w:szCs w:val="28"/>
        </w:rPr>
        <mc:AlternateContent>
          <mc:Choice Requires="wps">
            <w:drawing>
              <wp:anchor distT="4294967295" distB="4294967295" distL="114300" distR="114300" simplePos="0" relativeHeight="251647488" behindDoc="0" locked="0" layoutInCell="1" allowOverlap="1">
                <wp:simplePos x="0" y="0"/>
                <wp:positionH relativeFrom="column">
                  <wp:posOffset>1930400</wp:posOffset>
                </wp:positionH>
                <wp:positionV relativeFrom="paragraph">
                  <wp:posOffset>99694</wp:posOffset>
                </wp:positionV>
                <wp:extent cx="1956435" cy="0"/>
                <wp:effectExtent l="0" t="0" r="24765" b="1905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52pt;margin-top:7.85pt;width:154.05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my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"/>
            </w:pict>
          </mc:Fallback>
        </mc:AlternateContent>
      </w:r>
    </w:p>
    <w:p w:rsidR="00E85651" w:rsidRPr="00A94F00" w:rsidRDefault="00E85651" w:rsidP="00DD462F">
      <w:pPr>
        <w:spacing w:before="80" w:after="80" w:line="340" w:lineRule="exact"/>
        <w:ind w:firstLine="720"/>
        <w:jc w:val="both"/>
        <w:rPr>
          <w:sz w:val="28"/>
          <w:szCs w:val="28"/>
        </w:rPr>
      </w:pPr>
      <w:r w:rsidRPr="00A94F00">
        <w:rPr>
          <w:i/>
          <w:iCs/>
          <w:sz w:val="28"/>
          <w:szCs w:val="28"/>
          <w:lang w:val="vi-VN"/>
        </w:rPr>
        <w:t>Căn cứ Nghị định số 87/2017/NĐ-CP ngày 26 tháng 07 năm 2017 của Chính phủ về quy định chức năng, nhiệm vụ, quyền hạn và cơ cấu tổ chức Bộ Tài chính;</w:t>
      </w:r>
    </w:p>
    <w:p w:rsidR="00E85651" w:rsidRDefault="00E85651" w:rsidP="00DD462F">
      <w:pPr>
        <w:spacing w:before="80" w:after="80" w:line="340" w:lineRule="exact"/>
        <w:ind w:firstLine="720"/>
        <w:jc w:val="both"/>
        <w:rPr>
          <w:i/>
          <w:iCs/>
          <w:sz w:val="28"/>
          <w:szCs w:val="28"/>
        </w:rPr>
      </w:pPr>
      <w:r w:rsidRPr="00A94F00">
        <w:rPr>
          <w:i/>
          <w:iCs/>
          <w:sz w:val="28"/>
          <w:szCs w:val="28"/>
          <w:lang w:val="vi-VN"/>
        </w:rPr>
        <w:t xml:space="preserve">Căn cứ Nghị định số </w:t>
      </w:r>
      <w:r w:rsidR="00742470" w:rsidRPr="00A94F00">
        <w:rPr>
          <w:i/>
          <w:iCs/>
          <w:sz w:val="28"/>
          <w:szCs w:val="28"/>
        </w:rPr>
        <w:t>163</w:t>
      </w:r>
      <w:r w:rsidRPr="00A94F00">
        <w:rPr>
          <w:i/>
          <w:iCs/>
          <w:sz w:val="28"/>
          <w:szCs w:val="28"/>
          <w:lang w:val="vi-VN"/>
        </w:rPr>
        <w:t>/201</w:t>
      </w:r>
      <w:r w:rsidR="00742470" w:rsidRPr="00A94F00">
        <w:rPr>
          <w:i/>
          <w:iCs/>
          <w:sz w:val="28"/>
          <w:szCs w:val="28"/>
        </w:rPr>
        <w:t>8</w:t>
      </w:r>
      <w:r w:rsidRPr="00A94F00">
        <w:rPr>
          <w:i/>
          <w:iCs/>
          <w:sz w:val="28"/>
          <w:szCs w:val="28"/>
          <w:lang w:val="vi-VN"/>
        </w:rPr>
        <w:t>/NĐ-CP ngày 0</w:t>
      </w:r>
      <w:r w:rsidR="00742470" w:rsidRPr="00A94F00">
        <w:rPr>
          <w:i/>
          <w:iCs/>
          <w:sz w:val="28"/>
          <w:szCs w:val="28"/>
        </w:rPr>
        <w:t>4</w:t>
      </w:r>
      <w:r w:rsidRPr="00A94F00">
        <w:rPr>
          <w:i/>
          <w:iCs/>
          <w:sz w:val="28"/>
          <w:szCs w:val="28"/>
          <w:lang w:val="vi-VN"/>
        </w:rPr>
        <w:t xml:space="preserve"> tháng </w:t>
      </w:r>
      <w:r w:rsidR="00742470" w:rsidRPr="00A94F00">
        <w:rPr>
          <w:i/>
          <w:iCs/>
          <w:sz w:val="28"/>
          <w:szCs w:val="28"/>
        </w:rPr>
        <w:t>12</w:t>
      </w:r>
      <w:r w:rsidRPr="00A94F00">
        <w:rPr>
          <w:i/>
          <w:iCs/>
          <w:sz w:val="28"/>
          <w:szCs w:val="28"/>
          <w:lang w:val="vi-VN"/>
        </w:rPr>
        <w:t xml:space="preserve"> năm 201</w:t>
      </w:r>
      <w:r w:rsidR="00742470" w:rsidRPr="00A94F00">
        <w:rPr>
          <w:i/>
          <w:iCs/>
          <w:sz w:val="28"/>
          <w:szCs w:val="28"/>
        </w:rPr>
        <w:t>8</w:t>
      </w:r>
      <w:r w:rsidRPr="00A94F00">
        <w:rPr>
          <w:i/>
          <w:iCs/>
          <w:sz w:val="28"/>
          <w:szCs w:val="28"/>
          <w:lang w:val="vi-VN"/>
        </w:rPr>
        <w:t xml:space="preserve"> của Chính phủ </w:t>
      </w:r>
      <w:r w:rsidR="00742470" w:rsidRPr="00A94F00">
        <w:rPr>
          <w:i/>
          <w:iCs/>
          <w:sz w:val="28"/>
          <w:szCs w:val="28"/>
        </w:rPr>
        <w:t>quy định về phát hành trái phiếu doanh nghiệp</w:t>
      </w:r>
      <w:r w:rsidRPr="00A94F00">
        <w:rPr>
          <w:i/>
          <w:iCs/>
          <w:sz w:val="28"/>
          <w:szCs w:val="28"/>
          <w:lang w:val="vi-VN"/>
        </w:rPr>
        <w:t>;</w:t>
      </w:r>
    </w:p>
    <w:p w:rsidR="00377969" w:rsidRDefault="00377969" w:rsidP="00DD462F">
      <w:pPr>
        <w:spacing w:before="80" w:after="80" w:line="340" w:lineRule="exact"/>
        <w:ind w:firstLine="720"/>
        <w:jc w:val="both"/>
        <w:rPr>
          <w:i/>
          <w:iCs/>
          <w:sz w:val="28"/>
          <w:szCs w:val="28"/>
        </w:rPr>
      </w:pPr>
      <w:r>
        <w:rPr>
          <w:i/>
          <w:iCs/>
          <w:sz w:val="28"/>
          <w:szCs w:val="28"/>
        </w:rPr>
        <w:t xml:space="preserve">Căn cứ Nghị định số </w:t>
      </w:r>
      <w:r w:rsidR="008D24AE">
        <w:rPr>
          <w:i/>
          <w:iCs/>
          <w:sz w:val="28"/>
          <w:szCs w:val="28"/>
        </w:rPr>
        <w:t>81</w:t>
      </w:r>
      <w:r w:rsidR="008D24AE" w:rsidRPr="00A94F00">
        <w:rPr>
          <w:i/>
          <w:iCs/>
          <w:sz w:val="28"/>
          <w:szCs w:val="28"/>
        </w:rPr>
        <w:t>/</w:t>
      </w:r>
      <w:r w:rsidRPr="00A94F00">
        <w:rPr>
          <w:i/>
          <w:iCs/>
          <w:sz w:val="28"/>
          <w:szCs w:val="28"/>
        </w:rPr>
        <w:t xml:space="preserve">2020/NĐ-CP ngày </w:t>
      </w:r>
      <w:r w:rsidR="008D24AE">
        <w:rPr>
          <w:i/>
          <w:iCs/>
          <w:sz w:val="28"/>
          <w:szCs w:val="28"/>
        </w:rPr>
        <w:t xml:space="preserve">09 </w:t>
      </w:r>
      <w:r w:rsidR="00C20F03">
        <w:rPr>
          <w:i/>
          <w:iCs/>
          <w:sz w:val="28"/>
          <w:szCs w:val="28"/>
        </w:rPr>
        <w:t xml:space="preserve">tháng </w:t>
      </w:r>
      <w:r w:rsidR="008D24AE">
        <w:rPr>
          <w:i/>
          <w:iCs/>
          <w:sz w:val="28"/>
          <w:szCs w:val="28"/>
        </w:rPr>
        <w:t xml:space="preserve">7 </w:t>
      </w:r>
      <w:r w:rsidR="00C20F03">
        <w:rPr>
          <w:i/>
          <w:iCs/>
          <w:sz w:val="28"/>
          <w:szCs w:val="28"/>
        </w:rPr>
        <w:t xml:space="preserve">năm </w:t>
      </w:r>
      <w:r w:rsidRPr="00A94F00">
        <w:rPr>
          <w:i/>
          <w:iCs/>
          <w:sz w:val="28"/>
          <w:szCs w:val="28"/>
        </w:rPr>
        <w:t xml:space="preserve">2020 của Chính phủ sửa đổi, bổ sung một số điều của Nghị định số 163/2018/NĐ-CP của Chính phủ ngày </w:t>
      </w:r>
      <w:r w:rsidR="00BE7417">
        <w:rPr>
          <w:i/>
          <w:iCs/>
          <w:sz w:val="28"/>
          <w:szCs w:val="28"/>
        </w:rPr>
        <w:t>0</w:t>
      </w:r>
      <w:r w:rsidRPr="00A94F00">
        <w:rPr>
          <w:i/>
          <w:iCs/>
          <w:sz w:val="28"/>
          <w:szCs w:val="28"/>
        </w:rPr>
        <w:t>4</w:t>
      </w:r>
      <w:r w:rsidR="00BE7417">
        <w:rPr>
          <w:i/>
          <w:iCs/>
          <w:sz w:val="28"/>
          <w:szCs w:val="28"/>
        </w:rPr>
        <w:t xml:space="preserve"> tháng </w:t>
      </w:r>
      <w:r w:rsidRPr="00A94F00">
        <w:rPr>
          <w:i/>
          <w:iCs/>
          <w:sz w:val="28"/>
          <w:szCs w:val="28"/>
        </w:rPr>
        <w:t>12</w:t>
      </w:r>
      <w:r w:rsidR="00BE7417">
        <w:rPr>
          <w:i/>
          <w:iCs/>
          <w:sz w:val="28"/>
          <w:szCs w:val="28"/>
        </w:rPr>
        <w:t xml:space="preserve"> năm </w:t>
      </w:r>
      <w:r w:rsidRPr="00A94F00">
        <w:rPr>
          <w:i/>
          <w:iCs/>
          <w:sz w:val="28"/>
          <w:szCs w:val="28"/>
        </w:rPr>
        <w:t>2018 quy định về phát</w:t>
      </w:r>
      <w:r w:rsidR="005B0545">
        <w:rPr>
          <w:i/>
          <w:iCs/>
          <w:sz w:val="28"/>
          <w:szCs w:val="28"/>
        </w:rPr>
        <w:t xml:space="preserve"> hành trái phiếu</w:t>
      </w:r>
      <w:r w:rsidRPr="00A94F00">
        <w:rPr>
          <w:i/>
          <w:iCs/>
          <w:sz w:val="28"/>
          <w:szCs w:val="28"/>
        </w:rPr>
        <w:t xml:space="preserve"> doanh nghiệp</w:t>
      </w:r>
      <w:r w:rsidR="00476033">
        <w:rPr>
          <w:i/>
          <w:iCs/>
          <w:sz w:val="28"/>
          <w:szCs w:val="28"/>
        </w:rPr>
        <w:t>;</w:t>
      </w:r>
    </w:p>
    <w:p w:rsidR="00476033" w:rsidRPr="00476033" w:rsidRDefault="00476033" w:rsidP="00DD462F">
      <w:pPr>
        <w:spacing w:before="80" w:after="80" w:line="340" w:lineRule="exact"/>
        <w:ind w:firstLine="720"/>
        <w:jc w:val="both"/>
        <w:rPr>
          <w:sz w:val="28"/>
          <w:szCs w:val="28"/>
        </w:rPr>
      </w:pPr>
      <w:r>
        <w:rPr>
          <w:i/>
          <w:iCs/>
          <w:sz w:val="28"/>
          <w:szCs w:val="28"/>
        </w:rPr>
        <w:t xml:space="preserve">Căn cứ Nghị định số 09/2019/NĐ-CP ngày </w:t>
      </w:r>
      <w:r w:rsidRPr="00476033">
        <w:rPr>
          <w:i/>
          <w:iCs/>
          <w:sz w:val="28"/>
          <w:szCs w:val="28"/>
        </w:rPr>
        <w:t>24</w:t>
      </w:r>
      <w:r>
        <w:rPr>
          <w:i/>
          <w:iCs/>
          <w:sz w:val="28"/>
          <w:szCs w:val="28"/>
        </w:rPr>
        <w:t xml:space="preserve"> tháng 0</w:t>
      </w:r>
      <w:r w:rsidRPr="00476033">
        <w:rPr>
          <w:i/>
          <w:iCs/>
          <w:sz w:val="28"/>
          <w:szCs w:val="28"/>
        </w:rPr>
        <w:t>1</w:t>
      </w:r>
      <w:r>
        <w:rPr>
          <w:i/>
          <w:iCs/>
          <w:sz w:val="28"/>
          <w:szCs w:val="28"/>
        </w:rPr>
        <w:t xml:space="preserve"> năm </w:t>
      </w:r>
      <w:r w:rsidRPr="00476033">
        <w:rPr>
          <w:i/>
          <w:iCs/>
          <w:sz w:val="28"/>
          <w:szCs w:val="28"/>
        </w:rPr>
        <w:t>2019 của Chính phủ quy định về chế độ báo cáo của cơ quan hành chính Nhà nước</w:t>
      </w:r>
      <w:r>
        <w:rPr>
          <w:i/>
          <w:iCs/>
          <w:sz w:val="28"/>
          <w:szCs w:val="28"/>
        </w:rPr>
        <w:t>.</w:t>
      </w:r>
    </w:p>
    <w:p w:rsidR="00E85651" w:rsidRPr="00AB4770" w:rsidRDefault="00E85651" w:rsidP="00DD462F">
      <w:pPr>
        <w:spacing w:before="80" w:after="80" w:line="340" w:lineRule="exact"/>
        <w:ind w:firstLine="720"/>
        <w:jc w:val="both"/>
        <w:rPr>
          <w:spacing w:val="-6"/>
          <w:sz w:val="28"/>
          <w:szCs w:val="28"/>
        </w:rPr>
      </w:pPr>
      <w:r w:rsidRPr="00AB4770">
        <w:rPr>
          <w:i/>
          <w:iCs/>
          <w:spacing w:val="-6"/>
          <w:sz w:val="28"/>
          <w:szCs w:val="28"/>
          <w:lang w:val="vi-VN"/>
        </w:rPr>
        <w:t>Theo đề nghị của Vụ trưởng Vụ Tài chính các ngân hàng và tổ chức tài ch</w:t>
      </w:r>
      <w:r w:rsidRPr="00AB4770">
        <w:rPr>
          <w:i/>
          <w:iCs/>
          <w:spacing w:val="-6"/>
          <w:sz w:val="28"/>
          <w:szCs w:val="28"/>
        </w:rPr>
        <w:t>í</w:t>
      </w:r>
      <w:r w:rsidRPr="00AB4770">
        <w:rPr>
          <w:i/>
          <w:iCs/>
          <w:spacing w:val="-6"/>
          <w:sz w:val="28"/>
          <w:szCs w:val="28"/>
          <w:lang w:val="vi-VN"/>
        </w:rPr>
        <w:t>nh,</w:t>
      </w:r>
    </w:p>
    <w:p w:rsidR="00E85651" w:rsidRPr="00F92C3D" w:rsidRDefault="00E85651" w:rsidP="00DD462F">
      <w:pPr>
        <w:spacing w:before="80" w:after="80" w:line="340" w:lineRule="exact"/>
        <w:ind w:firstLine="720"/>
        <w:jc w:val="both"/>
        <w:rPr>
          <w:i/>
          <w:iCs/>
          <w:sz w:val="28"/>
          <w:szCs w:val="28"/>
        </w:rPr>
      </w:pPr>
      <w:r w:rsidRPr="00A94F00">
        <w:rPr>
          <w:i/>
          <w:iCs/>
          <w:sz w:val="28"/>
          <w:szCs w:val="28"/>
          <w:lang w:val="vi-VN"/>
        </w:rPr>
        <w:t>Bộ trưởng Bộ Tài chính ban hành Thông tư hướng dẫn</w:t>
      </w:r>
      <w:r w:rsidR="008D24AE">
        <w:rPr>
          <w:i/>
          <w:iCs/>
          <w:sz w:val="28"/>
          <w:szCs w:val="28"/>
        </w:rPr>
        <w:t xml:space="preserve"> một số nội dung của</w:t>
      </w:r>
      <w:r w:rsidRPr="00A94F00">
        <w:rPr>
          <w:i/>
          <w:iCs/>
          <w:sz w:val="28"/>
          <w:szCs w:val="28"/>
          <w:lang w:val="vi-VN"/>
        </w:rPr>
        <w:t xml:space="preserve"> Nghị định số </w:t>
      </w:r>
      <w:r w:rsidR="008D24AE">
        <w:rPr>
          <w:i/>
          <w:iCs/>
          <w:sz w:val="28"/>
          <w:szCs w:val="28"/>
        </w:rPr>
        <w:t>81</w:t>
      </w:r>
      <w:r w:rsidR="008D24AE" w:rsidRPr="00A94F00">
        <w:rPr>
          <w:i/>
          <w:iCs/>
          <w:sz w:val="28"/>
          <w:szCs w:val="28"/>
        </w:rPr>
        <w:t>/</w:t>
      </w:r>
      <w:r w:rsidR="00742470" w:rsidRPr="00A94F00">
        <w:rPr>
          <w:i/>
          <w:iCs/>
          <w:sz w:val="28"/>
          <w:szCs w:val="28"/>
        </w:rPr>
        <w:t xml:space="preserve">2020/NĐ-CP </w:t>
      </w:r>
      <w:bookmarkStart w:id="3" w:name="_Hlk28803563"/>
      <w:r w:rsidR="00742470" w:rsidRPr="00A94F00">
        <w:rPr>
          <w:i/>
          <w:iCs/>
          <w:sz w:val="28"/>
          <w:szCs w:val="28"/>
        </w:rPr>
        <w:t xml:space="preserve">ngày </w:t>
      </w:r>
      <w:r w:rsidR="008D24AE">
        <w:rPr>
          <w:i/>
          <w:iCs/>
          <w:sz w:val="28"/>
          <w:szCs w:val="28"/>
        </w:rPr>
        <w:t xml:space="preserve">09 </w:t>
      </w:r>
      <w:r w:rsidR="00BE7417">
        <w:rPr>
          <w:i/>
          <w:iCs/>
          <w:sz w:val="28"/>
          <w:szCs w:val="28"/>
        </w:rPr>
        <w:t>tháng</w:t>
      </w:r>
      <w:r w:rsidR="008D24AE">
        <w:rPr>
          <w:i/>
          <w:iCs/>
          <w:sz w:val="28"/>
          <w:szCs w:val="28"/>
        </w:rPr>
        <w:t xml:space="preserve"> 7</w:t>
      </w:r>
      <w:r w:rsidR="00BE7417">
        <w:rPr>
          <w:i/>
          <w:iCs/>
          <w:sz w:val="28"/>
          <w:szCs w:val="28"/>
        </w:rPr>
        <w:t xml:space="preserve"> năm </w:t>
      </w:r>
      <w:r w:rsidR="00742470" w:rsidRPr="00A94F00">
        <w:rPr>
          <w:i/>
          <w:iCs/>
          <w:sz w:val="28"/>
          <w:szCs w:val="28"/>
        </w:rPr>
        <w:t xml:space="preserve">2020 của Chính phủ sửa đổi, bổ sung một số điều của Nghị định số 163/2018/NĐ-CP của Chính phủ ngày </w:t>
      </w:r>
      <w:r w:rsidR="00BE7417">
        <w:rPr>
          <w:i/>
          <w:iCs/>
          <w:sz w:val="28"/>
          <w:szCs w:val="28"/>
        </w:rPr>
        <w:t>0</w:t>
      </w:r>
      <w:r w:rsidR="00BE7417" w:rsidRPr="00A94F00">
        <w:rPr>
          <w:i/>
          <w:iCs/>
          <w:sz w:val="28"/>
          <w:szCs w:val="28"/>
        </w:rPr>
        <w:t>4</w:t>
      </w:r>
      <w:r w:rsidR="00BE7417">
        <w:rPr>
          <w:i/>
          <w:iCs/>
          <w:sz w:val="28"/>
          <w:szCs w:val="28"/>
        </w:rPr>
        <w:t xml:space="preserve"> tháng </w:t>
      </w:r>
      <w:r w:rsidR="00BE7417" w:rsidRPr="00A94F00">
        <w:rPr>
          <w:i/>
          <w:iCs/>
          <w:sz w:val="28"/>
          <w:szCs w:val="28"/>
        </w:rPr>
        <w:t>12</w:t>
      </w:r>
      <w:r w:rsidR="00BE7417">
        <w:rPr>
          <w:i/>
          <w:iCs/>
          <w:sz w:val="28"/>
          <w:szCs w:val="28"/>
        </w:rPr>
        <w:t xml:space="preserve"> năm </w:t>
      </w:r>
      <w:r w:rsidR="00BE7417" w:rsidRPr="00A94F00">
        <w:rPr>
          <w:i/>
          <w:iCs/>
          <w:sz w:val="28"/>
          <w:szCs w:val="28"/>
        </w:rPr>
        <w:t xml:space="preserve">2018 </w:t>
      </w:r>
      <w:r w:rsidR="00742470" w:rsidRPr="00A94F00">
        <w:rPr>
          <w:i/>
          <w:iCs/>
          <w:sz w:val="28"/>
          <w:szCs w:val="28"/>
        </w:rPr>
        <w:t>quy định về phát</w:t>
      </w:r>
      <w:r w:rsidR="005B0545">
        <w:rPr>
          <w:i/>
          <w:iCs/>
          <w:sz w:val="28"/>
          <w:szCs w:val="28"/>
        </w:rPr>
        <w:t xml:space="preserve"> hành trái phiếu</w:t>
      </w:r>
      <w:r w:rsidR="00742470" w:rsidRPr="00A94F00">
        <w:rPr>
          <w:i/>
          <w:iCs/>
          <w:sz w:val="28"/>
          <w:szCs w:val="28"/>
        </w:rPr>
        <w:t xml:space="preserve"> doanh nghiệp</w:t>
      </w:r>
      <w:bookmarkEnd w:id="3"/>
      <w:r w:rsidR="003056DD">
        <w:rPr>
          <w:i/>
          <w:iCs/>
          <w:sz w:val="28"/>
          <w:szCs w:val="28"/>
        </w:rPr>
        <w:t>.</w:t>
      </w:r>
    </w:p>
    <w:p w:rsidR="001E4BC8" w:rsidRPr="00A94F00" w:rsidRDefault="001E4BC8" w:rsidP="00E6112F">
      <w:pPr>
        <w:spacing w:before="120" w:after="120" w:line="340" w:lineRule="exact"/>
        <w:ind w:firstLine="720"/>
        <w:jc w:val="both"/>
        <w:rPr>
          <w:sz w:val="28"/>
          <w:szCs w:val="28"/>
        </w:rPr>
      </w:pPr>
    </w:p>
    <w:p w:rsidR="001E4BC8" w:rsidRDefault="001E4BC8" w:rsidP="005E5F33">
      <w:pPr>
        <w:spacing w:before="120" w:after="100" w:line="340" w:lineRule="exact"/>
        <w:jc w:val="center"/>
        <w:rPr>
          <w:b/>
          <w:bCs/>
          <w:sz w:val="28"/>
          <w:szCs w:val="28"/>
        </w:rPr>
      </w:pPr>
      <w:bookmarkStart w:id="4" w:name="dieu_1"/>
      <w:r>
        <w:rPr>
          <w:b/>
          <w:bCs/>
          <w:sz w:val="28"/>
          <w:szCs w:val="28"/>
        </w:rPr>
        <w:t>Chương I</w:t>
      </w:r>
    </w:p>
    <w:p w:rsidR="001E4BC8" w:rsidRDefault="001E4BC8" w:rsidP="005E5F33">
      <w:pPr>
        <w:spacing w:before="120" w:after="100" w:line="340" w:lineRule="exact"/>
        <w:jc w:val="center"/>
        <w:rPr>
          <w:b/>
          <w:bCs/>
          <w:sz w:val="28"/>
          <w:szCs w:val="28"/>
        </w:rPr>
      </w:pPr>
      <w:r>
        <w:rPr>
          <w:b/>
          <w:bCs/>
          <w:sz w:val="28"/>
          <w:szCs w:val="28"/>
        </w:rPr>
        <w:t>QUY ĐỊNH CHUNG</w:t>
      </w:r>
    </w:p>
    <w:p w:rsidR="00E85651" w:rsidRPr="00716EED" w:rsidRDefault="00E85651" w:rsidP="005E5F33">
      <w:pPr>
        <w:spacing w:before="120" w:after="100" w:line="340" w:lineRule="exact"/>
        <w:ind w:firstLine="720"/>
        <w:jc w:val="both"/>
        <w:rPr>
          <w:sz w:val="28"/>
          <w:szCs w:val="28"/>
          <w:lang w:val="vi-VN"/>
        </w:rPr>
      </w:pPr>
      <w:r w:rsidRPr="004B1455">
        <w:rPr>
          <w:b/>
          <w:bCs/>
          <w:sz w:val="28"/>
          <w:szCs w:val="28"/>
          <w:lang w:val="vi-VN"/>
        </w:rPr>
        <w:t>Điều 1. Phạm vi điều chỉnh</w:t>
      </w:r>
      <w:bookmarkEnd w:id="4"/>
    </w:p>
    <w:p w:rsidR="00534791" w:rsidRPr="00716EED" w:rsidRDefault="00323BD1" w:rsidP="005E5F33">
      <w:pPr>
        <w:spacing w:before="120" w:after="100" w:line="340" w:lineRule="exact"/>
        <w:ind w:firstLine="720"/>
        <w:jc w:val="both"/>
        <w:rPr>
          <w:sz w:val="28"/>
          <w:szCs w:val="28"/>
          <w:lang w:val="vi-VN"/>
        </w:rPr>
      </w:pPr>
      <w:r w:rsidRPr="00716EED">
        <w:rPr>
          <w:sz w:val="28"/>
          <w:szCs w:val="28"/>
          <w:lang w:val="vi-VN"/>
        </w:rPr>
        <w:t xml:space="preserve">1. </w:t>
      </w:r>
      <w:r w:rsidR="00E85651" w:rsidRPr="004B1455">
        <w:rPr>
          <w:sz w:val="28"/>
          <w:szCs w:val="28"/>
          <w:lang w:val="vi-VN"/>
        </w:rPr>
        <w:t>Thông tư này hướng dẫn</w:t>
      </w:r>
      <w:r w:rsidR="005370DF" w:rsidRPr="00716EED">
        <w:rPr>
          <w:sz w:val="28"/>
          <w:szCs w:val="28"/>
          <w:lang w:val="vi-VN"/>
        </w:rPr>
        <w:t xml:space="preserve"> một số nội dung của </w:t>
      </w:r>
      <w:r w:rsidR="005370DF" w:rsidRPr="004B1455">
        <w:rPr>
          <w:sz w:val="28"/>
          <w:szCs w:val="28"/>
          <w:lang w:val="vi-VN"/>
        </w:rPr>
        <w:t xml:space="preserve">Nghị định số </w:t>
      </w:r>
      <w:r w:rsidR="008D24AE" w:rsidRPr="00716EED">
        <w:rPr>
          <w:sz w:val="28"/>
          <w:szCs w:val="28"/>
          <w:lang w:val="vi-VN"/>
        </w:rPr>
        <w:t>81</w:t>
      </w:r>
      <w:r w:rsidR="005370DF" w:rsidRPr="00716EED">
        <w:rPr>
          <w:sz w:val="28"/>
          <w:szCs w:val="28"/>
          <w:lang w:val="vi-VN"/>
        </w:rPr>
        <w:t xml:space="preserve">/2020/NĐ-CP ngày </w:t>
      </w:r>
      <w:r w:rsidR="008D24AE" w:rsidRPr="00716EED">
        <w:rPr>
          <w:sz w:val="28"/>
          <w:szCs w:val="28"/>
          <w:lang w:val="vi-VN"/>
        </w:rPr>
        <w:t>09</w:t>
      </w:r>
      <w:r w:rsidR="005370DF" w:rsidRPr="00716EED">
        <w:rPr>
          <w:sz w:val="28"/>
          <w:szCs w:val="28"/>
          <w:lang w:val="vi-VN"/>
        </w:rPr>
        <w:t xml:space="preserve"> tháng</w:t>
      </w:r>
      <w:r w:rsidR="008D24AE" w:rsidRPr="00716EED">
        <w:rPr>
          <w:sz w:val="28"/>
          <w:szCs w:val="28"/>
          <w:lang w:val="vi-VN"/>
        </w:rPr>
        <w:t xml:space="preserve"> 7 </w:t>
      </w:r>
      <w:r w:rsidR="005370DF" w:rsidRPr="00716EED">
        <w:rPr>
          <w:sz w:val="28"/>
          <w:szCs w:val="28"/>
          <w:lang w:val="vi-VN"/>
        </w:rPr>
        <w:t xml:space="preserve">năm 2020 của Chính phủ sửa đổi, bổ sung một số điều của Nghị định số 163/2018/NĐ-CP của Chính phủ ngày </w:t>
      </w:r>
      <w:r w:rsidR="000D2942" w:rsidRPr="00716EED">
        <w:rPr>
          <w:sz w:val="28"/>
          <w:szCs w:val="28"/>
          <w:lang w:val="vi-VN"/>
        </w:rPr>
        <w:t>0</w:t>
      </w:r>
      <w:r w:rsidR="005370DF" w:rsidRPr="00716EED">
        <w:rPr>
          <w:sz w:val="28"/>
          <w:szCs w:val="28"/>
          <w:lang w:val="vi-VN"/>
        </w:rPr>
        <w:t xml:space="preserve">4 tháng 12 năm 2018 quy định về phát hành trái phiếu doanh nghiệp </w:t>
      </w:r>
      <w:r w:rsidR="005370DF" w:rsidRPr="004B1455">
        <w:rPr>
          <w:sz w:val="28"/>
          <w:szCs w:val="28"/>
          <w:lang w:val="vi-VN"/>
        </w:rPr>
        <w:t xml:space="preserve">(sau đây gọi tắt là Nghị định số </w:t>
      </w:r>
      <w:r w:rsidR="008D24AE" w:rsidRPr="00716EED">
        <w:rPr>
          <w:sz w:val="28"/>
          <w:szCs w:val="28"/>
          <w:lang w:val="vi-VN"/>
        </w:rPr>
        <w:t>81</w:t>
      </w:r>
      <w:r w:rsidR="005370DF" w:rsidRPr="004B1455">
        <w:rPr>
          <w:sz w:val="28"/>
          <w:szCs w:val="28"/>
          <w:lang w:val="vi-VN"/>
        </w:rPr>
        <w:t>/20</w:t>
      </w:r>
      <w:r w:rsidR="005370DF" w:rsidRPr="00716EED">
        <w:rPr>
          <w:sz w:val="28"/>
          <w:szCs w:val="28"/>
          <w:lang w:val="vi-VN"/>
        </w:rPr>
        <w:t>20</w:t>
      </w:r>
      <w:r w:rsidR="005370DF" w:rsidRPr="004B1455">
        <w:rPr>
          <w:sz w:val="28"/>
          <w:szCs w:val="28"/>
          <w:lang w:val="vi-VN"/>
        </w:rPr>
        <w:t>/NĐ-CP)</w:t>
      </w:r>
      <w:r w:rsidR="00534791" w:rsidRPr="00716EED">
        <w:rPr>
          <w:sz w:val="28"/>
          <w:szCs w:val="28"/>
          <w:lang w:val="vi-VN"/>
        </w:rPr>
        <w:t>, bao gồm:</w:t>
      </w:r>
    </w:p>
    <w:p w:rsidR="00F0408F" w:rsidRPr="00716EED" w:rsidRDefault="00534791" w:rsidP="005E5F33">
      <w:pPr>
        <w:spacing w:before="120" w:after="100" w:line="340" w:lineRule="exact"/>
        <w:ind w:firstLine="720"/>
        <w:jc w:val="both"/>
        <w:rPr>
          <w:sz w:val="28"/>
          <w:szCs w:val="28"/>
          <w:lang w:val="vi-VN"/>
        </w:rPr>
      </w:pPr>
      <w:r w:rsidRPr="00716EED">
        <w:rPr>
          <w:sz w:val="28"/>
          <w:szCs w:val="28"/>
          <w:lang w:val="vi-VN"/>
        </w:rPr>
        <w:lastRenderedPageBreak/>
        <w:t xml:space="preserve">a) Chế độ công bố thông tin của doanh nghiệp </w:t>
      </w:r>
      <w:r w:rsidR="00F0408F" w:rsidRPr="00716EED">
        <w:rPr>
          <w:sz w:val="28"/>
          <w:szCs w:val="28"/>
          <w:lang w:val="vi-VN"/>
        </w:rPr>
        <w:t>phát hành trái phiếu;</w:t>
      </w:r>
    </w:p>
    <w:p w:rsidR="00F0408F" w:rsidRPr="00716EED" w:rsidRDefault="00F0408F" w:rsidP="005E5F33">
      <w:pPr>
        <w:spacing w:before="120" w:after="100" w:line="340" w:lineRule="exact"/>
        <w:ind w:firstLine="720"/>
        <w:jc w:val="both"/>
        <w:rPr>
          <w:sz w:val="28"/>
          <w:szCs w:val="28"/>
          <w:lang w:val="vi-VN"/>
        </w:rPr>
      </w:pPr>
      <w:r w:rsidRPr="00716EED">
        <w:rPr>
          <w:sz w:val="28"/>
          <w:szCs w:val="28"/>
          <w:lang w:val="vi-VN"/>
        </w:rPr>
        <w:t>b) Chế độ công bố thông tin trên Chuyên trang thông tin về trái phiếu doanh nghiệp;</w:t>
      </w:r>
    </w:p>
    <w:p w:rsidR="00A900F7" w:rsidRPr="00716EED" w:rsidRDefault="00F0408F" w:rsidP="005E5F33">
      <w:pPr>
        <w:spacing w:before="120" w:after="100" w:line="340" w:lineRule="exact"/>
        <w:ind w:firstLine="720"/>
        <w:jc w:val="both"/>
        <w:rPr>
          <w:sz w:val="28"/>
          <w:szCs w:val="28"/>
          <w:lang w:val="vi-VN"/>
        </w:rPr>
      </w:pPr>
      <w:r w:rsidRPr="00716EED">
        <w:rPr>
          <w:sz w:val="28"/>
          <w:szCs w:val="28"/>
          <w:lang w:val="vi-VN"/>
        </w:rPr>
        <w:t xml:space="preserve">c) Chế độ báo cáo của Sở Giao dịch Chứng khoán, tổ chức tư vấn </w:t>
      </w:r>
      <w:r w:rsidR="00A900F7" w:rsidRPr="00716EED">
        <w:rPr>
          <w:sz w:val="28"/>
          <w:szCs w:val="28"/>
          <w:lang w:val="vi-VN"/>
        </w:rPr>
        <w:t>phát hành trái phiếu doanh nghiệp và tổ chức lưu ký trái phiếu.</w:t>
      </w:r>
    </w:p>
    <w:p w:rsidR="00323BD1" w:rsidRPr="00716EED" w:rsidRDefault="00323BD1" w:rsidP="005E5F33">
      <w:pPr>
        <w:spacing w:before="120" w:after="100" w:line="340" w:lineRule="exact"/>
        <w:ind w:firstLine="720"/>
        <w:jc w:val="both"/>
        <w:rPr>
          <w:sz w:val="28"/>
          <w:szCs w:val="28"/>
          <w:lang w:val="vi-VN"/>
        </w:rPr>
      </w:pPr>
      <w:r w:rsidRPr="00716EED">
        <w:rPr>
          <w:sz w:val="28"/>
          <w:szCs w:val="28"/>
          <w:lang w:val="vi-VN"/>
        </w:rPr>
        <w:t>2. Doanh nghiệp phát hành là công ty đại chúng</w:t>
      </w:r>
      <w:r w:rsidR="005C2D2D" w:rsidRPr="00716EED">
        <w:rPr>
          <w:sz w:val="28"/>
          <w:szCs w:val="28"/>
          <w:lang w:val="vi-VN"/>
        </w:rPr>
        <w:t>, tổ chức kinh doanh chứng khoán</w:t>
      </w:r>
      <w:r w:rsidRPr="00716EED">
        <w:rPr>
          <w:sz w:val="28"/>
          <w:szCs w:val="28"/>
          <w:lang w:val="vi-VN"/>
        </w:rPr>
        <w:t xml:space="preserve"> </w:t>
      </w:r>
      <w:r w:rsidR="001E4BC8" w:rsidRPr="00716EED">
        <w:rPr>
          <w:sz w:val="28"/>
          <w:szCs w:val="28"/>
          <w:lang w:val="vi-VN"/>
        </w:rPr>
        <w:t xml:space="preserve">ngoài việc tuân thủ quy định của Thông tư này phải thực hiện chế độ </w:t>
      </w:r>
      <w:r w:rsidRPr="00716EED">
        <w:rPr>
          <w:sz w:val="28"/>
          <w:szCs w:val="28"/>
          <w:lang w:val="vi-VN"/>
        </w:rPr>
        <w:t>công bố thông tin</w:t>
      </w:r>
      <w:r w:rsidR="001E4BC8" w:rsidRPr="00716EED">
        <w:rPr>
          <w:sz w:val="28"/>
          <w:szCs w:val="28"/>
          <w:lang w:val="vi-VN"/>
        </w:rPr>
        <w:t>, báo cáo theo quy định của pháp luật chứng khoán.</w:t>
      </w:r>
      <w:r w:rsidRPr="00716EED">
        <w:rPr>
          <w:sz w:val="28"/>
          <w:szCs w:val="28"/>
          <w:lang w:val="vi-VN"/>
        </w:rPr>
        <w:t xml:space="preserve"> </w:t>
      </w:r>
    </w:p>
    <w:p w:rsidR="00E85651" w:rsidRPr="00716EED" w:rsidRDefault="00E85651" w:rsidP="005E5F33">
      <w:pPr>
        <w:spacing w:before="120" w:after="100" w:line="340" w:lineRule="exact"/>
        <w:ind w:firstLine="720"/>
        <w:jc w:val="both"/>
        <w:rPr>
          <w:sz w:val="28"/>
          <w:szCs w:val="28"/>
          <w:lang w:val="vi-VN"/>
        </w:rPr>
      </w:pPr>
      <w:bookmarkStart w:id="5" w:name="dieu_2"/>
      <w:r w:rsidRPr="004B1455">
        <w:rPr>
          <w:b/>
          <w:bCs/>
          <w:sz w:val="28"/>
          <w:szCs w:val="28"/>
          <w:lang w:val="vi-VN"/>
        </w:rPr>
        <w:t>Điều 2. Đối tượng áp dụng</w:t>
      </w:r>
      <w:bookmarkEnd w:id="5"/>
    </w:p>
    <w:p w:rsidR="00E85651" w:rsidRPr="00716EED" w:rsidRDefault="00E85651" w:rsidP="005E5F33">
      <w:pPr>
        <w:spacing w:before="120" w:after="100" w:line="340" w:lineRule="exact"/>
        <w:ind w:firstLine="720"/>
        <w:jc w:val="both"/>
        <w:rPr>
          <w:sz w:val="28"/>
          <w:szCs w:val="28"/>
          <w:lang w:val="vi-VN"/>
        </w:rPr>
      </w:pPr>
      <w:r w:rsidRPr="004B1455">
        <w:rPr>
          <w:sz w:val="28"/>
          <w:szCs w:val="28"/>
          <w:lang w:val="vi-VN"/>
        </w:rPr>
        <w:t xml:space="preserve">1. Doanh nghiệp </w:t>
      </w:r>
      <w:r w:rsidR="00C316E7" w:rsidRPr="00716EED">
        <w:rPr>
          <w:sz w:val="28"/>
          <w:szCs w:val="28"/>
          <w:lang w:val="vi-VN"/>
        </w:rPr>
        <w:t>phát hành trái phiếu</w:t>
      </w:r>
      <w:r w:rsidR="00D83E59" w:rsidRPr="00716EED">
        <w:rPr>
          <w:sz w:val="28"/>
          <w:szCs w:val="28"/>
          <w:lang w:val="vi-VN"/>
        </w:rPr>
        <w:t xml:space="preserve"> doanh nghiệp riêng lẻ</w:t>
      </w:r>
      <w:r w:rsidR="005C2D2D" w:rsidRPr="00716EED">
        <w:rPr>
          <w:sz w:val="28"/>
          <w:szCs w:val="28"/>
          <w:lang w:val="vi-VN"/>
        </w:rPr>
        <w:t xml:space="preserve"> theo quy định tại Nghị định số 163/2018/NĐ-CP</w:t>
      </w:r>
      <w:r w:rsidR="008271F6" w:rsidRPr="00716EED">
        <w:rPr>
          <w:sz w:val="28"/>
          <w:szCs w:val="28"/>
          <w:lang w:val="vi-VN"/>
        </w:rPr>
        <w:t xml:space="preserve"> ngày 4 tháng 12 năm 2018 của Chính phủ về phát hành trái phiếu doanh nghiệp (sau đây gọi tắt là Nghị định số 163/2018/NĐ-CP)</w:t>
      </w:r>
      <w:r w:rsidR="005C2D2D" w:rsidRPr="00716EED">
        <w:rPr>
          <w:sz w:val="28"/>
          <w:szCs w:val="28"/>
          <w:lang w:val="vi-VN"/>
        </w:rPr>
        <w:t xml:space="preserve"> và Nghị định số 81/2020/NĐ-CP</w:t>
      </w:r>
      <w:r w:rsidRPr="004B1455">
        <w:rPr>
          <w:sz w:val="28"/>
          <w:szCs w:val="28"/>
          <w:lang w:val="vi-VN"/>
        </w:rPr>
        <w:t>.</w:t>
      </w:r>
    </w:p>
    <w:p w:rsidR="00E85651" w:rsidRPr="00716EED" w:rsidRDefault="00E85651" w:rsidP="005E5F33">
      <w:pPr>
        <w:spacing w:before="120" w:after="100" w:line="340" w:lineRule="exact"/>
        <w:ind w:firstLine="720"/>
        <w:jc w:val="both"/>
        <w:rPr>
          <w:sz w:val="28"/>
          <w:szCs w:val="28"/>
          <w:lang w:val="vi-VN"/>
        </w:rPr>
      </w:pPr>
      <w:r w:rsidRPr="004B1455">
        <w:rPr>
          <w:sz w:val="28"/>
          <w:szCs w:val="28"/>
          <w:lang w:val="vi-VN"/>
        </w:rPr>
        <w:t xml:space="preserve">2. </w:t>
      </w:r>
      <w:r w:rsidR="00C316E7" w:rsidRPr="00716EED">
        <w:rPr>
          <w:sz w:val="28"/>
          <w:szCs w:val="28"/>
          <w:lang w:val="vi-VN"/>
        </w:rPr>
        <w:t>Tổ chức tư vấn phát hành, đấu thầu, đại lý, bảo lãnh phát hành trái phiếu</w:t>
      </w:r>
      <w:r w:rsidR="00463EB5" w:rsidRPr="00716EED">
        <w:rPr>
          <w:sz w:val="28"/>
          <w:szCs w:val="28"/>
          <w:lang w:val="vi-VN"/>
        </w:rPr>
        <w:t xml:space="preserve"> doanh nghiệp</w:t>
      </w:r>
      <w:r w:rsidRPr="004B1455">
        <w:rPr>
          <w:sz w:val="28"/>
          <w:szCs w:val="28"/>
          <w:lang w:val="vi-VN"/>
        </w:rPr>
        <w:t>; tổ chức lưu ký</w:t>
      </w:r>
      <w:r w:rsidR="00C316E7" w:rsidRPr="00716EED">
        <w:rPr>
          <w:sz w:val="28"/>
          <w:szCs w:val="28"/>
          <w:lang w:val="vi-VN"/>
        </w:rPr>
        <w:t xml:space="preserve"> trái phiếu</w:t>
      </w:r>
      <w:r w:rsidR="00463EB5" w:rsidRPr="00716EED">
        <w:rPr>
          <w:sz w:val="28"/>
          <w:szCs w:val="28"/>
          <w:lang w:val="vi-VN"/>
        </w:rPr>
        <w:t xml:space="preserve"> doanh nghiệp</w:t>
      </w:r>
      <w:r w:rsidRPr="004B1455">
        <w:rPr>
          <w:sz w:val="28"/>
          <w:szCs w:val="28"/>
          <w:lang w:val="vi-VN"/>
        </w:rPr>
        <w:t>.</w:t>
      </w:r>
    </w:p>
    <w:p w:rsidR="00C316E7" w:rsidRPr="00716EED" w:rsidRDefault="00E85651" w:rsidP="005E5F33">
      <w:pPr>
        <w:spacing w:before="120" w:after="100" w:line="340" w:lineRule="exact"/>
        <w:ind w:firstLine="720"/>
        <w:jc w:val="both"/>
        <w:rPr>
          <w:sz w:val="28"/>
          <w:szCs w:val="28"/>
          <w:lang w:val="vi-VN"/>
        </w:rPr>
      </w:pPr>
      <w:r w:rsidRPr="004B1455">
        <w:rPr>
          <w:sz w:val="28"/>
          <w:szCs w:val="28"/>
          <w:lang w:val="vi-VN"/>
        </w:rPr>
        <w:t xml:space="preserve">3. </w:t>
      </w:r>
      <w:r w:rsidR="00346B25" w:rsidRPr="00716EED">
        <w:rPr>
          <w:sz w:val="28"/>
          <w:szCs w:val="28"/>
          <w:lang w:val="vi-VN"/>
        </w:rPr>
        <w:t xml:space="preserve">Sở Giao dịch </w:t>
      </w:r>
      <w:r w:rsidR="00D83E59" w:rsidRPr="00716EED">
        <w:rPr>
          <w:sz w:val="28"/>
          <w:szCs w:val="28"/>
          <w:lang w:val="vi-VN"/>
        </w:rPr>
        <w:t>C</w:t>
      </w:r>
      <w:r w:rsidR="00C316E7" w:rsidRPr="00716EED">
        <w:rPr>
          <w:sz w:val="28"/>
          <w:szCs w:val="28"/>
          <w:lang w:val="vi-VN"/>
        </w:rPr>
        <w:t>hứng khoán</w:t>
      </w:r>
      <w:r w:rsidR="00A47DF2" w:rsidRPr="00716EED">
        <w:rPr>
          <w:sz w:val="28"/>
          <w:szCs w:val="28"/>
          <w:lang w:val="vi-VN"/>
        </w:rPr>
        <w:t xml:space="preserve"> Hà Nội</w:t>
      </w:r>
      <w:r w:rsidR="00C316E7" w:rsidRPr="00716EED">
        <w:rPr>
          <w:sz w:val="28"/>
          <w:szCs w:val="28"/>
          <w:lang w:val="vi-VN"/>
        </w:rPr>
        <w:t>.</w:t>
      </w:r>
    </w:p>
    <w:p w:rsidR="00E85651" w:rsidRPr="004B1455" w:rsidRDefault="00C316E7" w:rsidP="005E5F33">
      <w:pPr>
        <w:spacing w:before="120" w:after="100" w:line="340" w:lineRule="exact"/>
        <w:ind w:firstLine="720"/>
        <w:jc w:val="both"/>
        <w:rPr>
          <w:sz w:val="28"/>
          <w:szCs w:val="28"/>
          <w:lang w:val="vi-VN"/>
        </w:rPr>
      </w:pPr>
      <w:r w:rsidRPr="00716EED">
        <w:rPr>
          <w:sz w:val="28"/>
          <w:szCs w:val="28"/>
          <w:lang w:val="vi-VN"/>
        </w:rPr>
        <w:t xml:space="preserve">4. </w:t>
      </w:r>
      <w:r w:rsidR="00E85651" w:rsidRPr="004B1455">
        <w:rPr>
          <w:sz w:val="28"/>
          <w:szCs w:val="28"/>
          <w:lang w:val="vi-VN"/>
        </w:rPr>
        <w:t xml:space="preserve">Các tổ chức và cá nhân cung cấp các dịch vụ liên quan </w:t>
      </w:r>
      <w:r w:rsidR="00463EB5" w:rsidRPr="00716EED">
        <w:rPr>
          <w:sz w:val="28"/>
          <w:szCs w:val="28"/>
          <w:lang w:val="vi-VN"/>
        </w:rPr>
        <w:t>đến việc</w:t>
      </w:r>
      <w:r w:rsidR="00E85651" w:rsidRPr="004B1455">
        <w:rPr>
          <w:sz w:val="28"/>
          <w:szCs w:val="28"/>
          <w:lang w:val="vi-VN"/>
        </w:rPr>
        <w:t xml:space="preserve"> </w:t>
      </w:r>
      <w:r w:rsidRPr="00716EED">
        <w:rPr>
          <w:sz w:val="28"/>
          <w:szCs w:val="28"/>
          <w:lang w:val="vi-VN"/>
        </w:rPr>
        <w:t>phát hành, đăng ký, lưu ký, giao dịch trái phiếu doanh nghiệp phát hành riêng lẻ</w:t>
      </w:r>
      <w:r w:rsidR="00E85651" w:rsidRPr="004B1455">
        <w:rPr>
          <w:sz w:val="28"/>
          <w:szCs w:val="28"/>
          <w:lang w:val="vi-VN"/>
        </w:rPr>
        <w:t>.</w:t>
      </w:r>
    </w:p>
    <w:p w:rsidR="001E4BC8" w:rsidRPr="00716EED" w:rsidRDefault="001E4BC8" w:rsidP="00231CF1">
      <w:pPr>
        <w:spacing w:before="240" w:after="100" w:line="340" w:lineRule="exact"/>
        <w:jc w:val="center"/>
        <w:rPr>
          <w:b/>
          <w:bCs/>
          <w:sz w:val="28"/>
          <w:szCs w:val="28"/>
          <w:lang w:val="vi-VN"/>
        </w:rPr>
      </w:pPr>
      <w:r w:rsidRPr="00716EED">
        <w:rPr>
          <w:b/>
          <w:bCs/>
          <w:sz w:val="28"/>
          <w:szCs w:val="28"/>
          <w:lang w:val="vi-VN"/>
        </w:rPr>
        <w:t>Chương II</w:t>
      </w:r>
    </w:p>
    <w:p w:rsidR="001E4BC8" w:rsidRPr="00716EED" w:rsidRDefault="001E4BC8" w:rsidP="005E5F33">
      <w:pPr>
        <w:spacing w:before="120" w:after="100" w:line="340" w:lineRule="exact"/>
        <w:jc w:val="center"/>
        <w:rPr>
          <w:b/>
          <w:bCs/>
          <w:sz w:val="28"/>
          <w:szCs w:val="28"/>
          <w:lang w:val="vi-VN"/>
        </w:rPr>
      </w:pPr>
      <w:r w:rsidRPr="00716EED">
        <w:rPr>
          <w:b/>
          <w:bCs/>
          <w:sz w:val="28"/>
          <w:szCs w:val="28"/>
          <w:lang w:val="vi-VN"/>
        </w:rPr>
        <w:t>CHẾ ĐỘ CÔNG BỐ THÔNG TIN</w:t>
      </w:r>
    </w:p>
    <w:p w:rsidR="001E4BC8" w:rsidRPr="00716EED" w:rsidRDefault="001E4BC8" w:rsidP="005E5F33">
      <w:pPr>
        <w:spacing w:before="120" w:after="100" w:line="340" w:lineRule="exact"/>
        <w:jc w:val="center"/>
        <w:rPr>
          <w:b/>
          <w:bCs/>
          <w:sz w:val="28"/>
          <w:szCs w:val="28"/>
          <w:lang w:val="vi-VN"/>
        </w:rPr>
      </w:pPr>
      <w:r w:rsidRPr="00716EED">
        <w:rPr>
          <w:b/>
          <w:bCs/>
          <w:sz w:val="28"/>
          <w:szCs w:val="28"/>
          <w:lang w:val="vi-VN"/>
        </w:rPr>
        <w:t>Mục 1</w:t>
      </w:r>
    </w:p>
    <w:p w:rsidR="001E4BC8" w:rsidRPr="00716EED" w:rsidRDefault="001E4BC8" w:rsidP="00231CF1">
      <w:pPr>
        <w:spacing w:before="120" w:after="200" w:line="340" w:lineRule="exact"/>
        <w:jc w:val="center"/>
        <w:rPr>
          <w:b/>
          <w:bCs/>
          <w:sz w:val="28"/>
          <w:szCs w:val="28"/>
          <w:lang w:val="vi-VN"/>
        </w:rPr>
      </w:pPr>
      <w:r w:rsidRPr="00716EED">
        <w:rPr>
          <w:b/>
          <w:bCs/>
          <w:sz w:val="28"/>
          <w:szCs w:val="28"/>
          <w:lang w:val="vi-VN"/>
        </w:rPr>
        <w:t>Công bố thông tin của doanh nghiệp phát hành trái phiếu</w:t>
      </w:r>
    </w:p>
    <w:p w:rsidR="001E4BC8" w:rsidRPr="00716EED" w:rsidRDefault="001E4BC8" w:rsidP="005E5F33">
      <w:pPr>
        <w:spacing w:before="120" w:after="100" w:line="340" w:lineRule="exact"/>
        <w:ind w:firstLine="720"/>
        <w:jc w:val="both"/>
        <w:rPr>
          <w:b/>
          <w:bCs/>
          <w:sz w:val="28"/>
          <w:szCs w:val="28"/>
          <w:lang w:val="vi-VN"/>
        </w:rPr>
      </w:pPr>
      <w:r w:rsidRPr="00716EED">
        <w:rPr>
          <w:b/>
          <w:bCs/>
          <w:sz w:val="28"/>
          <w:szCs w:val="28"/>
          <w:lang w:val="vi-VN"/>
        </w:rPr>
        <w:t>Điều 3</w:t>
      </w:r>
      <w:r w:rsidR="001B0D3F" w:rsidRPr="00716EED">
        <w:rPr>
          <w:b/>
          <w:bCs/>
          <w:sz w:val="28"/>
          <w:szCs w:val="28"/>
          <w:lang w:val="vi-VN"/>
        </w:rPr>
        <w:t>.</w:t>
      </w:r>
      <w:r w:rsidRPr="00716EED">
        <w:rPr>
          <w:b/>
          <w:bCs/>
          <w:sz w:val="28"/>
          <w:szCs w:val="28"/>
          <w:lang w:val="vi-VN"/>
        </w:rPr>
        <w:t xml:space="preserve"> Công bố thông tin trước đợt phát hành </w:t>
      </w:r>
      <w:r w:rsidR="001B0D3F" w:rsidRPr="00716EED">
        <w:rPr>
          <w:b/>
          <w:bCs/>
          <w:sz w:val="28"/>
          <w:szCs w:val="28"/>
          <w:lang w:val="vi-VN"/>
        </w:rPr>
        <w:t>trái phiếu</w:t>
      </w:r>
    </w:p>
    <w:p w:rsidR="00C20F03" w:rsidRPr="00716EED" w:rsidRDefault="001E4BC8" w:rsidP="005E5F33">
      <w:pPr>
        <w:spacing w:before="120" w:after="100" w:line="340" w:lineRule="exact"/>
        <w:ind w:firstLine="720"/>
        <w:jc w:val="both"/>
        <w:rPr>
          <w:sz w:val="28"/>
          <w:szCs w:val="28"/>
          <w:lang w:val="vi-VN"/>
        </w:rPr>
      </w:pPr>
      <w:r w:rsidRPr="00716EED">
        <w:rPr>
          <w:sz w:val="28"/>
          <w:szCs w:val="28"/>
          <w:lang w:val="vi-VN"/>
        </w:rPr>
        <w:t xml:space="preserve">1. Doanh nghiệp phát hành trái phiếu tại thị trường trong nước thực hiện công bố thông tin trước đợt phát hành cho các nhà đầu tư đăng ký mua trái phiếu và gửi nội dung công bố thông tin đến Sở Giao dịch </w:t>
      </w:r>
      <w:r w:rsidR="00C66FED" w:rsidRPr="00716EED">
        <w:rPr>
          <w:sz w:val="28"/>
          <w:szCs w:val="28"/>
          <w:lang w:val="vi-VN"/>
        </w:rPr>
        <w:t>C</w:t>
      </w:r>
      <w:r w:rsidRPr="00716EED">
        <w:rPr>
          <w:sz w:val="28"/>
          <w:szCs w:val="28"/>
          <w:lang w:val="vi-VN"/>
        </w:rPr>
        <w:t>hứng khoán</w:t>
      </w:r>
      <w:r w:rsidR="005D653F" w:rsidRPr="00716EED">
        <w:rPr>
          <w:sz w:val="28"/>
          <w:szCs w:val="28"/>
          <w:lang w:val="vi-VN"/>
        </w:rPr>
        <w:t xml:space="preserve"> Hà Nội</w:t>
      </w:r>
      <w:r w:rsidRPr="00716EED">
        <w:rPr>
          <w:sz w:val="28"/>
          <w:szCs w:val="28"/>
          <w:lang w:val="vi-VN"/>
        </w:rPr>
        <w:t xml:space="preserve"> theo quy định tại </w:t>
      </w:r>
      <w:r w:rsidR="002320E2" w:rsidRPr="00716EED">
        <w:rPr>
          <w:sz w:val="28"/>
          <w:szCs w:val="28"/>
          <w:lang w:val="vi-VN"/>
        </w:rPr>
        <w:t xml:space="preserve">Khoản </w:t>
      </w:r>
      <w:r w:rsidR="00634A63" w:rsidRPr="00716EED">
        <w:rPr>
          <w:sz w:val="28"/>
          <w:szCs w:val="28"/>
          <w:lang w:val="vi-VN"/>
        </w:rPr>
        <w:t>9</w:t>
      </w:r>
      <w:r w:rsidR="002320E2" w:rsidRPr="00716EED">
        <w:rPr>
          <w:sz w:val="28"/>
          <w:szCs w:val="28"/>
          <w:lang w:val="vi-VN"/>
        </w:rPr>
        <w:t xml:space="preserve"> và </w:t>
      </w:r>
      <w:r w:rsidRPr="00716EED">
        <w:rPr>
          <w:sz w:val="28"/>
          <w:szCs w:val="28"/>
          <w:lang w:val="vi-VN"/>
        </w:rPr>
        <w:t xml:space="preserve">Khoản 11 Điều 1 Nghị định số </w:t>
      </w:r>
      <w:r w:rsidR="008D24AE" w:rsidRPr="00716EED">
        <w:rPr>
          <w:sz w:val="28"/>
          <w:szCs w:val="28"/>
          <w:lang w:val="vi-VN"/>
        </w:rPr>
        <w:t>81/</w:t>
      </w:r>
      <w:r w:rsidRPr="00716EED">
        <w:rPr>
          <w:sz w:val="28"/>
          <w:szCs w:val="28"/>
          <w:lang w:val="vi-VN"/>
        </w:rPr>
        <w:t>2020/NĐ-CP.</w:t>
      </w:r>
      <w:r w:rsidR="00C20F03" w:rsidRPr="00716EED">
        <w:rPr>
          <w:sz w:val="28"/>
          <w:szCs w:val="28"/>
          <w:lang w:val="vi-VN"/>
        </w:rPr>
        <w:t xml:space="preserve"> </w:t>
      </w:r>
      <w:r w:rsidR="002E58A8" w:rsidRPr="00716EED">
        <w:rPr>
          <w:sz w:val="28"/>
          <w:szCs w:val="28"/>
          <w:lang w:val="vi-VN"/>
        </w:rPr>
        <w:t xml:space="preserve">Bản công bố thông tin trước đợt phát hành trái phiếu phải được người đại diện theo pháp luật của doanh nghiệp hoặc người được ủy quyền </w:t>
      </w:r>
      <w:r w:rsidR="00A900F7" w:rsidRPr="00716EED">
        <w:rPr>
          <w:sz w:val="28"/>
          <w:szCs w:val="28"/>
          <w:lang w:val="vi-VN"/>
        </w:rPr>
        <w:t>công bố thông tin</w:t>
      </w:r>
      <w:r w:rsidR="00A331FD" w:rsidRPr="00716EED">
        <w:rPr>
          <w:sz w:val="28"/>
          <w:szCs w:val="28"/>
          <w:lang w:val="vi-VN"/>
        </w:rPr>
        <w:t xml:space="preserve"> </w:t>
      </w:r>
      <w:r w:rsidR="00DA6268" w:rsidRPr="00716EED">
        <w:rPr>
          <w:sz w:val="28"/>
          <w:szCs w:val="28"/>
          <w:lang w:val="vi-VN"/>
        </w:rPr>
        <w:t xml:space="preserve">của doanh nghiệp </w:t>
      </w:r>
      <w:r w:rsidR="00DF45DE" w:rsidRPr="00716EED">
        <w:rPr>
          <w:sz w:val="28"/>
          <w:szCs w:val="28"/>
          <w:lang w:val="vi-VN"/>
        </w:rPr>
        <w:t>ký và đóng dấu của doanh nghiệp phát hành</w:t>
      </w:r>
      <w:r w:rsidR="00F03891" w:rsidRPr="00716EED">
        <w:rPr>
          <w:sz w:val="28"/>
          <w:szCs w:val="28"/>
          <w:lang w:val="vi-VN"/>
        </w:rPr>
        <w:t>.</w:t>
      </w:r>
      <w:r w:rsidR="00E95D67" w:rsidRPr="00716EED">
        <w:rPr>
          <w:sz w:val="28"/>
          <w:szCs w:val="28"/>
          <w:lang w:val="vi-VN"/>
        </w:rPr>
        <w:t xml:space="preserve"> </w:t>
      </w:r>
    </w:p>
    <w:p w:rsidR="00834D65" w:rsidRPr="00716EED" w:rsidRDefault="00834D65" w:rsidP="005E5F33">
      <w:pPr>
        <w:spacing w:before="120" w:after="100" w:line="340" w:lineRule="exact"/>
        <w:ind w:firstLine="720"/>
        <w:jc w:val="both"/>
        <w:rPr>
          <w:sz w:val="28"/>
          <w:szCs w:val="28"/>
          <w:lang w:val="vi-VN"/>
        </w:rPr>
      </w:pPr>
      <w:r w:rsidRPr="00716EED">
        <w:rPr>
          <w:sz w:val="28"/>
          <w:szCs w:val="28"/>
          <w:lang w:val="vi-VN"/>
        </w:rPr>
        <w:t xml:space="preserve">2. </w:t>
      </w:r>
      <w:r w:rsidR="00C20F03" w:rsidRPr="00716EED">
        <w:rPr>
          <w:sz w:val="28"/>
          <w:szCs w:val="28"/>
          <w:lang w:val="vi-VN"/>
        </w:rPr>
        <w:t xml:space="preserve">Doanh nghiệp phát hành trái phiếu </w:t>
      </w:r>
      <w:r w:rsidR="007F7915" w:rsidRPr="00716EED">
        <w:rPr>
          <w:sz w:val="28"/>
          <w:szCs w:val="28"/>
          <w:lang w:val="vi-VN"/>
        </w:rPr>
        <w:t>ra</w:t>
      </w:r>
      <w:r w:rsidR="00C20F03" w:rsidRPr="00716EED">
        <w:rPr>
          <w:sz w:val="28"/>
          <w:szCs w:val="28"/>
          <w:lang w:val="vi-VN"/>
        </w:rPr>
        <w:t xml:space="preserve"> thị trường quốc tế gửi nội dung công bố thông tin đến Sở Giao dịch </w:t>
      </w:r>
      <w:r w:rsidR="004D2515" w:rsidRPr="00716EED">
        <w:rPr>
          <w:sz w:val="28"/>
          <w:szCs w:val="28"/>
          <w:lang w:val="vi-VN"/>
        </w:rPr>
        <w:t xml:space="preserve">Chứng </w:t>
      </w:r>
      <w:r w:rsidR="00C20F03" w:rsidRPr="00716EED">
        <w:rPr>
          <w:sz w:val="28"/>
          <w:szCs w:val="28"/>
          <w:lang w:val="vi-VN"/>
        </w:rPr>
        <w:t>khoán</w:t>
      </w:r>
      <w:r w:rsidR="00786B42" w:rsidRPr="00716EED">
        <w:rPr>
          <w:sz w:val="28"/>
          <w:szCs w:val="28"/>
          <w:lang w:val="vi-VN"/>
        </w:rPr>
        <w:t xml:space="preserve"> Hà Nội</w:t>
      </w:r>
      <w:r w:rsidR="00C20F03" w:rsidRPr="00716EED">
        <w:rPr>
          <w:sz w:val="28"/>
          <w:szCs w:val="28"/>
          <w:lang w:val="vi-VN"/>
        </w:rPr>
        <w:t xml:space="preserve"> theo quy định tại Điều 27 Nghị định số 163/2018/NĐ-CP</w:t>
      </w:r>
      <w:r w:rsidRPr="00716EED">
        <w:rPr>
          <w:sz w:val="28"/>
          <w:szCs w:val="28"/>
          <w:lang w:val="vi-VN"/>
        </w:rPr>
        <w:t>.</w:t>
      </w:r>
    </w:p>
    <w:p w:rsidR="00231CF1" w:rsidRPr="00716EED" w:rsidRDefault="00231CF1" w:rsidP="005E5F33">
      <w:pPr>
        <w:spacing w:before="120" w:after="100" w:line="340" w:lineRule="exact"/>
        <w:ind w:firstLine="720"/>
        <w:jc w:val="both"/>
        <w:rPr>
          <w:sz w:val="28"/>
          <w:szCs w:val="28"/>
          <w:lang w:val="vi-VN"/>
        </w:rPr>
      </w:pPr>
    </w:p>
    <w:p w:rsidR="00231CF1" w:rsidRPr="00716EED" w:rsidRDefault="00231CF1" w:rsidP="005E5F33">
      <w:pPr>
        <w:spacing w:before="120" w:after="100" w:line="340" w:lineRule="exact"/>
        <w:ind w:firstLine="720"/>
        <w:jc w:val="both"/>
        <w:rPr>
          <w:sz w:val="28"/>
          <w:szCs w:val="28"/>
          <w:lang w:val="vi-VN"/>
        </w:rPr>
      </w:pPr>
    </w:p>
    <w:p w:rsidR="001B0D3F" w:rsidRPr="00716EED" w:rsidRDefault="001B0D3F" w:rsidP="005E5F33">
      <w:pPr>
        <w:spacing w:before="120" w:after="100" w:line="340" w:lineRule="exact"/>
        <w:ind w:firstLine="720"/>
        <w:jc w:val="both"/>
        <w:rPr>
          <w:b/>
          <w:bCs/>
          <w:sz w:val="28"/>
          <w:szCs w:val="28"/>
          <w:lang w:val="vi-VN"/>
        </w:rPr>
      </w:pPr>
      <w:r w:rsidRPr="00716EED">
        <w:rPr>
          <w:b/>
          <w:bCs/>
          <w:sz w:val="28"/>
          <w:szCs w:val="28"/>
          <w:lang w:val="vi-VN"/>
        </w:rPr>
        <w:lastRenderedPageBreak/>
        <w:t>Điều 4. Công bố thông tin về kết quả phát hành trái phiếu</w:t>
      </w:r>
    </w:p>
    <w:p w:rsidR="00882B07" w:rsidRPr="00716EED" w:rsidRDefault="001B0D3F" w:rsidP="005E5F33">
      <w:pPr>
        <w:spacing w:before="120" w:after="100" w:line="340" w:lineRule="exact"/>
        <w:ind w:firstLine="720"/>
        <w:jc w:val="both"/>
        <w:rPr>
          <w:sz w:val="28"/>
          <w:szCs w:val="28"/>
          <w:lang w:val="vi-VN"/>
        </w:rPr>
      </w:pPr>
      <w:r w:rsidRPr="00716EED">
        <w:rPr>
          <w:sz w:val="28"/>
          <w:szCs w:val="28"/>
          <w:lang w:val="vi-VN"/>
        </w:rPr>
        <w:t xml:space="preserve">1. </w:t>
      </w:r>
      <w:r w:rsidR="000C73C8" w:rsidRPr="00716EED">
        <w:rPr>
          <w:sz w:val="28"/>
          <w:szCs w:val="28"/>
          <w:lang w:val="vi-VN"/>
        </w:rPr>
        <w:t xml:space="preserve">Doanh nghiệp phát hành trái phiếu </w:t>
      </w:r>
      <w:r w:rsidR="00072253" w:rsidRPr="00716EED">
        <w:rPr>
          <w:sz w:val="28"/>
          <w:szCs w:val="28"/>
          <w:lang w:val="vi-VN"/>
        </w:rPr>
        <w:t xml:space="preserve">tại thị trường trong nước </w:t>
      </w:r>
      <w:r w:rsidR="00025686" w:rsidRPr="00716EED">
        <w:rPr>
          <w:sz w:val="28"/>
          <w:szCs w:val="28"/>
          <w:lang w:val="vi-VN"/>
        </w:rPr>
        <w:t xml:space="preserve">thực hiện </w:t>
      </w:r>
      <w:r w:rsidR="000E4751" w:rsidRPr="00716EED">
        <w:rPr>
          <w:sz w:val="28"/>
          <w:szCs w:val="28"/>
          <w:lang w:val="vi-VN"/>
        </w:rPr>
        <w:t>công bố thông tin về kết quả phát hành trái phiếu theo quy định tại Khoản 1 Điều 23</w:t>
      </w:r>
      <w:r w:rsidR="00AA0096" w:rsidRPr="00716EED">
        <w:rPr>
          <w:sz w:val="28"/>
          <w:szCs w:val="28"/>
          <w:lang w:val="vi-VN"/>
        </w:rPr>
        <w:t xml:space="preserve"> </w:t>
      </w:r>
      <w:r w:rsidR="000E4751" w:rsidRPr="00716EED">
        <w:rPr>
          <w:sz w:val="28"/>
          <w:szCs w:val="28"/>
          <w:lang w:val="vi-VN"/>
        </w:rPr>
        <w:t>Nghị định số 163/2018/NĐ-CP</w:t>
      </w:r>
      <w:r w:rsidR="00072253" w:rsidRPr="00716EED">
        <w:rPr>
          <w:sz w:val="28"/>
          <w:szCs w:val="28"/>
          <w:lang w:val="vi-VN"/>
        </w:rPr>
        <w:t>. Doanh nghiệp phát hành trái phiếu ra thị trường quốc tế</w:t>
      </w:r>
      <w:r w:rsidR="00E013B7" w:rsidRPr="00716EED">
        <w:rPr>
          <w:sz w:val="28"/>
          <w:szCs w:val="28"/>
          <w:lang w:val="vi-VN"/>
        </w:rPr>
        <w:t xml:space="preserve"> thực hiện</w:t>
      </w:r>
      <w:r w:rsidR="00882B07" w:rsidRPr="00716EED">
        <w:rPr>
          <w:sz w:val="28"/>
          <w:szCs w:val="28"/>
          <w:lang w:val="vi-VN"/>
        </w:rPr>
        <w:t xml:space="preserve"> công bố thông tin về kết quả phát hành trái phiếu</w:t>
      </w:r>
      <w:r w:rsidR="00E013B7" w:rsidRPr="00716EED">
        <w:rPr>
          <w:sz w:val="28"/>
          <w:szCs w:val="28"/>
          <w:lang w:val="vi-VN"/>
        </w:rPr>
        <w:t xml:space="preserve"> </w:t>
      </w:r>
      <w:r w:rsidR="00882B07" w:rsidRPr="00716EED">
        <w:rPr>
          <w:sz w:val="28"/>
          <w:szCs w:val="28"/>
          <w:lang w:val="vi-VN"/>
        </w:rPr>
        <w:t>theo quy định tại Điều 28 Nghị định số 163/2018/NĐ-CP.</w:t>
      </w:r>
    </w:p>
    <w:p w:rsidR="001B0D3F" w:rsidRPr="00716EED" w:rsidRDefault="00E013B7" w:rsidP="005E5F33">
      <w:pPr>
        <w:spacing w:before="120" w:after="100" w:line="340" w:lineRule="exact"/>
        <w:ind w:firstLine="720"/>
        <w:jc w:val="both"/>
        <w:rPr>
          <w:sz w:val="28"/>
          <w:szCs w:val="28"/>
          <w:lang w:val="vi-VN"/>
        </w:rPr>
      </w:pPr>
      <w:r w:rsidRPr="00716EED">
        <w:rPr>
          <w:sz w:val="28"/>
          <w:szCs w:val="28"/>
          <w:lang w:val="vi-VN"/>
        </w:rPr>
        <w:t>2</w:t>
      </w:r>
      <w:r w:rsidR="00882B07" w:rsidRPr="00716EED">
        <w:rPr>
          <w:sz w:val="28"/>
          <w:szCs w:val="28"/>
          <w:lang w:val="vi-VN"/>
        </w:rPr>
        <w:t>.</w:t>
      </w:r>
      <w:r w:rsidRPr="00716EED">
        <w:rPr>
          <w:sz w:val="28"/>
          <w:szCs w:val="28"/>
          <w:lang w:val="vi-VN"/>
        </w:rPr>
        <w:t xml:space="preserve"> Khi </w:t>
      </w:r>
      <w:r w:rsidR="00072253" w:rsidRPr="00716EED">
        <w:rPr>
          <w:sz w:val="28"/>
          <w:szCs w:val="28"/>
          <w:lang w:val="vi-VN"/>
        </w:rPr>
        <w:t>gửi nội dung</w:t>
      </w:r>
      <w:r w:rsidR="00882B07" w:rsidRPr="00716EED">
        <w:rPr>
          <w:sz w:val="28"/>
          <w:szCs w:val="28"/>
          <w:lang w:val="vi-VN"/>
        </w:rPr>
        <w:t xml:space="preserve"> công bố thông tin về kết quả phát hành trái phiếu</w:t>
      </w:r>
      <w:r w:rsidR="00072253" w:rsidRPr="00716EED">
        <w:rPr>
          <w:sz w:val="28"/>
          <w:szCs w:val="28"/>
          <w:lang w:val="vi-VN"/>
        </w:rPr>
        <w:t xml:space="preserve"> đến Sở Giao dịch Chứng khoán Hà Nội</w:t>
      </w:r>
      <w:r w:rsidR="00882B07" w:rsidRPr="00716EED">
        <w:rPr>
          <w:sz w:val="28"/>
          <w:szCs w:val="28"/>
          <w:lang w:val="vi-VN"/>
        </w:rPr>
        <w:t xml:space="preserve"> theo</w:t>
      </w:r>
      <w:r w:rsidRPr="00716EED">
        <w:rPr>
          <w:sz w:val="28"/>
          <w:szCs w:val="28"/>
          <w:lang w:val="vi-VN"/>
        </w:rPr>
        <w:t xml:space="preserve"> quy định tại</w:t>
      </w:r>
      <w:r w:rsidR="00882B07" w:rsidRPr="00716EED">
        <w:rPr>
          <w:sz w:val="28"/>
          <w:szCs w:val="28"/>
          <w:lang w:val="vi-VN"/>
        </w:rPr>
        <w:t xml:space="preserve"> Khoản 1 Điều này</w:t>
      </w:r>
      <w:r w:rsidRPr="00716EED">
        <w:rPr>
          <w:sz w:val="28"/>
          <w:szCs w:val="28"/>
          <w:lang w:val="vi-VN"/>
        </w:rPr>
        <w:t>, doanh nghiệp phát hành trái phiếu</w:t>
      </w:r>
      <w:r w:rsidR="00882B07" w:rsidRPr="00716EED">
        <w:rPr>
          <w:sz w:val="28"/>
          <w:szCs w:val="28"/>
          <w:lang w:val="vi-VN"/>
        </w:rPr>
        <w:t xml:space="preserve"> gửi</w:t>
      </w:r>
      <w:r w:rsidR="004A67B7" w:rsidRPr="00716EED">
        <w:rPr>
          <w:sz w:val="28"/>
          <w:szCs w:val="28"/>
          <w:lang w:val="vi-VN"/>
        </w:rPr>
        <w:t xml:space="preserve"> </w:t>
      </w:r>
      <w:r w:rsidR="00072253" w:rsidRPr="00716EED">
        <w:rPr>
          <w:sz w:val="28"/>
          <w:szCs w:val="28"/>
          <w:lang w:val="vi-VN"/>
        </w:rPr>
        <w:t xml:space="preserve">kèm theo </w:t>
      </w:r>
      <w:r w:rsidR="004A67B7" w:rsidRPr="00716EED">
        <w:rPr>
          <w:sz w:val="28"/>
          <w:szCs w:val="28"/>
          <w:lang w:val="vi-VN"/>
        </w:rPr>
        <w:t>thông tin theo mẫu</w:t>
      </w:r>
      <w:r w:rsidR="00882B07" w:rsidRPr="00716EED">
        <w:rPr>
          <w:sz w:val="28"/>
          <w:szCs w:val="28"/>
          <w:lang w:val="vi-VN"/>
        </w:rPr>
        <w:t xml:space="preserve"> tại Phụ lục I ban hành kèm theo Thông tư này</w:t>
      </w:r>
      <w:r w:rsidR="00720EE7" w:rsidRPr="00716EED">
        <w:rPr>
          <w:sz w:val="28"/>
          <w:szCs w:val="28"/>
          <w:lang w:val="vi-VN"/>
        </w:rPr>
        <w:t xml:space="preserve"> đ</w:t>
      </w:r>
      <w:r w:rsidR="004A67B7" w:rsidRPr="00716EED">
        <w:rPr>
          <w:sz w:val="28"/>
          <w:szCs w:val="28"/>
          <w:lang w:val="vi-VN"/>
        </w:rPr>
        <w:t>ể</w:t>
      </w:r>
      <w:r w:rsidR="00720EE7" w:rsidRPr="00716EED">
        <w:rPr>
          <w:sz w:val="28"/>
          <w:szCs w:val="28"/>
          <w:lang w:val="vi-VN"/>
        </w:rPr>
        <w:t xml:space="preserve"> Sở Giao dịch Chứng khoán Hà Nội</w:t>
      </w:r>
      <w:r w:rsidR="00882B07" w:rsidRPr="00716EED">
        <w:rPr>
          <w:sz w:val="28"/>
          <w:szCs w:val="28"/>
          <w:lang w:val="vi-VN"/>
        </w:rPr>
        <w:t xml:space="preserve"> </w:t>
      </w:r>
      <w:r w:rsidR="00533D49" w:rsidRPr="00716EED">
        <w:rPr>
          <w:sz w:val="28"/>
          <w:szCs w:val="28"/>
          <w:lang w:val="vi-VN"/>
        </w:rPr>
        <w:t>công bố trên Chuyên trang thông tin về trái phiếu doanh nghiệp.</w:t>
      </w:r>
    </w:p>
    <w:p w:rsidR="001B0D3F" w:rsidRPr="00716EED" w:rsidRDefault="006844B7" w:rsidP="005E5F33">
      <w:pPr>
        <w:spacing w:before="120" w:after="100" w:line="340" w:lineRule="exact"/>
        <w:ind w:firstLine="720"/>
        <w:jc w:val="both"/>
        <w:rPr>
          <w:b/>
          <w:bCs/>
          <w:sz w:val="28"/>
          <w:szCs w:val="28"/>
          <w:lang w:val="vi-VN"/>
        </w:rPr>
      </w:pPr>
      <w:r w:rsidRPr="00716EED">
        <w:rPr>
          <w:b/>
          <w:bCs/>
          <w:sz w:val="28"/>
          <w:szCs w:val="28"/>
          <w:lang w:val="vi-VN"/>
        </w:rPr>
        <w:t>Điều 5. Công bố thông tin định kỳ</w:t>
      </w:r>
    </w:p>
    <w:p w:rsidR="00CB43CC" w:rsidRPr="004B1455" w:rsidRDefault="006844B7" w:rsidP="005E5F33">
      <w:pPr>
        <w:spacing w:before="120" w:after="100" w:line="340" w:lineRule="exact"/>
        <w:ind w:firstLine="720"/>
        <w:jc w:val="both"/>
        <w:rPr>
          <w:sz w:val="28"/>
          <w:szCs w:val="28"/>
          <w:lang w:val="vi-VN"/>
        </w:rPr>
      </w:pPr>
      <w:r w:rsidRPr="00716EED">
        <w:rPr>
          <w:sz w:val="28"/>
          <w:szCs w:val="28"/>
          <w:lang w:val="vi-VN"/>
        </w:rPr>
        <w:t xml:space="preserve">1. </w:t>
      </w:r>
      <w:r w:rsidR="005F59DE" w:rsidRPr="00716EED">
        <w:rPr>
          <w:sz w:val="28"/>
          <w:szCs w:val="28"/>
          <w:lang w:val="vi-VN"/>
        </w:rPr>
        <w:t xml:space="preserve">Doanh nghiệp phát hành trái phiếu </w:t>
      </w:r>
      <w:r w:rsidR="00072253" w:rsidRPr="00716EED">
        <w:rPr>
          <w:sz w:val="28"/>
          <w:szCs w:val="28"/>
          <w:lang w:val="vi-VN"/>
        </w:rPr>
        <w:t xml:space="preserve">tại thị trường trong nước </w:t>
      </w:r>
      <w:r w:rsidR="001172CC" w:rsidRPr="00716EED">
        <w:rPr>
          <w:sz w:val="28"/>
          <w:szCs w:val="28"/>
          <w:lang w:val="vi-VN"/>
        </w:rPr>
        <w:t xml:space="preserve">thực hiện </w:t>
      </w:r>
      <w:r w:rsidR="00DC2375" w:rsidRPr="00716EED">
        <w:rPr>
          <w:sz w:val="28"/>
          <w:szCs w:val="28"/>
          <w:lang w:val="vi-VN"/>
        </w:rPr>
        <w:t xml:space="preserve">công bố thông tin định kỳ theo quy định tại </w:t>
      </w:r>
      <w:r w:rsidR="00A83FE2" w:rsidRPr="00716EED">
        <w:rPr>
          <w:sz w:val="28"/>
          <w:szCs w:val="28"/>
          <w:lang w:val="vi-VN"/>
        </w:rPr>
        <w:t xml:space="preserve">Điều 24 Nghị định số 163/2018/NĐ-CP và Khoản </w:t>
      </w:r>
      <w:r w:rsidR="005C702B" w:rsidRPr="00716EED">
        <w:rPr>
          <w:sz w:val="28"/>
          <w:szCs w:val="28"/>
          <w:lang w:val="vi-VN"/>
        </w:rPr>
        <w:t xml:space="preserve">10 Điều 1 Nghị định số </w:t>
      </w:r>
      <w:r w:rsidR="008D24AE" w:rsidRPr="00716EED">
        <w:rPr>
          <w:sz w:val="28"/>
          <w:szCs w:val="28"/>
          <w:lang w:val="vi-VN"/>
        </w:rPr>
        <w:t>81/</w:t>
      </w:r>
      <w:r w:rsidR="00A22C47" w:rsidRPr="00716EED">
        <w:rPr>
          <w:sz w:val="28"/>
          <w:szCs w:val="28"/>
          <w:lang w:val="vi-VN"/>
        </w:rPr>
        <w:t>2020/NĐ-CP</w:t>
      </w:r>
      <w:r w:rsidR="00F17D88" w:rsidRPr="00716EED">
        <w:rPr>
          <w:sz w:val="28"/>
          <w:szCs w:val="28"/>
          <w:lang w:val="vi-VN"/>
        </w:rPr>
        <w:t>, trong đó, b</w:t>
      </w:r>
      <w:r w:rsidR="00F17D88" w:rsidRPr="00A94F00">
        <w:rPr>
          <w:sz w:val="28"/>
          <w:szCs w:val="28"/>
          <w:lang w:val="vi-VN"/>
        </w:rPr>
        <w:t xml:space="preserve">áo cáo tài chính 06 tháng, báo cáo tài chính năm chưa kiểm toán của doanh nghiệp phát hành trái phiếu </w:t>
      </w:r>
      <w:r w:rsidR="00F17D88" w:rsidRPr="00716EED">
        <w:rPr>
          <w:sz w:val="28"/>
          <w:szCs w:val="28"/>
          <w:lang w:val="vi-VN"/>
        </w:rPr>
        <w:t xml:space="preserve">phải </w:t>
      </w:r>
      <w:r w:rsidR="00F17D88" w:rsidRPr="00A94F00">
        <w:rPr>
          <w:sz w:val="28"/>
          <w:szCs w:val="28"/>
          <w:lang w:val="vi-VN"/>
        </w:rPr>
        <w:t xml:space="preserve">được Đại hội cổ đông hoặc </w:t>
      </w:r>
      <w:r w:rsidR="00F17D88" w:rsidRPr="00716EED">
        <w:rPr>
          <w:sz w:val="28"/>
          <w:szCs w:val="28"/>
          <w:lang w:val="vi-VN"/>
        </w:rPr>
        <w:t xml:space="preserve">Hội đồng quản trị, </w:t>
      </w:r>
      <w:r w:rsidR="00F17D88" w:rsidRPr="00A94F00">
        <w:rPr>
          <w:sz w:val="28"/>
          <w:szCs w:val="28"/>
          <w:lang w:val="vi-VN"/>
        </w:rPr>
        <w:t>Hội đồng thành viên</w:t>
      </w:r>
      <w:r w:rsidR="00F17D88" w:rsidRPr="00716EED">
        <w:rPr>
          <w:sz w:val="28"/>
          <w:szCs w:val="28"/>
          <w:lang w:val="vi-VN"/>
        </w:rPr>
        <w:t xml:space="preserve"> hoặc Chủ tịch công ty</w:t>
      </w:r>
      <w:r w:rsidR="00F17D88" w:rsidRPr="00A94F00">
        <w:rPr>
          <w:sz w:val="28"/>
          <w:szCs w:val="28"/>
          <w:lang w:val="vi-VN"/>
        </w:rPr>
        <w:t xml:space="preserve"> xác nhận các số liệu</w:t>
      </w:r>
      <w:r w:rsidR="006064BF" w:rsidRPr="00716EED">
        <w:rPr>
          <w:sz w:val="28"/>
          <w:szCs w:val="28"/>
          <w:lang w:val="vi-VN"/>
        </w:rPr>
        <w:t xml:space="preserve">. </w:t>
      </w:r>
      <w:r w:rsidR="00072253" w:rsidRPr="00716EED">
        <w:rPr>
          <w:sz w:val="28"/>
          <w:szCs w:val="28"/>
          <w:lang w:val="vi-VN"/>
        </w:rPr>
        <w:t>Khi gửi nội dung công bố thông tin định kỳ cho Sở Giao dịch Chứng khoán Hà Nội, d</w:t>
      </w:r>
      <w:r w:rsidR="00702E46" w:rsidRPr="00716EED">
        <w:rPr>
          <w:sz w:val="28"/>
          <w:szCs w:val="28"/>
          <w:lang w:val="vi-VN"/>
        </w:rPr>
        <w:t>oanh nghiệp phát hành trái phiếu gửi</w:t>
      </w:r>
      <w:r w:rsidR="00072253" w:rsidRPr="00716EED">
        <w:rPr>
          <w:sz w:val="28"/>
          <w:szCs w:val="28"/>
          <w:lang w:val="vi-VN"/>
        </w:rPr>
        <w:t xml:space="preserve"> kèm theo</w:t>
      </w:r>
      <w:r w:rsidR="00702E46" w:rsidRPr="00716EED">
        <w:rPr>
          <w:sz w:val="28"/>
          <w:szCs w:val="28"/>
          <w:lang w:val="vi-VN"/>
        </w:rPr>
        <w:t xml:space="preserve"> thông tin theo mẫu tại Phụ lục II ban hành kèm theo Thông tư này để Sở Giao dịch Chứng khoán Hà Nội </w:t>
      </w:r>
      <w:r w:rsidR="006064BF" w:rsidRPr="00716EED">
        <w:rPr>
          <w:sz w:val="28"/>
          <w:szCs w:val="28"/>
          <w:lang w:val="vi-VN"/>
        </w:rPr>
        <w:t>công bố trên Chuyên trang thông tin về trái phiếu doanh nghiệp</w:t>
      </w:r>
      <w:r w:rsidR="00920F42" w:rsidRPr="00716EED">
        <w:rPr>
          <w:sz w:val="28"/>
          <w:szCs w:val="28"/>
          <w:lang w:val="vi-VN"/>
        </w:rPr>
        <w:t xml:space="preserve">. </w:t>
      </w:r>
    </w:p>
    <w:p w:rsidR="00C640BE" w:rsidRPr="004B1455" w:rsidRDefault="006844B7" w:rsidP="005E5F33">
      <w:pPr>
        <w:spacing w:before="120" w:after="100" w:line="340" w:lineRule="exact"/>
        <w:ind w:firstLine="720"/>
        <w:jc w:val="both"/>
        <w:rPr>
          <w:sz w:val="28"/>
          <w:szCs w:val="28"/>
          <w:lang w:val="vi-VN"/>
        </w:rPr>
      </w:pPr>
      <w:r w:rsidRPr="00716EED">
        <w:rPr>
          <w:sz w:val="28"/>
          <w:szCs w:val="28"/>
          <w:lang w:val="vi-VN"/>
        </w:rPr>
        <w:t xml:space="preserve">2. </w:t>
      </w:r>
      <w:r w:rsidR="005F59DE" w:rsidRPr="00716EED">
        <w:rPr>
          <w:sz w:val="28"/>
          <w:szCs w:val="28"/>
          <w:lang w:val="vi-VN"/>
        </w:rPr>
        <w:t>Việc công bố thông tin định kỳ được thực hiện theo năm tài chính</w:t>
      </w:r>
      <w:r w:rsidR="00032F52" w:rsidRPr="00716EED">
        <w:rPr>
          <w:sz w:val="28"/>
          <w:szCs w:val="28"/>
          <w:lang w:val="vi-VN"/>
        </w:rPr>
        <w:t>, cụ thể như sau</w:t>
      </w:r>
      <w:r w:rsidR="00C640BE" w:rsidRPr="004B1455">
        <w:rPr>
          <w:sz w:val="28"/>
          <w:szCs w:val="28"/>
          <w:lang w:val="vi-VN"/>
        </w:rPr>
        <w:t xml:space="preserve">: </w:t>
      </w:r>
    </w:p>
    <w:p w:rsidR="00C640BE" w:rsidRPr="004B1455" w:rsidRDefault="00C640BE" w:rsidP="005E5F33">
      <w:pPr>
        <w:spacing w:before="120" w:after="100" w:line="340" w:lineRule="exact"/>
        <w:ind w:firstLine="720"/>
        <w:jc w:val="both"/>
        <w:rPr>
          <w:sz w:val="28"/>
          <w:szCs w:val="28"/>
          <w:lang w:val="vi-VN"/>
        </w:rPr>
      </w:pPr>
      <w:r w:rsidRPr="00716EED">
        <w:rPr>
          <w:sz w:val="28"/>
          <w:szCs w:val="28"/>
          <w:lang w:val="vi-VN"/>
        </w:rPr>
        <w:t>a)</w:t>
      </w:r>
      <w:r w:rsidRPr="004B1455">
        <w:rPr>
          <w:sz w:val="28"/>
          <w:szCs w:val="28"/>
          <w:lang w:val="vi-VN"/>
        </w:rPr>
        <w:t xml:space="preserve"> </w:t>
      </w:r>
      <w:r w:rsidR="00310118" w:rsidRPr="00716EED">
        <w:rPr>
          <w:sz w:val="28"/>
          <w:szCs w:val="28"/>
          <w:lang w:val="vi-VN"/>
        </w:rPr>
        <w:t>Trong thời hạn</w:t>
      </w:r>
      <w:r w:rsidR="00CE3B58" w:rsidRPr="00716EED">
        <w:rPr>
          <w:sz w:val="28"/>
          <w:szCs w:val="28"/>
          <w:lang w:val="vi-VN"/>
        </w:rPr>
        <w:t xml:space="preserve"> 60 ngày kể từ ngày kết thúc </w:t>
      </w:r>
      <w:r w:rsidR="00D72EFC" w:rsidRPr="00716EED">
        <w:rPr>
          <w:sz w:val="28"/>
          <w:szCs w:val="28"/>
          <w:lang w:val="vi-VN"/>
        </w:rPr>
        <w:t>0</w:t>
      </w:r>
      <w:r w:rsidR="00CE3B58" w:rsidRPr="00716EED">
        <w:rPr>
          <w:sz w:val="28"/>
          <w:szCs w:val="28"/>
          <w:lang w:val="vi-VN"/>
        </w:rPr>
        <w:t>6 tháng đầu năm tài chính</w:t>
      </w:r>
      <w:r w:rsidR="00032F52" w:rsidRPr="00716EED">
        <w:rPr>
          <w:sz w:val="28"/>
          <w:szCs w:val="28"/>
          <w:lang w:val="vi-VN"/>
        </w:rPr>
        <w:t>, doanh nghiệp thực hiện công bố thông tin định kỳ 06 tháng</w:t>
      </w:r>
      <w:r w:rsidRPr="004B1455">
        <w:rPr>
          <w:sz w:val="28"/>
          <w:szCs w:val="28"/>
          <w:lang w:val="vi-VN"/>
        </w:rPr>
        <w:t>;</w:t>
      </w:r>
    </w:p>
    <w:p w:rsidR="00C640BE" w:rsidRPr="004B1455" w:rsidRDefault="00C640BE" w:rsidP="005E5F33">
      <w:pPr>
        <w:spacing w:before="120" w:after="100" w:line="340" w:lineRule="exact"/>
        <w:ind w:firstLine="720"/>
        <w:jc w:val="both"/>
        <w:rPr>
          <w:sz w:val="28"/>
          <w:szCs w:val="28"/>
          <w:lang w:val="vi-VN"/>
        </w:rPr>
      </w:pPr>
      <w:r w:rsidRPr="00716EED">
        <w:rPr>
          <w:sz w:val="28"/>
          <w:szCs w:val="28"/>
          <w:lang w:val="vi-VN"/>
        </w:rPr>
        <w:t>b)</w:t>
      </w:r>
      <w:r w:rsidRPr="004B1455">
        <w:rPr>
          <w:sz w:val="28"/>
          <w:szCs w:val="28"/>
          <w:lang w:val="vi-VN"/>
        </w:rPr>
        <w:t xml:space="preserve"> </w:t>
      </w:r>
      <w:r w:rsidR="00310118" w:rsidRPr="00716EED">
        <w:rPr>
          <w:sz w:val="28"/>
          <w:szCs w:val="28"/>
          <w:lang w:val="vi-VN"/>
        </w:rPr>
        <w:t>Trong thời hạn</w:t>
      </w:r>
      <w:r w:rsidR="00B9395B" w:rsidRPr="00716EED">
        <w:rPr>
          <w:sz w:val="28"/>
          <w:szCs w:val="28"/>
          <w:lang w:val="vi-VN"/>
        </w:rPr>
        <w:t xml:space="preserve"> 90 ngày kể từ ngày kết thúc năm tài chính</w:t>
      </w:r>
      <w:r w:rsidR="00D72EFC" w:rsidRPr="00716EED">
        <w:rPr>
          <w:sz w:val="28"/>
          <w:szCs w:val="28"/>
          <w:lang w:val="vi-VN"/>
        </w:rPr>
        <w:t>, doanh nghiệp thực hiện công bố thông tin định kỳ hàng năm</w:t>
      </w:r>
      <w:r w:rsidRPr="004B1455">
        <w:rPr>
          <w:sz w:val="28"/>
          <w:szCs w:val="28"/>
          <w:lang w:val="vi-VN"/>
        </w:rPr>
        <w:t>.</w:t>
      </w:r>
    </w:p>
    <w:p w:rsidR="00C640BE" w:rsidRPr="00716EED" w:rsidRDefault="00C640BE" w:rsidP="005E5F33">
      <w:pPr>
        <w:spacing w:before="120" w:after="100" w:line="340" w:lineRule="exact"/>
        <w:ind w:firstLine="720"/>
        <w:jc w:val="both"/>
        <w:rPr>
          <w:b/>
          <w:bCs/>
          <w:sz w:val="28"/>
          <w:szCs w:val="28"/>
          <w:lang w:val="vi-VN"/>
        </w:rPr>
      </w:pPr>
      <w:r w:rsidRPr="00716EED">
        <w:rPr>
          <w:b/>
          <w:bCs/>
          <w:sz w:val="28"/>
          <w:szCs w:val="28"/>
          <w:lang w:val="vi-VN"/>
        </w:rPr>
        <w:t>Điều 6. Công bố thông tin bất thường</w:t>
      </w:r>
      <w:r w:rsidR="00EB05C6" w:rsidRPr="00716EED">
        <w:rPr>
          <w:b/>
          <w:bCs/>
          <w:sz w:val="28"/>
          <w:szCs w:val="28"/>
          <w:lang w:val="vi-VN"/>
        </w:rPr>
        <w:t xml:space="preserve"> và </w:t>
      </w:r>
      <w:r w:rsidR="002E1CAD" w:rsidRPr="00716EED">
        <w:rPr>
          <w:b/>
          <w:bCs/>
          <w:sz w:val="28"/>
          <w:szCs w:val="28"/>
          <w:lang w:val="vi-VN"/>
        </w:rPr>
        <w:t>c</w:t>
      </w:r>
      <w:r w:rsidR="00ED3CBB" w:rsidRPr="00716EED">
        <w:rPr>
          <w:b/>
          <w:bCs/>
          <w:sz w:val="28"/>
          <w:szCs w:val="28"/>
          <w:lang w:val="vi-VN"/>
        </w:rPr>
        <w:t>ông bố thông tin về trái phiếu chuyển đổi, trái phiếu kèm theo chứng quyền, mua lại trái phiếu trước hạn, hoán đổi trái phiếu</w:t>
      </w:r>
    </w:p>
    <w:p w:rsidR="00C640BE" w:rsidRPr="00716EED" w:rsidRDefault="00ED3CBB" w:rsidP="005E5F33">
      <w:pPr>
        <w:spacing w:before="120" w:after="100" w:line="340" w:lineRule="exact"/>
        <w:ind w:firstLine="720"/>
        <w:jc w:val="both"/>
        <w:rPr>
          <w:sz w:val="28"/>
          <w:szCs w:val="28"/>
          <w:lang w:val="vi-VN"/>
        </w:rPr>
      </w:pPr>
      <w:r w:rsidRPr="00716EED">
        <w:rPr>
          <w:sz w:val="28"/>
          <w:szCs w:val="28"/>
          <w:lang w:val="vi-VN"/>
        </w:rPr>
        <w:t xml:space="preserve">1. </w:t>
      </w:r>
      <w:r w:rsidR="00C640BE" w:rsidRPr="00716EED">
        <w:rPr>
          <w:sz w:val="28"/>
          <w:szCs w:val="28"/>
          <w:lang w:val="vi-VN"/>
        </w:rPr>
        <w:t>Doanh nghiệp phát hành</w:t>
      </w:r>
      <w:r w:rsidR="00A10D13" w:rsidRPr="00716EED">
        <w:rPr>
          <w:sz w:val="28"/>
          <w:szCs w:val="28"/>
          <w:lang w:val="vi-VN"/>
        </w:rPr>
        <w:t xml:space="preserve"> trái phiếu</w:t>
      </w:r>
      <w:r w:rsidR="00C640BE" w:rsidRPr="00716EED">
        <w:rPr>
          <w:sz w:val="28"/>
          <w:szCs w:val="28"/>
          <w:lang w:val="vi-VN"/>
        </w:rPr>
        <w:t xml:space="preserve"> </w:t>
      </w:r>
      <w:r w:rsidR="00072253" w:rsidRPr="00716EED">
        <w:rPr>
          <w:sz w:val="28"/>
          <w:szCs w:val="28"/>
          <w:lang w:val="vi-VN"/>
        </w:rPr>
        <w:t xml:space="preserve">tại thị trường trong nước </w:t>
      </w:r>
      <w:r w:rsidR="00C640BE" w:rsidRPr="00716EED">
        <w:rPr>
          <w:sz w:val="28"/>
          <w:szCs w:val="28"/>
          <w:lang w:val="vi-VN"/>
        </w:rPr>
        <w:t xml:space="preserve">công bố thông tin bất thường </w:t>
      </w:r>
      <w:r w:rsidR="00072253" w:rsidRPr="00716EED">
        <w:rPr>
          <w:sz w:val="28"/>
          <w:szCs w:val="28"/>
          <w:lang w:val="vi-VN"/>
        </w:rPr>
        <w:t>theo quy định tại Điều 25 Nghị định số 163/2018/NĐ-CP</w:t>
      </w:r>
      <w:r w:rsidR="00C640BE" w:rsidRPr="00716EED">
        <w:rPr>
          <w:sz w:val="28"/>
          <w:szCs w:val="28"/>
          <w:lang w:val="vi-VN"/>
        </w:rPr>
        <w:t>.</w:t>
      </w:r>
    </w:p>
    <w:p w:rsidR="00640978" w:rsidRPr="00716EED" w:rsidRDefault="00ED3CBB" w:rsidP="005E5F33">
      <w:pPr>
        <w:spacing w:before="120" w:after="100" w:line="340" w:lineRule="exact"/>
        <w:ind w:firstLine="720"/>
        <w:jc w:val="both"/>
        <w:rPr>
          <w:sz w:val="28"/>
          <w:szCs w:val="28"/>
          <w:lang w:val="vi-VN"/>
        </w:rPr>
      </w:pPr>
      <w:r w:rsidRPr="00716EED">
        <w:rPr>
          <w:sz w:val="28"/>
          <w:szCs w:val="28"/>
          <w:lang w:val="vi-VN"/>
        </w:rPr>
        <w:t>2</w:t>
      </w:r>
      <w:r w:rsidR="00C640BE" w:rsidRPr="00716EED">
        <w:rPr>
          <w:sz w:val="28"/>
          <w:szCs w:val="28"/>
          <w:lang w:val="vi-VN"/>
        </w:rPr>
        <w:t xml:space="preserve">. </w:t>
      </w:r>
      <w:r w:rsidR="00160175" w:rsidRPr="00716EED">
        <w:rPr>
          <w:sz w:val="28"/>
          <w:szCs w:val="28"/>
          <w:lang w:val="vi-VN"/>
        </w:rPr>
        <w:t xml:space="preserve">Doanh nghiệp </w:t>
      </w:r>
      <w:r w:rsidR="00DE456E" w:rsidRPr="00716EED">
        <w:rPr>
          <w:sz w:val="28"/>
          <w:szCs w:val="28"/>
          <w:lang w:val="vi-VN"/>
        </w:rPr>
        <w:t>phát hành</w:t>
      </w:r>
      <w:r w:rsidR="00160175" w:rsidRPr="00716EED">
        <w:rPr>
          <w:sz w:val="28"/>
          <w:szCs w:val="28"/>
          <w:lang w:val="vi-VN"/>
        </w:rPr>
        <w:t xml:space="preserve"> </w:t>
      </w:r>
      <w:r w:rsidR="00072253" w:rsidRPr="00716EED">
        <w:rPr>
          <w:sz w:val="28"/>
          <w:szCs w:val="28"/>
          <w:lang w:val="vi-VN"/>
        </w:rPr>
        <w:t xml:space="preserve">trái phiếu tại thị trường trong nước </w:t>
      </w:r>
      <w:r w:rsidR="00160175" w:rsidRPr="00716EED">
        <w:rPr>
          <w:sz w:val="28"/>
          <w:szCs w:val="28"/>
          <w:lang w:val="vi-VN"/>
        </w:rPr>
        <w:t>công bố thông tin về việc thực hiện chuyển đổi trái phiếu chuyển đổi thành cổ phiếu, thực hiện quyền mua cổ phiếu đối với trái phiếu kèm chứng quyền, thực hiện mua lại</w:t>
      </w:r>
      <w:r w:rsidR="00113104" w:rsidRPr="00716EED">
        <w:rPr>
          <w:sz w:val="28"/>
          <w:szCs w:val="28"/>
          <w:lang w:val="vi-VN"/>
        </w:rPr>
        <w:t xml:space="preserve"> trước hạn hoặc</w:t>
      </w:r>
      <w:r w:rsidR="00160175" w:rsidRPr="00716EED">
        <w:rPr>
          <w:sz w:val="28"/>
          <w:szCs w:val="28"/>
          <w:lang w:val="vi-VN"/>
        </w:rPr>
        <w:t xml:space="preserve"> hoán đổi trái phiếu </w:t>
      </w:r>
      <w:r w:rsidR="00113104" w:rsidRPr="00716EED">
        <w:rPr>
          <w:sz w:val="28"/>
          <w:szCs w:val="28"/>
          <w:lang w:val="vi-VN"/>
        </w:rPr>
        <w:t>theo quy định tại Điều 26 Nghị định số 163/2018/NĐ-CP.</w:t>
      </w:r>
      <w:r w:rsidRPr="00716EED">
        <w:rPr>
          <w:sz w:val="28"/>
          <w:szCs w:val="28"/>
          <w:lang w:val="vi-VN"/>
        </w:rPr>
        <w:t xml:space="preserve"> </w:t>
      </w:r>
      <w:r w:rsidR="00702E46" w:rsidRPr="00716EED">
        <w:rPr>
          <w:sz w:val="28"/>
          <w:szCs w:val="28"/>
          <w:lang w:val="vi-VN"/>
        </w:rPr>
        <w:t xml:space="preserve">Doanh nghiệp phát hành trái phiếu gửi </w:t>
      </w:r>
      <w:r w:rsidR="00072253" w:rsidRPr="00716EED">
        <w:rPr>
          <w:sz w:val="28"/>
          <w:szCs w:val="28"/>
          <w:lang w:val="vi-VN"/>
        </w:rPr>
        <w:t xml:space="preserve">kèm theo </w:t>
      </w:r>
      <w:r w:rsidR="00702E46" w:rsidRPr="00716EED">
        <w:rPr>
          <w:sz w:val="28"/>
          <w:szCs w:val="28"/>
          <w:lang w:val="vi-VN"/>
        </w:rPr>
        <w:t xml:space="preserve">thông tin </w:t>
      </w:r>
      <w:r w:rsidR="00702E46" w:rsidRPr="00716EED">
        <w:rPr>
          <w:sz w:val="28"/>
          <w:szCs w:val="28"/>
          <w:lang w:val="vi-VN"/>
        </w:rPr>
        <w:lastRenderedPageBreak/>
        <w:t xml:space="preserve">theo mẫu tại Phụ lục III ban hành kèm theo Thông tư này </w:t>
      </w:r>
      <w:r w:rsidR="00C0570B" w:rsidRPr="00716EED">
        <w:rPr>
          <w:sz w:val="28"/>
          <w:szCs w:val="28"/>
          <w:lang w:val="vi-VN"/>
        </w:rPr>
        <w:t>để</w:t>
      </w:r>
      <w:r w:rsidR="00083E5A" w:rsidRPr="00716EED">
        <w:rPr>
          <w:sz w:val="28"/>
          <w:szCs w:val="28"/>
          <w:lang w:val="vi-VN"/>
        </w:rPr>
        <w:t xml:space="preserve"> Sở Giao dịch Chứng khoán Hà </w:t>
      </w:r>
      <w:r w:rsidR="00C0570B" w:rsidRPr="00716EED">
        <w:rPr>
          <w:sz w:val="28"/>
          <w:szCs w:val="28"/>
          <w:lang w:val="vi-VN"/>
        </w:rPr>
        <w:t>Nội công bố trên Chuyên trang thông tin về trái phiếu doanh nghiệp.</w:t>
      </w:r>
    </w:p>
    <w:p w:rsidR="00640978" w:rsidRPr="00716EED" w:rsidRDefault="00640978" w:rsidP="005E5F33">
      <w:pPr>
        <w:spacing w:before="120" w:after="100" w:line="340" w:lineRule="exact"/>
        <w:jc w:val="center"/>
        <w:rPr>
          <w:b/>
          <w:bCs/>
          <w:sz w:val="28"/>
          <w:szCs w:val="28"/>
          <w:lang w:val="vi-VN"/>
        </w:rPr>
      </w:pPr>
      <w:r w:rsidRPr="00716EED">
        <w:rPr>
          <w:b/>
          <w:bCs/>
          <w:sz w:val="28"/>
          <w:szCs w:val="28"/>
          <w:lang w:val="vi-VN"/>
        </w:rPr>
        <w:t>Mục 2</w:t>
      </w:r>
    </w:p>
    <w:p w:rsidR="00640978" w:rsidRPr="00716EED" w:rsidRDefault="00640978" w:rsidP="005E5F33">
      <w:pPr>
        <w:spacing w:before="120" w:after="100" w:line="340" w:lineRule="exact"/>
        <w:jc w:val="center"/>
        <w:rPr>
          <w:b/>
          <w:bCs/>
          <w:sz w:val="28"/>
          <w:szCs w:val="28"/>
          <w:lang w:val="vi-VN"/>
        </w:rPr>
      </w:pPr>
      <w:r w:rsidRPr="00716EED">
        <w:rPr>
          <w:b/>
          <w:bCs/>
          <w:sz w:val="28"/>
          <w:szCs w:val="28"/>
          <w:lang w:val="vi-VN"/>
        </w:rPr>
        <w:t>Công bố thông tin trên Chuyên trang thông tin về trái phiếu doanh nghiệp</w:t>
      </w:r>
    </w:p>
    <w:p w:rsidR="00640978" w:rsidRPr="00716EED" w:rsidRDefault="00640978" w:rsidP="005E5F33">
      <w:pPr>
        <w:spacing w:before="120" w:after="100" w:line="340" w:lineRule="exact"/>
        <w:ind w:firstLine="720"/>
        <w:jc w:val="both"/>
        <w:rPr>
          <w:b/>
          <w:bCs/>
          <w:sz w:val="28"/>
          <w:szCs w:val="28"/>
          <w:lang w:val="vi-VN"/>
        </w:rPr>
      </w:pPr>
      <w:r w:rsidRPr="00716EED">
        <w:rPr>
          <w:b/>
          <w:bCs/>
          <w:sz w:val="28"/>
          <w:szCs w:val="28"/>
          <w:lang w:val="vi-VN"/>
        </w:rPr>
        <w:t xml:space="preserve">Điều </w:t>
      </w:r>
      <w:r w:rsidR="00AC1FC3" w:rsidRPr="00716EED">
        <w:rPr>
          <w:b/>
          <w:bCs/>
          <w:sz w:val="28"/>
          <w:szCs w:val="28"/>
          <w:lang w:val="vi-VN"/>
        </w:rPr>
        <w:t>7</w:t>
      </w:r>
      <w:r w:rsidRPr="00716EED">
        <w:rPr>
          <w:b/>
          <w:bCs/>
          <w:sz w:val="28"/>
          <w:szCs w:val="28"/>
          <w:lang w:val="vi-VN"/>
        </w:rPr>
        <w:t>.</w:t>
      </w:r>
      <w:r w:rsidRPr="00716EED">
        <w:rPr>
          <w:sz w:val="28"/>
          <w:szCs w:val="28"/>
          <w:lang w:val="vi-VN"/>
        </w:rPr>
        <w:t xml:space="preserve"> </w:t>
      </w:r>
      <w:r w:rsidRPr="00716EED">
        <w:rPr>
          <w:b/>
          <w:bCs/>
          <w:sz w:val="28"/>
          <w:szCs w:val="28"/>
          <w:lang w:val="vi-VN"/>
        </w:rPr>
        <w:t>Công bố thông tin trên Chuyên trang thông tin</w:t>
      </w:r>
      <w:r w:rsidR="00DE456E" w:rsidRPr="00716EED">
        <w:rPr>
          <w:b/>
          <w:bCs/>
          <w:sz w:val="28"/>
          <w:szCs w:val="28"/>
          <w:lang w:val="vi-VN"/>
        </w:rPr>
        <w:t xml:space="preserve"> về trái phiếu doanh nghiệp</w:t>
      </w:r>
      <w:r w:rsidRPr="00716EED">
        <w:rPr>
          <w:b/>
          <w:bCs/>
          <w:sz w:val="28"/>
          <w:szCs w:val="28"/>
          <w:lang w:val="vi-VN"/>
        </w:rPr>
        <w:t xml:space="preserve"> </w:t>
      </w:r>
      <w:r w:rsidR="00DE456E" w:rsidRPr="00716EED">
        <w:rPr>
          <w:b/>
          <w:bCs/>
          <w:sz w:val="28"/>
          <w:szCs w:val="28"/>
          <w:lang w:val="vi-VN"/>
        </w:rPr>
        <w:t xml:space="preserve">tại </w:t>
      </w:r>
      <w:r w:rsidRPr="00716EED">
        <w:rPr>
          <w:b/>
          <w:bCs/>
          <w:sz w:val="28"/>
          <w:szCs w:val="28"/>
          <w:lang w:val="vi-VN"/>
        </w:rPr>
        <w:t xml:space="preserve">Sở Giao dịch </w:t>
      </w:r>
      <w:r w:rsidR="004D2515" w:rsidRPr="00716EED">
        <w:rPr>
          <w:b/>
          <w:bCs/>
          <w:sz w:val="28"/>
          <w:szCs w:val="28"/>
          <w:lang w:val="vi-VN"/>
        </w:rPr>
        <w:t>C</w:t>
      </w:r>
      <w:r w:rsidRPr="00716EED">
        <w:rPr>
          <w:b/>
          <w:bCs/>
          <w:sz w:val="28"/>
          <w:szCs w:val="28"/>
          <w:lang w:val="vi-VN"/>
        </w:rPr>
        <w:t>hứng khoán</w:t>
      </w:r>
    </w:p>
    <w:p w:rsidR="00DE456E" w:rsidRPr="00716EED" w:rsidRDefault="00DE456E" w:rsidP="005E5F33">
      <w:pPr>
        <w:spacing w:before="120" w:after="100" w:line="340" w:lineRule="exact"/>
        <w:ind w:firstLine="720"/>
        <w:jc w:val="both"/>
        <w:rPr>
          <w:sz w:val="28"/>
          <w:szCs w:val="28"/>
          <w:lang w:val="vi-VN"/>
        </w:rPr>
      </w:pPr>
      <w:r w:rsidRPr="00716EED">
        <w:rPr>
          <w:sz w:val="28"/>
          <w:szCs w:val="28"/>
          <w:lang w:val="vi-VN"/>
        </w:rPr>
        <w:t xml:space="preserve">1. Sở Giao dịch Chứng khoán </w:t>
      </w:r>
      <w:r w:rsidR="00A10D13" w:rsidRPr="00716EED">
        <w:rPr>
          <w:sz w:val="28"/>
          <w:szCs w:val="28"/>
          <w:lang w:val="vi-VN"/>
        </w:rPr>
        <w:t xml:space="preserve">Hà Nội </w:t>
      </w:r>
      <w:r w:rsidR="00374A9B" w:rsidRPr="00716EED">
        <w:rPr>
          <w:sz w:val="28"/>
          <w:szCs w:val="28"/>
          <w:lang w:val="vi-VN"/>
        </w:rPr>
        <w:t xml:space="preserve">thực hiện </w:t>
      </w:r>
      <w:r w:rsidRPr="00716EED">
        <w:rPr>
          <w:sz w:val="28"/>
          <w:szCs w:val="28"/>
          <w:lang w:val="vi-VN"/>
        </w:rPr>
        <w:t>công bố</w:t>
      </w:r>
      <w:r w:rsidR="00441530" w:rsidRPr="00716EED">
        <w:rPr>
          <w:sz w:val="28"/>
          <w:szCs w:val="28"/>
          <w:lang w:val="vi-VN"/>
        </w:rPr>
        <w:t xml:space="preserve"> thông tin</w:t>
      </w:r>
      <w:r w:rsidRPr="00716EED">
        <w:rPr>
          <w:sz w:val="28"/>
          <w:szCs w:val="28"/>
          <w:lang w:val="vi-VN"/>
        </w:rPr>
        <w:t xml:space="preserve"> </w:t>
      </w:r>
      <w:r w:rsidR="00482807" w:rsidRPr="00716EED">
        <w:rPr>
          <w:sz w:val="28"/>
          <w:szCs w:val="28"/>
          <w:lang w:val="vi-VN"/>
        </w:rPr>
        <w:t>tr</w:t>
      </w:r>
      <w:r w:rsidRPr="00716EED">
        <w:rPr>
          <w:sz w:val="28"/>
          <w:szCs w:val="28"/>
          <w:lang w:val="vi-VN"/>
        </w:rPr>
        <w:t>ên Chuyên trang thông tin về trái phiếu doanh nghiệp</w:t>
      </w:r>
      <w:r w:rsidR="0002075A" w:rsidRPr="00716EED">
        <w:rPr>
          <w:sz w:val="28"/>
          <w:szCs w:val="28"/>
          <w:lang w:val="vi-VN"/>
        </w:rPr>
        <w:t xml:space="preserve"> theo quy định tại Điều 29 Nghị định số 163/2018/NĐ-CP</w:t>
      </w:r>
      <w:r w:rsidRPr="00716EED">
        <w:rPr>
          <w:sz w:val="28"/>
          <w:szCs w:val="28"/>
          <w:lang w:val="vi-VN"/>
        </w:rPr>
        <w:t xml:space="preserve"> như sau:</w:t>
      </w:r>
    </w:p>
    <w:p w:rsidR="00DE456E" w:rsidRPr="00716EED" w:rsidRDefault="00DE456E" w:rsidP="005E5F33">
      <w:pPr>
        <w:spacing w:before="120" w:after="100" w:line="340" w:lineRule="exact"/>
        <w:ind w:firstLine="720"/>
        <w:jc w:val="both"/>
        <w:rPr>
          <w:sz w:val="28"/>
          <w:szCs w:val="28"/>
          <w:lang w:val="vi-VN"/>
        </w:rPr>
      </w:pPr>
      <w:r w:rsidRPr="00716EED">
        <w:rPr>
          <w:sz w:val="28"/>
          <w:szCs w:val="28"/>
          <w:lang w:val="vi-VN"/>
        </w:rPr>
        <w:t xml:space="preserve">a) </w:t>
      </w:r>
      <w:r w:rsidR="00441530" w:rsidRPr="00716EED">
        <w:rPr>
          <w:sz w:val="28"/>
          <w:szCs w:val="28"/>
          <w:lang w:val="vi-VN"/>
        </w:rPr>
        <w:t>N</w:t>
      </w:r>
      <w:r w:rsidR="00337319" w:rsidRPr="00716EED">
        <w:rPr>
          <w:sz w:val="28"/>
          <w:szCs w:val="28"/>
          <w:lang w:val="vi-VN"/>
        </w:rPr>
        <w:t>ội dung công bố thông tin</w:t>
      </w:r>
      <w:r w:rsidR="00441530" w:rsidRPr="00716EED">
        <w:rPr>
          <w:sz w:val="28"/>
          <w:szCs w:val="28"/>
          <w:lang w:val="vi-VN"/>
        </w:rPr>
        <w:t xml:space="preserve"> về kết quả phát hành</w:t>
      </w:r>
      <w:r w:rsidR="00983BF2" w:rsidRPr="00716EED">
        <w:rPr>
          <w:sz w:val="28"/>
          <w:szCs w:val="28"/>
          <w:lang w:val="vi-VN"/>
        </w:rPr>
        <w:t xml:space="preserve">, công bố thông tin định kỳ, công bố thông tin về trái phiếu chuyển đổi, trái phiếu kèm chứng quyền, mua lại trái phiếu trước hạn, hoán đổi trái phiếu gồm các thông tin doanh nghiệp phát hành gửi Sở Giao dịch Chứng khoán Hà Nội theo </w:t>
      </w:r>
      <w:r w:rsidRPr="00716EED">
        <w:rPr>
          <w:sz w:val="28"/>
          <w:szCs w:val="28"/>
          <w:lang w:val="vi-VN"/>
        </w:rPr>
        <w:t xml:space="preserve">mẫu tại Phụ lục </w:t>
      </w:r>
      <w:r w:rsidR="003D474F" w:rsidRPr="00716EED">
        <w:rPr>
          <w:sz w:val="28"/>
          <w:szCs w:val="28"/>
          <w:lang w:val="vi-VN"/>
        </w:rPr>
        <w:t>I</w:t>
      </w:r>
      <w:r w:rsidR="00983BF2" w:rsidRPr="00716EED">
        <w:rPr>
          <w:sz w:val="28"/>
          <w:szCs w:val="28"/>
          <w:lang w:val="vi-VN"/>
        </w:rPr>
        <w:t xml:space="preserve">, </w:t>
      </w:r>
      <w:r w:rsidR="0002075A" w:rsidRPr="00716EED">
        <w:rPr>
          <w:sz w:val="28"/>
          <w:szCs w:val="28"/>
          <w:lang w:val="vi-VN"/>
        </w:rPr>
        <w:t xml:space="preserve">Phụ lục </w:t>
      </w:r>
      <w:r w:rsidR="00983BF2" w:rsidRPr="00716EED">
        <w:rPr>
          <w:sz w:val="28"/>
          <w:szCs w:val="28"/>
          <w:lang w:val="vi-VN"/>
        </w:rPr>
        <w:t>II,</w:t>
      </w:r>
      <w:r w:rsidR="0002075A" w:rsidRPr="00716EED">
        <w:rPr>
          <w:sz w:val="28"/>
          <w:szCs w:val="28"/>
          <w:lang w:val="vi-VN"/>
        </w:rPr>
        <w:t xml:space="preserve"> Phụ lục</w:t>
      </w:r>
      <w:r w:rsidR="00983BF2" w:rsidRPr="00716EED">
        <w:rPr>
          <w:sz w:val="28"/>
          <w:szCs w:val="28"/>
          <w:lang w:val="vi-VN"/>
        </w:rPr>
        <w:t xml:space="preserve"> III</w:t>
      </w:r>
      <w:r w:rsidRPr="00716EED">
        <w:rPr>
          <w:sz w:val="28"/>
          <w:szCs w:val="28"/>
          <w:lang w:val="vi-VN"/>
        </w:rPr>
        <w:t xml:space="preserve"> ban hành kèm theo Thông tư này.</w:t>
      </w:r>
      <w:r w:rsidR="00072253" w:rsidRPr="00716EED">
        <w:rPr>
          <w:sz w:val="28"/>
          <w:szCs w:val="28"/>
          <w:lang w:val="vi-VN"/>
        </w:rPr>
        <w:t xml:space="preserve"> </w:t>
      </w:r>
      <w:r w:rsidR="005C7023" w:rsidRPr="00716EED">
        <w:rPr>
          <w:sz w:val="28"/>
          <w:szCs w:val="28"/>
          <w:lang w:val="vi-VN"/>
        </w:rPr>
        <w:t>Thời gian công bố thông tin</w:t>
      </w:r>
      <w:r w:rsidR="00B74E1B" w:rsidRPr="00716EED">
        <w:rPr>
          <w:sz w:val="28"/>
          <w:szCs w:val="28"/>
          <w:lang w:val="vi-VN"/>
        </w:rPr>
        <w:t xml:space="preserve"> c</w:t>
      </w:r>
      <w:r w:rsidR="00072253" w:rsidRPr="00716EED">
        <w:rPr>
          <w:sz w:val="28"/>
          <w:szCs w:val="28"/>
          <w:lang w:val="vi-VN"/>
        </w:rPr>
        <w:t>hậm nhất sau 05 ngày làm việc kể từ khi</w:t>
      </w:r>
      <w:r w:rsidR="005C7023" w:rsidRPr="00716EED">
        <w:rPr>
          <w:sz w:val="28"/>
          <w:szCs w:val="28"/>
          <w:lang w:val="vi-VN"/>
        </w:rPr>
        <w:t xml:space="preserve"> Sở Giao dịch Chứng khoán Hà Nội</w:t>
      </w:r>
      <w:r w:rsidR="00072253" w:rsidRPr="00716EED">
        <w:rPr>
          <w:sz w:val="28"/>
          <w:szCs w:val="28"/>
          <w:lang w:val="vi-VN"/>
        </w:rPr>
        <w:t xml:space="preserve"> nhận được thông tin của doanh nghiệp phát hành trái phiếu</w:t>
      </w:r>
      <w:r w:rsidR="005C7023" w:rsidRPr="00716EED">
        <w:rPr>
          <w:sz w:val="28"/>
          <w:szCs w:val="28"/>
          <w:lang w:val="vi-VN"/>
        </w:rPr>
        <w:t>,</w:t>
      </w:r>
      <w:r w:rsidR="00072253" w:rsidRPr="00716EED">
        <w:rPr>
          <w:sz w:val="28"/>
          <w:szCs w:val="28"/>
          <w:lang w:val="vi-VN"/>
        </w:rPr>
        <w:t>.</w:t>
      </w:r>
    </w:p>
    <w:p w:rsidR="00DE456E" w:rsidRPr="00716EED" w:rsidRDefault="00374A9B" w:rsidP="005E5F33">
      <w:pPr>
        <w:spacing w:before="120" w:after="100" w:line="340" w:lineRule="exact"/>
        <w:ind w:firstLine="720"/>
        <w:jc w:val="both"/>
        <w:rPr>
          <w:sz w:val="28"/>
          <w:szCs w:val="28"/>
          <w:lang w:val="vi-VN"/>
        </w:rPr>
      </w:pPr>
      <w:r w:rsidRPr="00716EED">
        <w:rPr>
          <w:sz w:val="28"/>
          <w:szCs w:val="28"/>
          <w:lang w:val="vi-VN"/>
        </w:rPr>
        <w:t>b</w:t>
      </w:r>
      <w:r w:rsidR="00DE456E" w:rsidRPr="00716EED">
        <w:rPr>
          <w:sz w:val="28"/>
          <w:szCs w:val="28"/>
          <w:lang w:val="vi-VN"/>
        </w:rPr>
        <w:t xml:space="preserve">) </w:t>
      </w:r>
      <w:r w:rsidR="00ED0856" w:rsidRPr="00716EED">
        <w:rPr>
          <w:sz w:val="28"/>
          <w:szCs w:val="28"/>
          <w:lang w:val="vi-VN"/>
        </w:rPr>
        <w:t>N</w:t>
      </w:r>
      <w:r w:rsidR="00337319" w:rsidRPr="00716EED">
        <w:rPr>
          <w:sz w:val="28"/>
          <w:szCs w:val="28"/>
          <w:lang w:val="vi-VN"/>
        </w:rPr>
        <w:t xml:space="preserve">ội dung công bố thông tin </w:t>
      </w:r>
      <w:r w:rsidR="00ED0856" w:rsidRPr="00716EED">
        <w:rPr>
          <w:sz w:val="28"/>
          <w:szCs w:val="28"/>
          <w:lang w:val="vi-VN"/>
        </w:rPr>
        <w:t>bất thường</w:t>
      </w:r>
      <w:r w:rsidR="006E32EC" w:rsidRPr="00716EED">
        <w:rPr>
          <w:sz w:val="28"/>
          <w:szCs w:val="28"/>
          <w:lang w:val="vi-VN"/>
        </w:rPr>
        <w:t xml:space="preserve"> gồm các thông tin doanh nghiệp phát hành gửi đến Sở Giao dịch Chứng khoán Hà Nội</w:t>
      </w:r>
      <w:r w:rsidR="00ED0856" w:rsidRPr="00716EED" w:rsidDel="00337319">
        <w:rPr>
          <w:sz w:val="28"/>
          <w:szCs w:val="28"/>
          <w:lang w:val="vi-VN"/>
        </w:rPr>
        <w:t xml:space="preserve"> </w:t>
      </w:r>
      <w:r w:rsidR="00482807" w:rsidRPr="00716EED">
        <w:rPr>
          <w:sz w:val="28"/>
          <w:szCs w:val="28"/>
          <w:lang w:val="vi-VN"/>
        </w:rPr>
        <w:t>theo quy định tại Điều 25 Nghị định số 163/2018/NĐ-CP.</w:t>
      </w:r>
      <w:r w:rsidR="00072253" w:rsidRPr="00716EED">
        <w:rPr>
          <w:sz w:val="28"/>
          <w:szCs w:val="28"/>
          <w:lang w:val="vi-VN"/>
        </w:rPr>
        <w:t xml:space="preserve"> </w:t>
      </w:r>
      <w:r w:rsidR="005C7023" w:rsidRPr="00716EED">
        <w:rPr>
          <w:sz w:val="28"/>
          <w:szCs w:val="28"/>
          <w:lang w:val="vi-VN"/>
        </w:rPr>
        <w:t xml:space="preserve">Thời gian công bố thông tin </w:t>
      </w:r>
      <w:r w:rsidR="00072253" w:rsidRPr="00716EED">
        <w:rPr>
          <w:sz w:val="28"/>
          <w:szCs w:val="28"/>
          <w:lang w:val="vi-VN"/>
        </w:rPr>
        <w:t xml:space="preserve">chậm nhất sau 01 ngày làm việc kể từ khi </w:t>
      </w:r>
      <w:r w:rsidR="005C7023" w:rsidRPr="00716EED">
        <w:rPr>
          <w:sz w:val="28"/>
          <w:szCs w:val="28"/>
          <w:lang w:val="vi-VN"/>
        </w:rPr>
        <w:t xml:space="preserve">Sở Giao dịch Chứng khoán Hà Nội </w:t>
      </w:r>
      <w:r w:rsidR="00072253" w:rsidRPr="00716EED">
        <w:rPr>
          <w:sz w:val="28"/>
          <w:szCs w:val="28"/>
          <w:lang w:val="vi-VN"/>
        </w:rPr>
        <w:t>nhận được thông tin của doanh nghiệp phát hành trái phiếu.</w:t>
      </w:r>
    </w:p>
    <w:p w:rsidR="00DE456E" w:rsidRPr="00716EED" w:rsidRDefault="00DE456E" w:rsidP="005E5F33">
      <w:pPr>
        <w:spacing w:before="120" w:after="100" w:line="340" w:lineRule="exact"/>
        <w:ind w:firstLine="720"/>
        <w:jc w:val="both"/>
        <w:rPr>
          <w:sz w:val="28"/>
          <w:szCs w:val="28"/>
          <w:lang w:val="vi-VN"/>
        </w:rPr>
      </w:pPr>
      <w:r w:rsidRPr="00716EED">
        <w:rPr>
          <w:sz w:val="28"/>
          <w:szCs w:val="28"/>
          <w:lang w:val="vi-VN"/>
        </w:rPr>
        <w:t xml:space="preserve">2. </w:t>
      </w:r>
      <w:r w:rsidR="00CF6D8C" w:rsidRPr="00716EED">
        <w:rPr>
          <w:sz w:val="28"/>
          <w:szCs w:val="28"/>
          <w:lang w:val="vi-VN"/>
        </w:rPr>
        <w:t>Đ</w:t>
      </w:r>
      <w:r w:rsidR="003051A1" w:rsidRPr="00716EED">
        <w:rPr>
          <w:sz w:val="28"/>
          <w:szCs w:val="28"/>
          <w:lang w:val="vi-VN"/>
        </w:rPr>
        <w:t>ịnh kỳ</w:t>
      </w:r>
      <w:r w:rsidRPr="00716EED">
        <w:rPr>
          <w:sz w:val="28"/>
          <w:szCs w:val="28"/>
          <w:lang w:val="vi-VN"/>
        </w:rPr>
        <w:t xml:space="preserve"> </w:t>
      </w:r>
      <w:r w:rsidR="0002075A" w:rsidRPr="00716EED">
        <w:rPr>
          <w:sz w:val="28"/>
          <w:szCs w:val="28"/>
          <w:lang w:val="vi-VN"/>
        </w:rPr>
        <w:t xml:space="preserve">hàng </w:t>
      </w:r>
      <w:r w:rsidRPr="00716EED">
        <w:rPr>
          <w:sz w:val="28"/>
          <w:szCs w:val="28"/>
          <w:lang w:val="vi-VN"/>
        </w:rPr>
        <w:t xml:space="preserve">tháng, </w:t>
      </w:r>
      <w:r w:rsidR="0002075A" w:rsidRPr="00716EED">
        <w:rPr>
          <w:sz w:val="28"/>
          <w:szCs w:val="28"/>
          <w:lang w:val="vi-VN"/>
        </w:rPr>
        <w:t xml:space="preserve">hàng </w:t>
      </w:r>
      <w:r w:rsidRPr="00716EED">
        <w:rPr>
          <w:sz w:val="28"/>
          <w:szCs w:val="28"/>
          <w:lang w:val="vi-VN"/>
        </w:rPr>
        <w:t xml:space="preserve">quý, </w:t>
      </w:r>
      <w:r w:rsidR="0002075A" w:rsidRPr="00716EED">
        <w:rPr>
          <w:sz w:val="28"/>
          <w:szCs w:val="28"/>
          <w:lang w:val="vi-VN"/>
        </w:rPr>
        <w:t xml:space="preserve">hàng </w:t>
      </w:r>
      <w:r w:rsidRPr="00716EED">
        <w:rPr>
          <w:sz w:val="28"/>
          <w:szCs w:val="28"/>
          <w:lang w:val="vi-VN"/>
        </w:rPr>
        <w:t>năm</w:t>
      </w:r>
      <w:r w:rsidR="00A91E29" w:rsidRPr="00716EED">
        <w:rPr>
          <w:sz w:val="28"/>
          <w:szCs w:val="28"/>
          <w:lang w:val="vi-VN"/>
        </w:rPr>
        <w:t>,</w:t>
      </w:r>
      <w:r w:rsidRPr="00716EED">
        <w:rPr>
          <w:sz w:val="28"/>
          <w:szCs w:val="28"/>
          <w:lang w:val="vi-VN"/>
        </w:rPr>
        <w:t xml:space="preserve"> </w:t>
      </w:r>
      <w:r w:rsidR="0002075A" w:rsidRPr="00716EED">
        <w:rPr>
          <w:sz w:val="28"/>
          <w:szCs w:val="28"/>
          <w:lang w:val="vi-VN"/>
        </w:rPr>
        <w:t>Sở Giao dịch Chứng khoán Hà Nội</w:t>
      </w:r>
      <w:r w:rsidR="005A3DD0" w:rsidRPr="00716EED">
        <w:rPr>
          <w:sz w:val="28"/>
          <w:szCs w:val="28"/>
          <w:lang w:val="vi-VN"/>
        </w:rPr>
        <w:t xml:space="preserve"> tổng hợp và</w:t>
      </w:r>
      <w:r w:rsidR="0002075A" w:rsidRPr="00716EED">
        <w:rPr>
          <w:sz w:val="28"/>
          <w:szCs w:val="28"/>
          <w:lang w:val="vi-VN"/>
        </w:rPr>
        <w:t xml:space="preserve"> công bố thông tin về tình hình phát hành trái phiếu doanh nghiệp trên </w:t>
      </w:r>
      <w:r w:rsidRPr="00716EED">
        <w:rPr>
          <w:sz w:val="28"/>
          <w:szCs w:val="28"/>
          <w:lang w:val="vi-VN"/>
        </w:rPr>
        <w:t>Chuyên trang thông tin</w:t>
      </w:r>
      <w:r w:rsidR="00532FEF" w:rsidRPr="00716EED">
        <w:rPr>
          <w:sz w:val="28"/>
          <w:szCs w:val="28"/>
          <w:lang w:val="vi-VN"/>
        </w:rPr>
        <w:t xml:space="preserve"> về tr</w:t>
      </w:r>
      <w:r w:rsidR="00C33F66" w:rsidRPr="00716EED">
        <w:rPr>
          <w:sz w:val="28"/>
          <w:szCs w:val="28"/>
          <w:lang w:val="vi-VN"/>
        </w:rPr>
        <w:t>á</w:t>
      </w:r>
      <w:r w:rsidR="00532FEF" w:rsidRPr="00716EED">
        <w:rPr>
          <w:sz w:val="28"/>
          <w:szCs w:val="28"/>
          <w:lang w:val="vi-VN"/>
        </w:rPr>
        <w:t>i phiếu</w:t>
      </w:r>
      <w:r w:rsidR="00C33F66" w:rsidRPr="00716EED">
        <w:rPr>
          <w:sz w:val="28"/>
          <w:szCs w:val="28"/>
          <w:lang w:val="vi-VN"/>
        </w:rPr>
        <w:t xml:space="preserve"> doanh nghiệp</w:t>
      </w:r>
      <w:r w:rsidR="007A7150" w:rsidRPr="00716EED">
        <w:rPr>
          <w:sz w:val="28"/>
          <w:szCs w:val="28"/>
          <w:lang w:val="vi-VN"/>
        </w:rPr>
        <w:t xml:space="preserve"> </w:t>
      </w:r>
      <w:r w:rsidR="005A3DD0" w:rsidRPr="00716EED">
        <w:rPr>
          <w:sz w:val="28"/>
          <w:szCs w:val="28"/>
          <w:lang w:val="vi-VN"/>
        </w:rPr>
        <w:t xml:space="preserve">các nội dung </w:t>
      </w:r>
      <w:r w:rsidRPr="00716EED">
        <w:rPr>
          <w:sz w:val="28"/>
          <w:szCs w:val="28"/>
          <w:lang w:val="vi-VN"/>
        </w:rPr>
        <w:t>sau:</w:t>
      </w:r>
    </w:p>
    <w:p w:rsidR="00DE456E" w:rsidRPr="00716EED" w:rsidRDefault="00DE456E" w:rsidP="005E5F33">
      <w:pPr>
        <w:spacing w:before="120" w:after="100" w:line="340" w:lineRule="exact"/>
        <w:ind w:firstLine="720"/>
        <w:jc w:val="both"/>
        <w:rPr>
          <w:sz w:val="28"/>
          <w:szCs w:val="28"/>
          <w:lang w:val="vi-VN"/>
        </w:rPr>
      </w:pPr>
      <w:r w:rsidRPr="00716EED">
        <w:rPr>
          <w:sz w:val="28"/>
          <w:szCs w:val="28"/>
          <w:lang w:val="vi-VN"/>
        </w:rPr>
        <w:t>a) Đối với phát hành trái phiếu doanh nghiệp tại thị trường trong nước:</w:t>
      </w:r>
    </w:p>
    <w:p w:rsidR="00DE456E" w:rsidRPr="00716EED" w:rsidRDefault="00DE456E" w:rsidP="005E5F33">
      <w:pPr>
        <w:spacing w:before="120" w:after="100" w:line="340" w:lineRule="exact"/>
        <w:ind w:firstLine="720"/>
        <w:jc w:val="both"/>
        <w:rPr>
          <w:sz w:val="28"/>
          <w:szCs w:val="28"/>
          <w:lang w:val="vi-VN"/>
        </w:rPr>
      </w:pPr>
      <w:r w:rsidRPr="00716EED">
        <w:rPr>
          <w:sz w:val="28"/>
          <w:szCs w:val="28"/>
          <w:lang w:val="vi-VN"/>
        </w:rPr>
        <w:t xml:space="preserve">- </w:t>
      </w:r>
      <w:r w:rsidR="004F46B3" w:rsidRPr="00716EED">
        <w:rPr>
          <w:sz w:val="28"/>
          <w:szCs w:val="28"/>
          <w:lang w:val="vi-VN"/>
        </w:rPr>
        <w:t>Số lượng đợt phát hành trái phiếu, t</w:t>
      </w:r>
      <w:r w:rsidRPr="00716EED">
        <w:rPr>
          <w:sz w:val="28"/>
          <w:szCs w:val="28"/>
          <w:lang w:val="vi-VN"/>
        </w:rPr>
        <w:t>ổng số doanh nghiệp phát hành trái phiếu trong kỳ, tổng khối lượng phát hành trong kỳ;</w:t>
      </w:r>
    </w:p>
    <w:p w:rsidR="00DE456E" w:rsidRPr="00716EED" w:rsidRDefault="00DE456E" w:rsidP="005E5F33">
      <w:pPr>
        <w:spacing w:before="120" w:after="100" w:line="340" w:lineRule="exact"/>
        <w:ind w:firstLine="720"/>
        <w:jc w:val="both"/>
        <w:rPr>
          <w:sz w:val="28"/>
          <w:szCs w:val="28"/>
          <w:lang w:val="vi-VN"/>
        </w:rPr>
      </w:pPr>
      <w:r w:rsidRPr="00716EED">
        <w:rPr>
          <w:sz w:val="28"/>
          <w:szCs w:val="28"/>
          <w:lang w:val="vi-VN"/>
        </w:rPr>
        <w:t xml:space="preserve">- </w:t>
      </w:r>
      <w:r w:rsidR="00D31000" w:rsidRPr="00716EED">
        <w:rPr>
          <w:sz w:val="28"/>
          <w:szCs w:val="28"/>
          <w:lang w:val="vi-VN"/>
        </w:rPr>
        <w:t xml:space="preserve">Tình hình phát hành trái phiếu doanh nghiệp trong kỳ, </w:t>
      </w:r>
      <w:r w:rsidRPr="00716EED">
        <w:rPr>
          <w:sz w:val="28"/>
          <w:szCs w:val="28"/>
          <w:lang w:val="vi-VN"/>
        </w:rPr>
        <w:t xml:space="preserve">gồm: tên doanh nghiệp phát hành, </w:t>
      </w:r>
      <w:r w:rsidR="00CA4097" w:rsidRPr="00716EED">
        <w:rPr>
          <w:sz w:val="28"/>
          <w:szCs w:val="28"/>
          <w:lang w:val="vi-VN"/>
        </w:rPr>
        <w:t>tên/</w:t>
      </w:r>
      <w:r w:rsidRPr="00716EED">
        <w:rPr>
          <w:sz w:val="28"/>
          <w:szCs w:val="28"/>
          <w:lang w:val="vi-VN"/>
        </w:rPr>
        <w:t>mã trái phiếu</w:t>
      </w:r>
      <w:r w:rsidR="001F384A" w:rsidRPr="00716EED">
        <w:rPr>
          <w:sz w:val="28"/>
          <w:szCs w:val="28"/>
          <w:lang w:val="vi-VN"/>
        </w:rPr>
        <w:t xml:space="preserve"> (nếu có)</w:t>
      </w:r>
      <w:r w:rsidRPr="00716EED">
        <w:rPr>
          <w:sz w:val="28"/>
          <w:szCs w:val="28"/>
          <w:lang w:val="vi-VN"/>
        </w:rPr>
        <w:t xml:space="preserve">, ngày phát hành, khối lượng, mệnh giá, ngày đáo hạn, </w:t>
      </w:r>
      <w:r w:rsidR="003E4B1C" w:rsidRPr="00716EED">
        <w:rPr>
          <w:sz w:val="28"/>
          <w:szCs w:val="28"/>
          <w:lang w:val="vi-VN"/>
        </w:rPr>
        <w:t>phương</w:t>
      </w:r>
      <w:r w:rsidRPr="00716EED">
        <w:rPr>
          <w:sz w:val="28"/>
          <w:szCs w:val="28"/>
          <w:lang w:val="vi-VN"/>
        </w:rPr>
        <w:t xml:space="preserve"> thức trả lãi (cố định hoặc thả nổi), điều khoản mua lại</w:t>
      </w:r>
      <w:r w:rsidR="00C63510" w:rsidRPr="00716EED">
        <w:rPr>
          <w:sz w:val="28"/>
          <w:szCs w:val="28"/>
          <w:lang w:val="vi-VN"/>
        </w:rPr>
        <w:t xml:space="preserve"> trái phiếu trước hạn</w:t>
      </w:r>
      <w:r w:rsidRPr="00716EED">
        <w:rPr>
          <w:sz w:val="28"/>
          <w:szCs w:val="28"/>
          <w:lang w:val="vi-VN"/>
        </w:rPr>
        <w:t xml:space="preserve"> hoặc hoán đổi </w:t>
      </w:r>
      <w:r w:rsidR="00ED71EA" w:rsidRPr="00716EED">
        <w:rPr>
          <w:sz w:val="28"/>
          <w:szCs w:val="28"/>
          <w:lang w:val="vi-VN"/>
        </w:rPr>
        <w:t xml:space="preserve">trái phiếu </w:t>
      </w:r>
      <w:r w:rsidRPr="00716EED">
        <w:rPr>
          <w:sz w:val="28"/>
          <w:szCs w:val="28"/>
          <w:lang w:val="vi-VN"/>
        </w:rPr>
        <w:t>(nếu có);</w:t>
      </w:r>
    </w:p>
    <w:p w:rsidR="00DE456E" w:rsidRPr="00716EED" w:rsidRDefault="00DE456E" w:rsidP="005E5F33">
      <w:pPr>
        <w:spacing w:before="120" w:after="100" w:line="340" w:lineRule="exact"/>
        <w:ind w:firstLine="720"/>
        <w:jc w:val="both"/>
        <w:rPr>
          <w:sz w:val="28"/>
          <w:szCs w:val="28"/>
          <w:lang w:val="vi-VN"/>
        </w:rPr>
      </w:pPr>
      <w:r w:rsidRPr="00716EED">
        <w:rPr>
          <w:sz w:val="28"/>
          <w:szCs w:val="28"/>
          <w:lang w:val="vi-VN"/>
        </w:rPr>
        <w:t>- Số lượng đợt chuyển đổi trái phiếu thành cổ phiếu,</w:t>
      </w:r>
      <w:r w:rsidR="00ED71EA" w:rsidRPr="00716EED">
        <w:rPr>
          <w:sz w:val="28"/>
          <w:szCs w:val="28"/>
          <w:lang w:val="vi-VN"/>
        </w:rPr>
        <w:t xml:space="preserve"> việc</w:t>
      </w:r>
      <w:r w:rsidRPr="00716EED">
        <w:rPr>
          <w:sz w:val="28"/>
          <w:szCs w:val="28"/>
          <w:lang w:val="vi-VN"/>
        </w:rPr>
        <w:t xml:space="preserve"> thực hiện quyền mua cổ phần đối với trái phiếu kèm chứng quyền, </w:t>
      </w:r>
      <w:r w:rsidR="00ED71EA" w:rsidRPr="00716EED">
        <w:rPr>
          <w:sz w:val="28"/>
          <w:szCs w:val="28"/>
          <w:lang w:val="vi-VN"/>
        </w:rPr>
        <w:t xml:space="preserve">việc </w:t>
      </w:r>
      <w:r w:rsidRPr="00716EED">
        <w:rPr>
          <w:sz w:val="28"/>
          <w:szCs w:val="28"/>
          <w:lang w:val="vi-VN"/>
        </w:rPr>
        <w:t>mua lại trái phiếu trước hạn và hoán đổi trái phiếu trong kỳ báo cáo.</w:t>
      </w:r>
    </w:p>
    <w:p w:rsidR="00DE456E" w:rsidRPr="00716EED" w:rsidRDefault="00DE456E" w:rsidP="005E5F33">
      <w:pPr>
        <w:spacing w:before="120" w:after="100" w:line="340" w:lineRule="exact"/>
        <w:ind w:firstLine="720"/>
        <w:jc w:val="both"/>
        <w:rPr>
          <w:sz w:val="28"/>
          <w:szCs w:val="28"/>
          <w:lang w:val="vi-VN"/>
        </w:rPr>
      </w:pPr>
      <w:r w:rsidRPr="00716EED">
        <w:rPr>
          <w:sz w:val="28"/>
          <w:szCs w:val="28"/>
          <w:lang w:val="vi-VN"/>
        </w:rPr>
        <w:t>b) Đối với phát hành trái phiếu doanh nghiệp ra thị trường quốc tế:</w:t>
      </w:r>
    </w:p>
    <w:p w:rsidR="00DE456E" w:rsidRPr="00716EED" w:rsidRDefault="00DE456E" w:rsidP="005E5F33">
      <w:pPr>
        <w:spacing w:before="120" w:after="100" w:line="340" w:lineRule="exact"/>
        <w:ind w:firstLine="720"/>
        <w:jc w:val="both"/>
        <w:rPr>
          <w:sz w:val="28"/>
          <w:szCs w:val="28"/>
          <w:lang w:val="vi-VN"/>
        </w:rPr>
      </w:pPr>
      <w:r w:rsidRPr="00716EED">
        <w:rPr>
          <w:sz w:val="28"/>
          <w:szCs w:val="28"/>
          <w:lang w:val="vi-VN"/>
        </w:rPr>
        <w:lastRenderedPageBreak/>
        <w:t xml:space="preserve">- Số đợt phát hành trái phiếu doanh nghiệp ra thị trường quốc tế trong kỳ, </w:t>
      </w:r>
      <w:r w:rsidR="00ED71EA" w:rsidRPr="00716EED">
        <w:rPr>
          <w:sz w:val="28"/>
          <w:szCs w:val="28"/>
          <w:lang w:val="vi-VN"/>
        </w:rPr>
        <w:t xml:space="preserve">khối lượng trái phiếu phát hành, </w:t>
      </w:r>
      <w:r w:rsidRPr="00716EED">
        <w:rPr>
          <w:sz w:val="28"/>
          <w:szCs w:val="28"/>
          <w:lang w:val="vi-VN"/>
        </w:rPr>
        <w:t>thị trường phát hành;</w:t>
      </w:r>
    </w:p>
    <w:p w:rsidR="00DE456E" w:rsidRPr="00716EED" w:rsidRDefault="00DE456E" w:rsidP="005E5F33">
      <w:pPr>
        <w:spacing w:before="120" w:after="100" w:line="340" w:lineRule="exact"/>
        <w:ind w:firstLine="720"/>
        <w:jc w:val="both"/>
        <w:rPr>
          <w:sz w:val="28"/>
          <w:szCs w:val="28"/>
          <w:lang w:val="vi-VN"/>
        </w:rPr>
      </w:pPr>
      <w:r w:rsidRPr="00716EED">
        <w:rPr>
          <w:sz w:val="28"/>
          <w:szCs w:val="28"/>
          <w:lang w:val="vi-VN"/>
        </w:rPr>
        <w:t xml:space="preserve">- </w:t>
      </w:r>
      <w:r w:rsidR="00ED71EA" w:rsidRPr="00716EED">
        <w:rPr>
          <w:sz w:val="28"/>
          <w:szCs w:val="28"/>
          <w:lang w:val="vi-VN"/>
        </w:rPr>
        <w:t>Tình hình phát hành trái phiếu doanh nghiệp trong kỳ</w:t>
      </w:r>
      <w:r w:rsidRPr="00716EED">
        <w:rPr>
          <w:sz w:val="28"/>
          <w:szCs w:val="28"/>
          <w:lang w:val="vi-VN"/>
        </w:rPr>
        <w:t xml:space="preserve"> gồm: tên doanh nghiệp phát hành; </w:t>
      </w:r>
      <w:r w:rsidR="00CA4097" w:rsidRPr="00716EED">
        <w:rPr>
          <w:sz w:val="28"/>
          <w:szCs w:val="28"/>
          <w:lang w:val="vi-VN"/>
        </w:rPr>
        <w:t>tên/</w:t>
      </w:r>
      <w:r w:rsidRPr="00716EED">
        <w:rPr>
          <w:sz w:val="28"/>
          <w:szCs w:val="28"/>
          <w:lang w:val="vi-VN"/>
        </w:rPr>
        <w:t>mã trái phiếu</w:t>
      </w:r>
      <w:r w:rsidR="001F384A" w:rsidRPr="00716EED">
        <w:rPr>
          <w:sz w:val="28"/>
          <w:szCs w:val="28"/>
          <w:lang w:val="vi-VN"/>
        </w:rPr>
        <w:t xml:space="preserve"> (nếu có)</w:t>
      </w:r>
      <w:r w:rsidRPr="00716EED">
        <w:rPr>
          <w:sz w:val="28"/>
          <w:szCs w:val="28"/>
          <w:lang w:val="vi-VN"/>
        </w:rPr>
        <w:t>, ngày phát hành, khối lượng, ngày đáo hạn.</w:t>
      </w:r>
    </w:p>
    <w:p w:rsidR="00FB29E2" w:rsidRPr="00716EED" w:rsidRDefault="00FB29E2" w:rsidP="005E5F33">
      <w:pPr>
        <w:spacing w:before="120" w:after="100" w:line="340" w:lineRule="exact"/>
        <w:jc w:val="center"/>
        <w:rPr>
          <w:b/>
          <w:bCs/>
          <w:sz w:val="28"/>
          <w:szCs w:val="28"/>
          <w:lang w:val="vi-VN"/>
        </w:rPr>
      </w:pPr>
      <w:bookmarkStart w:id="6" w:name="dieu_8"/>
      <w:r w:rsidRPr="00716EED">
        <w:rPr>
          <w:b/>
          <w:bCs/>
          <w:sz w:val="28"/>
          <w:szCs w:val="28"/>
          <w:lang w:val="vi-VN"/>
        </w:rPr>
        <w:t>Chương III</w:t>
      </w:r>
    </w:p>
    <w:p w:rsidR="00FB29E2" w:rsidRPr="00716EED" w:rsidRDefault="00FB29E2" w:rsidP="00152A54">
      <w:pPr>
        <w:spacing w:before="120" w:after="240" w:line="340" w:lineRule="exact"/>
        <w:jc w:val="center"/>
        <w:rPr>
          <w:b/>
          <w:bCs/>
          <w:sz w:val="28"/>
          <w:szCs w:val="28"/>
          <w:lang w:val="vi-VN"/>
        </w:rPr>
      </w:pPr>
      <w:r w:rsidRPr="00716EED">
        <w:rPr>
          <w:b/>
          <w:bCs/>
          <w:sz w:val="28"/>
          <w:szCs w:val="28"/>
          <w:lang w:val="vi-VN"/>
        </w:rPr>
        <w:t>CHẾ ĐỘ BÁO CÁO</w:t>
      </w:r>
    </w:p>
    <w:p w:rsidR="000E4751" w:rsidRPr="00716EED" w:rsidRDefault="00E85651" w:rsidP="005E5F33">
      <w:pPr>
        <w:spacing w:before="120" w:after="100" w:line="340" w:lineRule="exact"/>
        <w:ind w:firstLine="720"/>
        <w:jc w:val="both"/>
        <w:rPr>
          <w:b/>
          <w:bCs/>
          <w:sz w:val="28"/>
          <w:szCs w:val="28"/>
          <w:lang w:val="vi-VN"/>
        </w:rPr>
      </w:pPr>
      <w:r w:rsidRPr="004B1455">
        <w:rPr>
          <w:b/>
          <w:bCs/>
          <w:sz w:val="28"/>
          <w:szCs w:val="28"/>
          <w:lang w:val="vi-VN"/>
        </w:rPr>
        <w:t xml:space="preserve">Điều </w:t>
      </w:r>
      <w:r w:rsidR="00181137" w:rsidRPr="00716EED">
        <w:rPr>
          <w:b/>
          <w:bCs/>
          <w:sz w:val="28"/>
          <w:szCs w:val="28"/>
          <w:lang w:val="vi-VN"/>
        </w:rPr>
        <w:t>8</w:t>
      </w:r>
      <w:r w:rsidR="000E4751" w:rsidRPr="00716EED">
        <w:rPr>
          <w:b/>
          <w:bCs/>
          <w:sz w:val="28"/>
          <w:szCs w:val="28"/>
          <w:lang w:val="vi-VN"/>
        </w:rPr>
        <w:t xml:space="preserve">. </w:t>
      </w:r>
      <w:r w:rsidR="008E253B" w:rsidRPr="00716EED">
        <w:rPr>
          <w:b/>
          <w:bCs/>
          <w:sz w:val="28"/>
          <w:szCs w:val="28"/>
          <w:lang w:val="vi-VN"/>
        </w:rPr>
        <w:t>B</w:t>
      </w:r>
      <w:r w:rsidR="000E4751" w:rsidRPr="00716EED">
        <w:rPr>
          <w:b/>
          <w:bCs/>
          <w:sz w:val="28"/>
          <w:szCs w:val="28"/>
          <w:lang w:val="vi-VN"/>
        </w:rPr>
        <w:t>áo cáo của tổ chức tư vấn phát hành</w:t>
      </w:r>
      <w:r w:rsidR="0067432B" w:rsidRPr="00716EED">
        <w:rPr>
          <w:b/>
          <w:bCs/>
          <w:sz w:val="28"/>
          <w:szCs w:val="28"/>
          <w:lang w:val="vi-VN"/>
        </w:rPr>
        <w:t xml:space="preserve"> </w:t>
      </w:r>
      <w:r w:rsidR="000E4751" w:rsidRPr="00716EED">
        <w:rPr>
          <w:b/>
          <w:bCs/>
          <w:sz w:val="28"/>
          <w:szCs w:val="28"/>
          <w:lang w:val="vi-VN"/>
        </w:rPr>
        <w:t>trái phiếu</w:t>
      </w:r>
    </w:p>
    <w:p w:rsidR="00FB29E2" w:rsidRPr="00716EED" w:rsidRDefault="00933334" w:rsidP="005E5F33">
      <w:pPr>
        <w:spacing w:before="120" w:after="100" w:line="340" w:lineRule="exact"/>
        <w:ind w:firstLine="720"/>
        <w:jc w:val="both"/>
        <w:rPr>
          <w:spacing w:val="-4"/>
          <w:sz w:val="28"/>
          <w:szCs w:val="28"/>
          <w:lang w:val="vi-VN"/>
        </w:rPr>
      </w:pPr>
      <w:r w:rsidRPr="00716EED">
        <w:rPr>
          <w:spacing w:val="-4"/>
          <w:sz w:val="28"/>
          <w:szCs w:val="28"/>
          <w:lang w:val="vi-VN"/>
        </w:rPr>
        <w:t xml:space="preserve">1. </w:t>
      </w:r>
      <w:r w:rsidR="000E4751" w:rsidRPr="00716EED">
        <w:rPr>
          <w:spacing w:val="-4"/>
          <w:sz w:val="28"/>
          <w:szCs w:val="28"/>
          <w:lang w:val="vi-VN"/>
        </w:rPr>
        <w:t xml:space="preserve">Tổ chức tư vấn phát hành trái phiếu thực hiện báo cáo định kỳ </w:t>
      </w:r>
      <w:r w:rsidR="00D706DA" w:rsidRPr="00716EED">
        <w:rPr>
          <w:spacing w:val="-4"/>
          <w:sz w:val="28"/>
          <w:szCs w:val="28"/>
          <w:lang w:val="vi-VN"/>
        </w:rPr>
        <w:t xml:space="preserve">06 tháng và hàng năm </w:t>
      </w:r>
      <w:r w:rsidR="00FB29E2" w:rsidRPr="00716EED">
        <w:rPr>
          <w:spacing w:val="-4"/>
          <w:sz w:val="28"/>
          <w:szCs w:val="28"/>
          <w:lang w:val="vi-VN"/>
        </w:rPr>
        <w:t xml:space="preserve">về </w:t>
      </w:r>
      <w:r w:rsidR="003F5F38" w:rsidRPr="00716EED">
        <w:rPr>
          <w:spacing w:val="-4"/>
          <w:sz w:val="28"/>
          <w:szCs w:val="28"/>
          <w:lang w:val="vi-VN"/>
        </w:rPr>
        <w:t xml:space="preserve">việc </w:t>
      </w:r>
      <w:r w:rsidR="000576CB" w:rsidRPr="00716EED">
        <w:rPr>
          <w:spacing w:val="-4"/>
          <w:sz w:val="28"/>
          <w:szCs w:val="28"/>
          <w:lang w:val="vi-VN"/>
        </w:rPr>
        <w:t>tư vấn phát hành</w:t>
      </w:r>
      <w:r w:rsidR="00FB29E2" w:rsidRPr="00716EED">
        <w:rPr>
          <w:spacing w:val="-4"/>
          <w:sz w:val="28"/>
          <w:szCs w:val="28"/>
          <w:lang w:val="vi-VN"/>
        </w:rPr>
        <w:t xml:space="preserve"> trái phiếu doanh nghiệp theo quy định tại Khoản 12 Điều 1 Nghị định số </w:t>
      </w:r>
      <w:r w:rsidR="008D24AE" w:rsidRPr="00716EED">
        <w:rPr>
          <w:spacing w:val="-4"/>
          <w:sz w:val="28"/>
          <w:szCs w:val="28"/>
          <w:lang w:val="vi-VN"/>
        </w:rPr>
        <w:t>81/</w:t>
      </w:r>
      <w:r w:rsidR="00FB29E2" w:rsidRPr="00716EED">
        <w:rPr>
          <w:spacing w:val="-4"/>
          <w:sz w:val="28"/>
          <w:szCs w:val="28"/>
          <w:lang w:val="vi-VN"/>
        </w:rPr>
        <w:t>2020/NĐ-CP</w:t>
      </w:r>
      <w:r w:rsidR="007A7150" w:rsidRPr="00716EED">
        <w:rPr>
          <w:spacing w:val="-4"/>
          <w:sz w:val="28"/>
          <w:szCs w:val="28"/>
          <w:lang w:val="vi-VN"/>
        </w:rPr>
        <w:t>. Báo cáo</w:t>
      </w:r>
      <w:r w:rsidR="008E16C7" w:rsidRPr="00716EED">
        <w:rPr>
          <w:spacing w:val="-4"/>
          <w:sz w:val="28"/>
          <w:szCs w:val="28"/>
          <w:lang w:val="vi-VN"/>
        </w:rPr>
        <w:t xml:space="preserve"> </w:t>
      </w:r>
      <w:r w:rsidR="0057371F" w:rsidRPr="00716EED">
        <w:rPr>
          <w:spacing w:val="-4"/>
          <w:sz w:val="28"/>
          <w:szCs w:val="28"/>
          <w:lang w:val="vi-VN"/>
        </w:rPr>
        <w:t xml:space="preserve">gồm </w:t>
      </w:r>
      <w:r w:rsidRPr="00716EED">
        <w:rPr>
          <w:spacing w:val="-4"/>
          <w:sz w:val="28"/>
          <w:szCs w:val="28"/>
          <w:lang w:val="vi-VN"/>
        </w:rPr>
        <w:t xml:space="preserve">những nội dung </w:t>
      </w:r>
      <w:r w:rsidR="008E16C7" w:rsidRPr="00716EED">
        <w:rPr>
          <w:spacing w:val="-4"/>
          <w:sz w:val="28"/>
          <w:szCs w:val="28"/>
          <w:lang w:val="vi-VN"/>
        </w:rPr>
        <w:t>sau:</w:t>
      </w:r>
    </w:p>
    <w:p w:rsidR="00FB29E2" w:rsidRPr="00716EED" w:rsidRDefault="00FB29E2" w:rsidP="005E5F33">
      <w:pPr>
        <w:spacing w:before="120" w:after="100" w:line="340" w:lineRule="exact"/>
        <w:ind w:firstLine="720"/>
        <w:jc w:val="both"/>
        <w:rPr>
          <w:sz w:val="28"/>
          <w:szCs w:val="28"/>
          <w:lang w:val="vi-VN"/>
        </w:rPr>
      </w:pPr>
      <w:r w:rsidRPr="00716EED">
        <w:rPr>
          <w:sz w:val="28"/>
          <w:szCs w:val="28"/>
          <w:lang w:val="vi-VN"/>
        </w:rPr>
        <w:t>a) Số lượng hợp đồng tư vấn phát hành trái phiếu doanh nghiệp trong kỳ</w:t>
      </w:r>
      <w:r w:rsidR="00FB614A" w:rsidRPr="00716EED">
        <w:rPr>
          <w:sz w:val="28"/>
          <w:szCs w:val="28"/>
          <w:lang w:val="vi-VN"/>
        </w:rPr>
        <w:t>,</w:t>
      </w:r>
      <w:r w:rsidR="003E13A6" w:rsidRPr="00716EED">
        <w:rPr>
          <w:sz w:val="28"/>
          <w:szCs w:val="28"/>
          <w:lang w:val="vi-VN"/>
        </w:rPr>
        <w:t xml:space="preserve"> </w:t>
      </w:r>
      <w:r w:rsidR="000576CB" w:rsidRPr="00716EED">
        <w:rPr>
          <w:sz w:val="28"/>
          <w:szCs w:val="28"/>
          <w:lang w:val="vi-VN"/>
        </w:rPr>
        <w:t>k</w:t>
      </w:r>
      <w:r w:rsidRPr="00716EED">
        <w:rPr>
          <w:sz w:val="28"/>
          <w:szCs w:val="28"/>
          <w:lang w:val="vi-VN"/>
        </w:rPr>
        <w:t>hối lượng phát hành thành công trong kỳ;</w:t>
      </w:r>
    </w:p>
    <w:p w:rsidR="00FB29E2" w:rsidRPr="00716EED" w:rsidRDefault="00516505" w:rsidP="005E5F33">
      <w:pPr>
        <w:spacing w:before="120" w:after="100" w:line="340" w:lineRule="exact"/>
        <w:ind w:firstLine="720"/>
        <w:jc w:val="both"/>
        <w:rPr>
          <w:sz w:val="28"/>
          <w:szCs w:val="28"/>
          <w:lang w:val="vi-VN"/>
        </w:rPr>
      </w:pPr>
      <w:r w:rsidRPr="00716EED">
        <w:rPr>
          <w:sz w:val="28"/>
          <w:szCs w:val="28"/>
          <w:lang w:val="vi-VN"/>
        </w:rPr>
        <w:t>b</w:t>
      </w:r>
      <w:r w:rsidR="00FB29E2" w:rsidRPr="00716EED">
        <w:rPr>
          <w:sz w:val="28"/>
          <w:szCs w:val="28"/>
          <w:lang w:val="vi-VN"/>
        </w:rPr>
        <w:t xml:space="preserve">) </w:t>
      </w:r>
      <w:r w:rsidR="00FB614A" w:rsidRPr="00716EED">
        <w:rPr>
          <w:sz w:val="28"/>
          <w:szCs w:val="28"/>
          <w:lang w:val="vi-VN"/>
        </w:rPr>
        <w:t xml:space="preserve">Việc </w:t>
      </w:r>
      <w:r w:rsidR="00FB29E2" w:rsidRPr="00716EED">
        <w:rPr>
          <w:sz w:val="28"/>
          <w:szCs w:val="28"/>
          <w:lang w:val="vi-VN"/>
        </w:rPr>
        <w:t xml:space="preserve">tuân thủ quy định về điều kiện và hồ sơ phát hành trái phiếu </w:t>
      </w:r>
      <w:r w:rsidRPr="00716EED">
        <w:rPr>
          <w:sz w:val="28"/>
          <w:szCs w:val="28"/>
          <w:lang w:val="vi-VN"/>
        </w:rPr>
        <w:t xml:space="preserve">của các hợp đồng tư vấn phát hành đã thực hiện trong kỳ </w:t>
      </w:r>
      <w:r w:rsidR="00FB29E2" w:rsidRPr="00716EED">
        <w:rPr>
          <w:sz w:val="28"/>
          <w:szCs w:val="28"/>
          <w:lang w:val="vi-VN"/>
        </w:rPr>
        <w:t xml:space="preserve">theo quy định tại Nghị định số 163/2018/NĐ-CP và Nghị định số </w:t>
      </w:r>
      <w:r w:rsidR="008D24AE" w:rsidRPr="00716EED">
        <w:rPr>
          <w:sz w:val="28"/>
          <w:szCs w:val="28"/>
          <w:lang w:val="vi-VN"/>
        </w:rPr>
        <w:t>81/</w:t>
      </w:r>
      <w:r w:rsidR="00FB29E2" w:rsidRPr="00716EED">
        <w:rPr>
          <w:sz w:val="28"/>
          <w:szCs w:val="28"/>
          <w:lang w:val="vi-VN"/>
        </w:rPr>
        <w:t>2020/NĐ-CP.</w:t>
      </w:r>
    </w:p>
    <w:p w:rsidR="00F73E10" w:rsidRPr="00716EED" w:rsidRDefault="008E16C7" w:rsidP="001B2DA1">
      <w:pPr>
        <w:spacing w:before="120" w:after="100" w:line="340" w:lineRule="exact"/>
        <w:ind w:firstLine="720"/>
        <w:jc w:val="both"/>
        <w:rPr>
          <w:sz w:val="28"/>
          <w:szCs w:val="28"/>
          <w:lang w:val="vi-VN"/>
        </w:rPr>
      </w:pPr>
      <w:r w:rsidRPr="00716EED">
        <w:rPr>
          <w:sz w:val="28"/>
          <w:szCs w:val="28"/>
          <w:lang w:val="vi-VN"/>
        </w:rPr>
        <w:t>2</w:t>
      </w:r>
      <w:r w:rsidR="00FB29E2" w:rsidRPr="00716EED">
        <w:rPr>
          <w:sz w:val="28"/>
          <w:szCs w:val="28"/>
          <w:lang w:val="vi-VN"/>
        </w:rPr>
        <w:t xml:space="preserve">. </w:t>
      </w:r>
      <w:r w:rsidR="00C83443" w:rsidRPr="00716EED">
        <w:rPr>
          <w:sz w:val="28"/>
          <w:szCs w:val="28"/>
          <w:lang w:val="vi-VN"/>
        </w:rPr>
        <w:t>Nơi</w:t>
      </w:r>
      <w:r w:rsidR="00836028" w:rsidRPr="00716EED">
        <w:rPr>
          <w:sz w:val="28"/>
          <w:szCs w:val="28"/>
          <w:lang w:val="vi-VN"/>
        </w:rPr>
        <w:t xml:space="preserve"> nhận</w:t>
      </w:r>
      <w:r w:rsidR="00F73E10" w:rsidRPr="00716EED">
        <w:rPr>
          <w:sz w:val="28"/>
          <w:szCs w:val="28"/>
          <w:lang w:val="vi-VN"/>
        </w:rPr>
        <w:t>,</w:t>
      </w:r>
      <w:r w:rsidR="00A24A6A" w:rsidRPr="00716EED">
        <w:rPr>
          <w:sz w:val="28"/>
          <w:szCs w:val="28"/>
          <w:lang w:val="vi-VN"/>
        </w:rPr>
        <w:t xml:space="preserve"> hình thức</w:t>
      </w:r>
      <w:r w:rsidR="00F73E10" w:rsidRPr="00716EED">
        <w:rPr>
          <w:sz w:val="28"/>
          <w:szCs w:val="28"/>
          <w:lang w:val="vi-VN"/>
        </w:rPr>
        <w:t xml:space="preserve"> và phương thức gửi</w:t>
      </w:r>
      <w:r w:rsidR="00836028" w:rsidRPr="00716EED">
        <w:rPr>
          <w:sz w:val="28"/>
          <w:szCs w:val="28"/>
          <w:lang w:val="vi-VN"/>
        </w:rPr>
        <w:t xml:space="preserve"> báo cáo</w:t>
      </w:r>
      <w:r w:rsidR="00FB29E2" w:rsidRPr="00716EED">
        <w:rPr>
          <w:sz w:val="28"/>
          <w:szCs w:val="28"/>
          <w:lang w:val="vi-VN"/>
        </w:rPr>
        <w:t xml:space="preserve">: </w:t>
      </w:r>
      <w:r w:rsidR="009926F9" w:rsidRPr="00716EED">
        <w:rPr>
          <w:sz w:val="28"/>
          <w:szCs w:val="28"/>
          <w:lang w:val="vi-VN"/>
        </w:rPr>
        <w:t xml:space="preserve">Tổ chức tư vấn phát hành trái phiếu </w:t>
      </w:r>
      <w:r w:rsidR="00C1438A" w:rsidRPr="00716EED">
        <w:rPr>
          <w:sz w:val="28"/>
          <w:szCs w:val="28"/>
          <w:lang w:val="vi-VN"/>
        </w:rPr>
        <w:t xml:space="preserve">gửi báo cáo giấy và điện tử </w:t>
      </w:r>
      <w:r w:rsidR="00AD49B6" w:rsidRPr="00716EED">
        <w:rPr>
          <w:sz w:val="28"/>
          <w:szCs w:val="28"/>
          <w:lang w:val="vi-VN"/>
        </w:rPr>
        <w:t xml:space="preserve">về địa chỉ </w:t>
      </w:r>
      <w:r w:rsidR="008A45E1" w:rsidRPr="00716EED">
        <w:rPr>
          <w:sz w:val="28"/>
          <w:szCs w:val="28"/>
          <w:lang w:val="vi-VN"/>
        </w:rPr>
        <w:t>Vụ Tài chính các ngân hàng và tổ chức tài chính</w:t>
      </w:r>
      <w:r w:rsidR="00C1438A" w:rsidRPr="00716EED">
        <w:rPr>
          <w:sz w:val="28"/>
          <w:szCs w:val="28"/>
          <w:lang w:val="vi-VN"/>
        </w:rPr>
        <w:t xml:space="preserve">, Bộ Tài chính, </w:t>
      </w:r>
      <w:r w:rsidR="0022397C" w:rsidRPr="00716EED">
        <w:rPr>
          <w:sz w:val="28"/>
          <w:szCs w:val="28"/>
          <w:lang w:val="vi-VN"/>
        </w:rPr>
        <w:t xml:space="preserve">28 Trần Hưng Đạo, Hoàn Kiếm, Hà Nội </w:t>
      </w:r>
      <w:r w:rsidR="0022397C" w:rsidRPr="00716EED">
        <w:rPr>
          <w:spacing w:val="-2"/>
          <w:sz w:val="28"/>
          <w:szCs w:val="28"/>
          <w:lang w:val="vi-VN"/>
        </w:rPr>
        <w:t xml:space="preserve">(email: </w:t>
      </w:r>
      <w:r w:rsidR="002C765F" w:rsidRPr="00716EED">
        <w:rPr>
          <w:spacing w:val="-2"/>
          <w:sz w:val="28"/>
          <w:szCs w:val="28"/>
          <w:lang w:val="vi-VN"/>
        </w:rPr>
        <w:t>b</w:t>
      </w:r>
      <w:r w:rsidR="0022397C" w:rsidRPr="00716EED">
        <w:rPr>
          <w:spacing w:val="-2"/>
          <w:sz w:val="28"/>
          <w:szCs w:val="28"/>
          <w:lang w:val="vi-VN"/>
        </w:rPr>
        <w:t>aocaotpdn.tcnh@mof.gov.vn)</w:t>
      </w:r>
      <w:r w:rsidR="00EE77C1" w:rsidRPr="00716EED">
        <w:rPr>
          <w:sz w:val="28"/>
          <w:szCs w:val="28"/>
          <w:lang w:val="vi-VN"/>
        </w:rPr>
        <w:t>; đối với</w:t>
      </w:r>
      <w:r w:rsidR="008A45E1" w:rsidRPr="00716EED">
        <w:rPr>
          <w:sz w:val="28"/>
          <w:szCs w:val="28"/>
          <w:lang w:val="vi-VN"/>
        </w:rPr>
        <w:t xml:space="preserve"> tổ chức</w:t>
      </w:r>
      <w:r w:rsidR="005C6CDE" w:rsidRPr="00716EED">
        <w:rPr>
          <w:sz w:val="28"/>
          <w:szCs w:val="28"/>
          <w:lang w:val="vi-VN"/>
        </w:rPr>
        <w:t xml:space="preserve"> tư vấn là công ty chứng khoán đồng gửi báo cáo </w:t>
      </w:r>
      <w:r w:rsidR="0022397C" w:rsidRPr="00716EED">
        <w:rPr>
          <w:sz w:val="28"/>
          <w:szCs w:val="28"/>
          <w:lang w:val="vi-VN"/>
        </w:rPr>
        <w:t xml:space="preserve">giấy </w:t>
      </w:r>
      <w:r w:rsidR="00AD49B6" w:rsidRPr="00716EED">
        <w:rPr>
          <w:sz w:val="28"/>
          <w:szCs w:val="28"/>
          <w:lang w:val="vi-VN"/>
        </w:rPr>
        <w:t>về địa chỉ</w:t>
      </w:r>
      <w:r w:rsidR="005C6CDE" w:rsidRPr="00716EED">
        <w:rPr>
          <w:sz w:val="28"/>
          <w:szCs w:val="28"/>
          <w:lang w:val="vi-VN"/>
        </w:rPr>
        <w:t xml:space="preserve"> </w:t>
      </w:r>
      <w:r w:rsidR="00FB29E2" w:rsidRPr="00716EED">
        <w:rPr>
          <w:sz w:val="28"/>
          <w:szCs w:val="28"/>
          <w:lang w:val="vi-VN"/>
        </w:rPr>
        <w:t>Ủy ban Chứng khoán Nhà nước</w:t>
      </w:r>
      <w:r w:rsidR="001B2DA1" w:rsidRPr="00716EED">
        <w:rPr>
          <w:sz w:val="28"/>
          <w:szCs w:val="28"/>
          <w:lang w:val="vi-VN"/>
        </w:rPr>
        <w:t>, 234 Lương Thế Vinh, Thanh Xuân, Hà Nội.</w:t>
      </w:r>
    </w:p>
    <w:p w:rsidR="004126D9" w:rsidRPr="00716EED" w:rsidRDefault="008E16C7" w:rsidP="005E5F33">
      <w:pPr>
        <w:spacing w:before="120" w:after="100" w:line="340" w:lineRule="exact"/>
        <w:ind w:firstLine="720"/>
        <w:jc w:val="both"/>
        <w:rPr>
          <w:sz w:val="28"/>
          <w:szCs w:val="28"/>
          <w:lang w:val="vi-VN"/>
        </w:rPr>
      </w:pPr>
      <w:r w:rsidRPr="00716EED">
        <w:rPr>
          <w:sz w:val="28"/>
          <w:szCs w:val="28"/>
          <w:lang w:val="vi-VN"/>
        </w:rPr>
        <w:t>3.</w:t>
      </w:r>
      <w:r w:rsidR="00FB29E2" w:rsidRPr="00716EED">
        <w:rPr>
          <w:sz w:val="28"/>
          <w:szCs w:val="28"/>
          <w:lang w:val="vi-VN"/>
        </w:rPr>
        <w:t xml:space="preserve"> Thời hạn báo cáo: </w:t>
      </w:r>
    </w:p>
    <w:p w:rsidR="0038724C" w:rsidRPr="00716EED" w:rsidRDefault="004126D9" w:rsidP="005E5F33">
      <w:pPr>
        <w:spacing w:before="120" w:after="100" w:line="340" w:lineRule="exact"/>
        <w:ind w:firstLine="720"/>
        <w:jc w:val="both"/>
        <w:rPr>
          <w:sz w:val="28"/>
          <w:szCs w:val="28"/>
          <w:lang w:val="vi-VN"/>
        </w:rPr>
      </w:pPr>
      <w:r w:rsidRPr="00716EED">
        <w:rPr>
          <w:sz w:val="28"/>
          <w:szCs w:val="28"/>
          <w:lang w:val="vi-VN"/>
        </w:rPr>
        <w:t xml:space="preserve">a) </w:t>
      </w:r>
      <w:r w:rsidR="003F5F38" w:rsidRPr="00716EED">
        <w:rPr>
          <w:sz w:val="28"/>
          <w:szCs w:val="28"/>
          <w:lang w:val="vi-VN"/>
        </w:rPr>
        <w:t>Đối với báo cáo 06 tháng, c</w:t>
      </w:r>
      <w:r w:rsidR="00CA4097" w:rsidRPr="00716EED">
        <w:rPr>
          <w:sz w:val="28"/>
          <w:szCs w:val="28"/>
          <w:lang w:val="vi-VN"/>
        </w:rPr>
        <w:t xml:space="preserve">hậm nhất là </w:t>
      </w:r>
      <w:r w:rsidR="000E4751" w:rsidRPr="00716EED">
        <w:rPr>
          <w:sz w:val="28"/>
          <w:szCs w:val="28"/>
          <w:lang w:val="vi-VN"/>
        </w:rPr>
        <w:t>ngày 31 tháng 7 hàng năm</w:t>
      </w:r>
      <w:r w:rsidR="0038724C" w:rsidRPr="00716EED">
        <w:rPr>
          <w:sz w:val="28"/>
          <w:szCs w:val="28"/>
          <w:lang w:val="vi-VN"/>
        </w:rPr>
        <w:t>;</w:t>
      </w:r>
    </w:p>
    <w:p w:rsidR="00160175" w:rsidRPr="00716EED" w:rsidRDefault="0038724C" w:rsidP="005E5F33">
      <w:pPr>
        <w:spacing w:before="120" w:after="100" w:line="340" w:lineRule="exact"/>
        <w:ind w:firstLine="720"/>
        <w:jc w:val="both"/>
        <w:rPr>
          <w:sz w:val="28"/>
          <w:szCs w:val="28"/>
          <w:lang w:val="vi-VN"/>
        </w:rPr>
      </w:pPr>
      <w:r w:rsidRPr="00716EED">
        <w:rPr>
          <w:sz w:val="28"/>
          <w:szCs w:val="28"/>
          <w:lang w:val="vi-VN"/>
        </w:rPr>
        <w:t xml:space="preserve">b) </w:t>
      </w:r>
      <w:r w:rsidR="004B4D39" w:rsidRPr="00716EED">
        <w:rPr>
          <w:sz w:val="28"/>
          <w:szCs w:val="28"/>
          <w:lang w:val="vi-VN"/>
        </w:rPr>
        <w:t>Đối với báo cáo năm, c</w:t>
      </w:r>
      <w:r w:rsidR="00CA4097" w:rsidRPr="00716EED">
        <w:rPr>
          <w:sz w:val="28"/>
          <w:szCs w:val="28"/>
          <w:lang w:val="vi-VN"/>
        </w:rPr>
        <w:t xml:space="preserve">hậm nhất là </w:t>
      </w:r>
      <w:r w:rsidR="000E4751" w:rsidRPr="00716EED">
        <w:rPr>
          <w:sz w:val="28"/>
          <w:szCs w:val="28"/>
          <w:lang w:val="vi-VN"/>
        </w:rPr>
        <w:t>ngày 31 tháng 1 năm tiếp theo</w:t>
      </w:r>
      <w:r w:rsidR="00FB29E2" w:rsidRPr="00716EED">
        <w:rPr>
          <w:sz w:val="28"/>
          <w:szCs w:val="28"/>
          <w:lang w:val="vi-VN"/>
        </w:rPr>
        <w:t>.</w:t>
      </w:r>
    </w:p>
    <w:p w:rsidR="00113104" w:rsidRPr="00716EED" w:rsidRDefault="00113104" w:rsidP="005E5F33">
      <w:pPr>
        <w:spacing w:before="120" w:after="100" w:line="340" w:lineRule="exact"/>
        <w:ind w:firstLine="720"/>
        <w:jc w:val="both"/>
        <w:rPr>
          <w:b/>
          <w:bCs/>
          <w:sz w:val="28"/>
          <w:szCs w:val="28"/>
          <w:lang w:val="vi-VN"/>
        </w:rPr>
      </w:pPr>
      <w:r w:rsidRPr="00716EED">
        <w:rPr>
          <w:b/>
          <w:bCs/>
          <w:sz w:val="28"/>
          <w:szCs w:val="28"/>
          <w:lang w:val="vi-VN"/>
        </w:rPr>
        <w:t xml:space="preserve">Điều </w:t>
      </w:r>
      <w:r w:rsidR="00181137" w:rsidRPr="00716EED">
        <w:rPr>
          <w:b/>
          <w:bCs/>
          <w:sz w:val="28"/>
          <w:szCs w:val="28"/>
          <w:lang w:val="vi-VN"/>
        </w:rPr>
        <w:t>9</w:t>
      </w:r>
      <w:r w:rsidR="0042718E" w:rsidRPr="00716EED">
        <w:rPr>
          <w:b/>
          <w:bCs/>
          <w:sz w:val="28"/>
          <w:szCs w:val="28"/>
          <w:lang w:val="vi-VN"/>
        </w:rPr>
        <w:t>.</w:t>
      </w:r>
      <w:r w:rsidRPr="00716EED">
        <w:rPr>
          <w:b/>
          <w:bCs/>
          <w:sz w:val="28"/>
          <w:szCs w:val="28"/>
          <w:lang w:val="vi-VN"/>
        </w:rPr>
        <w:t xml:space="preserve"> </w:t>
      </w:r>
      <w:r w:rsidR="008E253B" w:rsidRPr="00716EED">
        <w:rPr>
          <w:b/>
          <w:bCs/>
          <w:sz w:val="28"/>
          <w:szCs w:val="28"/>
          <w:lang w:val="vi-VN"/>
        </w:rPr>
        <w:t>B</w:t>
      </w:r>
      <w:r w:rsidRPr="00716EED">
        <w:rPr>
          <w:b/>
          <w:bCs/>
          <w:sz w:val="28"/>
          <w:szCs w:val="28"/>
          <w:lang w:val="vi-VN"/>
        </w:rPr>
        <w:t>áo cáo của tổ chức lưu ký trái phiếu</w:t>
      </w:r>
      <w:r w:rsidR="008928C2" w:rsidRPr="00716EED">
        <w:rPr>
          <w:b/>
          <w:bCs/>
          <w:sz w:val="28"/>
          <w:szCs w:val="28"/>
          <w:lang w:val="vi-VN"/>
        </w:rPr>
        <w:t xml:space="preserve"> </w:t>
      </w:r>
    </w:p>
    <w:p w:rsidR="007B2D5C" w:rsidRPr="00716EED" w:rsidRDefault="00024130" w:rsidP="005E5F33">
      <w:pPr>
        <w:spacing w:before="120" w:after="100" w:line="340" w:lineRule="exact"/>
        <w:ind w:firstLine="720"/>
        <w:jc w:val="both"/>
        <w:rPr>
          <w:sz w:val="28"/>
          <w:szCs w:val="28"/>
          <w:lang w:val="vi-VN"/>
        </w:rPr>
      </w:pPr>
      <w:r w:rsidRPr="00716EED">
        <w:rPr>
          <w:sz w:val="28"/>
          <w:szCs w:val="28"/>
          <w:lang w:val="vi-VN"/>
        </w:rPr>
        <w:t xml:space="preserve">1. </w:t>
      </w:r>
      <w:r w:rsidR="0042718E" w:rsidRPr="00716EED">
        <w:rPr>
          <w:sz w:val="28"/>
          <w:szCs w:val="28"/>
          <w:lang w:val="vi-VN"/>
        </w:rPr>
        <w:t xml:space="preserve">Tổ chức lưu ký </w:t>
      </w:r>
      <w:r w:rsidR="0040216E" w:rsidRPr="00716EED">
        <w:rPr>
          <w:sz w:val="28"/>
          <w:szCs w:val="28"/>
          <w:lang w:val="vi-VN"/>
        </w:rPr>
        <w:t xml:space="preserve">trái phiếu </w:t>
      </w:r>
      <w:r w:rsidR="0042718E" w:rsidRPr="00716EED">
        <w:rPr>
          <w:sz w:val="28"/>
          <w:szCs w:val="28"/>
          <w:lang w:val="vi-VN"/>
        </w:rPr>
        <w:t xml:space="preserve">có trách nhiệm </w:t>
      </w:r>
      <w:r w:rsidR="00A660AE" w:rsidRPr="00716EED">
        <w:rPr>
          <w:sz w:val="28"/>
          <w:szCs w:val="28"/>
          <w:lang w:val="vi-VN"/>
        </w:rPr>
        <w:t>báo cáo</w:t>
      </w:r>
      <w:r w:rsidR="005F2F2B" w:rsidRPr="00716EED">
        <w:rPr>
          <w:sz w:val="28"/>
          <w:szCs w:val="28"/>
          <w:lang w:val="vi-VN"/>
        </w:rPr>
        <w:t xml:space="preserve"> </w:t>
      </w:r>
      <w:r w:rsidR="0042718E" w:rsidRPr="00716EED">
        <w:rPr>
          <w:sz w:val="28"/>
          <w:szCs w:val="28"/>
          <w:lang w:val="vi-VN"/>
        </w:rPr>
        <w:t>về kết quả giao dịch trái phiếu</w:t>
      </w:r>
      <w:r w:rsidR="005A4C91" w:rsidRPr="00716EED">
        <w:rPr>
          <w:sz w:val="28"/>
          <w:szCs w:val="28"/>
          <w:lang w:val="vi-VN"/>
        </w:rPr>
        <w:t xml:space="preserve"> và</w:t>
      </w:r>
      <w:r w:rsidR="005F2F2B" w:rsidRPr="00716EED">
        <w:rPr>
          <w:sz w:val="28"/>
          <w:szCs w:val="28"/>
          <w:lang w:val="vi-VN"/>
        </w:rPr>
        <w:t xml:space="preserve"> tình hình đăng ký, lưu ký trái phiếu doanh nghiệp riêng lẻ </w:t>
      </w:r>
      <w:r w:rsidR="0038724C" w:rsidRPr="00716EED">
        <w:rPr>
          <w:sz w:val="28"/>
          <w:szCs w:val="28"/>
          <w:lang w:val="vi-VN"/>
        </w:rPr>
        <w:t xml:space="preserve">theo </w:t>
      </w:r>
      <w:r w:rsidR="008E16C7" w:rsidRPr="00716EED">
        <w:rPr>
          <w:sz w:val="28"/>
          <w:szCs w:val="28"/>
          <w:lang w:val="vi-VN"/>
        </w:rPr>
        <w:t xml:space="preserve">quy định tại Khoản 12 Điều 1 Nghị định số </w:t>
      </w:r>
      <w:r w:rsidR="008D24AE" w:rsidRPr="00716EED">
        <w:rPr>
          <w:sz w:val="28"/>
          <w:szCs w:val="28"/>
          <w:lang w:val="vi-VN"/>
        </w:rPr>
        <w:t>81/</w:t>
      </w:r>
      <w:r w:rsidR="008E16C7" w:rsidRPr="00716EED">
        <w:rPr>
          <w:sz w:val="28"/>
          <w:szCs w:val="28"/>
          <w:lang w:val="vi-VN"/>
        </w:rPr>
        <w:t>2020/NĐ-CP</w:t>
      </w:r>
      <w:r w:rsidR="0038724C" w:rsidRPr="00716EED">
        <w:rPr>
          <w:sz w:val="28"/>
          <w:szCs w:val="28"/>
          <w:lang w:val="vi-VN"/>
        </w:rPr>
        <w:t xml:space="preserve">. Nội dung </w:t>
      </w:r>
      <w:r w:rsidR="00A660AE" w:rsidRPr="00716EED">
        <w:rPr>
          <w:sz w:val="28"/>
          <w:szCs w:val="28"/>
          <w:lang w:val="vi-VN"/>
        </w:rPr>
        <w:t>báo cáo</w:t>
      </w:r>
      <w:r w:rsidR="0042718E" w:rsidRPr="00716EED">
        <w:rPr>
          <w:sz w:val="28"/>
          <w:szCs w:val="28"/>
          <w:lang w:val="vi-VN"/>
        </w:rPr>
        <w:t xml:space="preserve"> </w:t>
      </w:r>
      <w:r w:rsidR="00086A48" w:rsidRPr="00716EED">
        <w:rPr>
          <w:sz w:val="28"/>
          <w:szCs w:val="28"/>
          <w:lang w:val="vi-VN"/>
        </w:rPr>
        <w:t xml:space="preserve">theo </w:t>
      </w:r>
      <w:r w:rsidR="005F2F2B" w:rsidRPr="00716EED">
        <w:rPr>
          <w:sz w:val="28"/>
          <w:szCs w:val="28"/>
          <w:lang w:val="vi-VN"/>
        </w:rPr>
        <w:t>mẫu</w:t>
      </w:r>
      <w:r w:rsidR="00B81808" w:rsidRPr="00716EED">
        <w:rPr>
          <w:sz w:val="28"/>
          <w:szCs w:val="28"/>
          <w:lang w:val="vi-VN"/>
        </w:rPr>
        <w:t xml:space="preserve"> </w:t>
      </w:r>
      <w:r w:rsidR="00086A48" w:rsidRPr="00716EED">
        <w:rPr>
          <w:sz w:val="28"/>
          <w:szCs w:val="28"/>
          <w:lang w:val="vi-VN"/>
        </w:rPr>
        <w:t xml:space="preserve">tại Phụ lục </w:t>
      </w:r>
      <w:r w:rsidR="009622E3" w:rsidRPr="00716EED">
        <w:rPr>
          <w:sz w:val="28"/>
          <w:szCs w:val="28"/>
          <w:lang w:val="vi-VN"/>
        </w:rPr>
        <w:t>IV</w:t>
      </w:r>
      <w:r w:rsidR="00C91CCD" w:rsidRPr="00716EED">
        <w:rPr>
          <w:sz w:val="28"/>
          <w:szCs w:val="28"/>
          <w:lang w:val="vi-VN"/>
        </w:rPr>
        <w:t xml:space="preserve"> ban hành kèm theo Thông tư này</w:t>
      </w:r>
      <w:r w:rsidR="007B2D5C" w:rsidRPr="00716EED">
        <w:rPr>
          <w:sz w:val="28"/>
          <w:szCs w:val="28"/>
          <w:lang w:val="vi-VN"/>
        </w:rPr>
        <w:t>.</w:t>
      </w:r>
    </w:p>
    <w:p w:rsidR="004B56BF" w:rsidRPr="00716EED" w:rsidRDefault="007B2D5C" w:rsidP="005E5F33">
      <w:pPr>
        <w:spacing w:before="120" w:after="100" w:line="340" w:lineRule="exact"/>
        <w:ind w:firstLine="720"/>
        <w:jc w:val="both"/>
        <w:rPr>
          <w:sz w:val="28"/>
          <w:szCs w:val="28"/>
          <w:lang w:val="vi-VN"/>
        </w:rPr>
      </w:pPr>
      <w:r w:rsidRPr="00716EED">
        <w:rPr>
          <w:sz w:val="28"/>
          <w:szCs w:val="28"/>
          <w:lang w:val="vi-VN"/>
        </w:rPr>
        <w:t xml:space="preserve">2. </w:t>
      </w:r>
      <w:r w:rsidR="00AB1AB6" w:rsidRPr="00716EED">
        <w:rPr>
          <w:sz w:val="28"/>
          <w:szCs w:val="28"/>
          <w:lang w:val="vi-VN"/>
        </w:rPr>
        <w:t xml:space="preserve">Nơi </w:t>
      </w:r>
      <w:r w:rsidR="00F25C8F" w:rsidRPr="00716EED">
        <w:rPr>
          <w:sz w:val="28"/>
          <w:szCs w:val="28"/>
          <w:lang w:val="vi-VN"/>
        </w:rPr>
        <w:t>nhận</w:t>
      </w:r>
      <w:r w:rsidR="00F73E10" w:rsidRPr="00716EED">
        <w:rPr>
          <w:sz w:val="28"/>
          <w:szCs w:val="28"/>
          <w:lang w:val="vi-VN"/>
        </w:rPr>
        <w:t>,</w:t>
      </w:r>
      <w:r w:rsidR="004B4D39" w:rsidRPr="00716EED">
        <w:rPr>
          <w:sz w:val="28"/>
          <w:szCs w:val="28"/>
          <w:lang w:val="vi-VN"/>
        </w:rPr>
        <w:t xml:space="preserve"> hình thức</w:t>
      </w:r>
      <w:r w:rsidR="00F73E10" w:rsidRPr="00716EED">
        <w:rPr>
          <w:sz w:val="28"/>
          <w:szCs w:val="28"/>
          <w:lang w:val="vi-VN"/>
        </w:rPr>
        <w:t xml:space="preserve"> và phương thức</w:t>
      </w:r>
      <w:r w:rsidR="00F25C8F" w:rsidRPr="00716EED">
        <w:rPr>
          <w:sz w:val="28"/>
          <w:szCs w:val="28"/>
          <w:lang w:val="vi-VN"/>
        </w:rPr>
        <w:t xml:space="preserve"> báo cáo:</w:t>
      </w:r>
    </w:p>
    <w:p w:rsidR="00074511" w:rsidRPr="00716EED" w:rsidRDefault="004B56BF" w:rsidP="005E5F33">
      <w:pPr>
        <w:spacing w:before="120" w:after="100" w:line="340" w:lineRule="exact"/>
        <w:ind w:firstLine="720"/>
        <w:jc w:val="both"/>
        <w:rPr>
          <w:sz w:val="28"/>
          <w:szCs w:val="28"/>
          <w:lang w:val="vi-VN"/>
        </w:rPr>
      </w:pPr>
      <w:r w:rsidRPr="00716EED">
        <w:rPr>
          <w:sz w:val="28"/>
          <w:szCs w:val="28"/>
          <w:lang w:val="vi-VN"/>
        </w:rPr>
        <w:t xml:space="preserve">a) </w:t>
      </w:r>
      <w:r w:rsidR="00AB1AB6" w:rsidRPr="00716EED">
        <w:rPr>
          <w:sz w:val="28"/>
          <w:szCs w:val="28"/>
          <w:lang w:val="vi-VN"/>
        </w:rPr>
        <w:t xml:space="preserve">Tổ chức lưu ký trái phiếu gửi thông tin về kết quả giao dịch trái phiếu </w:t>
      </w:r>
      <w:r w:rsidR="0068642A" w:rsidRPr="00716EED">
        <w:rPr>
          <w:sz w:val="28"/>
          <w:szCs w:val="28"/>
          <w:lang w:val="vi-VN"/>
        </w:rPr>
        <w:t xml:space="preserve">theo hình thức văn bản điện tử </w:t>
      </w:r>
      <w:r w:rsidR="00AD49B6" w:rsidRPr="00716EED">
        <w:rPr>
          <w:sz w:val="28"/>
          <w:szCs w:val="28"/>
          <w:lang w:val="vi-VN"/>
        </w:rPr>
        <w:t>cho</w:t>
      </w:r>
      <w:r w:rsidR="00AB1AB6" w:rsidRPr="00716EED">
        <w:rPr>
          <w:sz w:val="28"/>
          <w:szCs w:val="28"/>
          <w:lang w:val="vi-VN"/>
        </w:rPr>
        <w:t xml:space="preserve"> Sở Giao dịch Chứng khoán Hà </w:t>
      </w:r>
      <w:r w:rsidR="00AD39ED" w:rsidRPr="00716EED">
        <w:rPr>
          <w:sz w:val="28"/>
          <w:szCs w:val="28"/>
          <w:lang w:val="vi-VN"/>
        </w:rPr>
        <w:t>N</w:t>
      </w:r>
      <w:r w:rsidR="00AB1AB6" w:rsidRPr="00716EED">
        <w:rPr>
          <w:sz w:val="28"/>
          <w:szCs w:val="28"/>
          <w:lang w:val="vi-VN"/>
        </w:rPr>
        <w:t xml:space="preserve">ội </w:t>
      </w:r>
      <w:r w:rsidR="0068642A" w:rsidRPr="00716EED">
        <w:rPr>
          <w:sz w:val="28"/>
          <w:szCs w:val="28"/>
          <w:lang w:val="vi-VN"/>
        </w:rPr>
        <w:t xml:space="preserve">(email: </w:t>
      </w:r>
      <w:r w:rsidR="002C765F" w:rsidRPr="00716EED">
        <w:rPr>
          <w:sz w:val="28"/>
          <w:szCs w:val="28"/>
          <w:lang w:val="vi-VN"/>
        </w:rPr>
        <w:t>t</w:t>
      </w:r>
      <w:r w:rsidR="0068642A" w:rsidRPr="00716EED">
        <w:rPr>
          <w:spacing w:val="-2"/>
          <w:sz w:val="28"/>
          <w:szCs w:val="28"/>
          <w:lang w:val="vi-VN"/>
        </w:rPr>
        <w:t>raiphieudoanhnghiep@hnx.vn</w:t>
      </w:r>
      <w:r w:rsidR="0068642A" w:rsidRPr="00716EED">
        <w:rPr>
          <w:sz w:val="28"/>
          <w:szCs w:val="28"/>
          <w:lang w:val="vi-VN"/>
        </w:rPr>
        <w:t>)</w:t>
      </w:r>
      <w:r w:rsidR="00074511" w:rsidRPr="00716EED">
        <w:rPr>
          <w:sz w:val="28"/>
          <w:szCs w:val="28"/>
          <w:lang w:val="vi-VN"/>
        </w:rPr>
        <w:t>;</w:t>
      </w:r>
    </w:p>
    <w:p w:rsidR="00F73E10" w:rsidRPr="00716EED" w:rsidRDefault="00074511" w:rsidP="005E5F33">
      <w:pPr>
        <w:spacing w:before="120" w:after="100" w:line="340" w:lineRule="exact"/>
        <w:ind w:firstLine="720"/>
        <w:jc w:val="both"/>
        <w:rPr>
          <w:spacing w:val="-2"/>
          <w:sz w:val="28"/>
          <w:szCs w:val="28"/>
          <w:lang w:val="vi-VN"/>
        </w:rPr>
      </w:pPr>
      <w:r w:rsidRPr="00716EED">
        <w:rPr>
          <w:sz w:val="28"/>
          <w:szCs w:val="28"/>
          <w:lang w:val="vi-VN"/>
        </w:rPr>
        <w:lastRenderedPageBreak/>
        <w:t xml:space="preserve">b) </w:t>
      </w:r>
      <w:r w:rsidR="00C71CA5" w:rsidRPr="00716EED">
        <w:rPr>
          <w:sz w:val="28"/>
          <w:szCs w:val="28"/>
          <w:lang w:val="vi-VN"/>
        </w:rPr>
        <w:t>T</w:t>
      </w:r>
      <w:r w:rsidR="0077414B" w:rsidRPr="00716EED">
        <w:rPr>
          <w:sz w:val="28"/>
          <w:szCs w:val="28"/>
          <w:lang w:val="vi-VN"/>
        </w:rPr>
        <w:t>ổ chức lưu ký</w:t>
      </w:r>
      <w:r w:rsidR="00EF12D6" w:rsidRPr="00716EED">
        <w:rPr>
          <w:sz w:val="28"/>
          <w:szCs w:val="28"/>
          <w:lang w:val="vi-VN"/>
        </w:rPr>
        <w:t xml:space="preserve"> trái phiếu</w:t>
      </w:r>
      <w:r w:rsidR="0077414B" w:rsidRPr="00716EED">
        <w:rPr>
          <w:sz w:val="28"/>
          <w:szCs w:val="28"/>
          <w:lang w:val="vi-VN"/>
        </w:rPr>
        <w:t xml:space="preserve"> </w:t>
      </w:r>
      <w:r w:rsidR="0037005E" w:rsidRPr="00716EED">
        <w:rPr>
          <w:sz w:val="28"/>
          <w:szCs w:val="28"/>
          <w:lang w:val="vi-VN"/>
        </w:rPr>
        <w:t>gửi t</w:t>
      </w:r>
      <w:r w:rsidR="00C71CA5" w:rsidRPr="00716EED">
        <w:rPr>
          <w:sz w:val="28"/>
          <w:szCs w:val="28"/>
          <w:lang w:val="vi-VN"/>
        </w:rPr>
        <w:t>hông tin</w:t>
      </w:r>
      <w:r w:rsidRPr="00716EED">
        <w:rPr>
          <w:sz w:val="28"/>
          <w:szCs w:val="28"/>
          <w:lang w:val="vi-VN"/>
        </w:rPr>
        <w:t xml:space="preserve"> định kỳ về tình hình đăng ký, lưu ký trái phiếu doanh nghiệp </w:t>
      </w:r>
      <w:r w:rsidR="002F1872" w:rsidRPr="00716EED">
        <w:rPr>
          <w:sz w:val="28"/>
          <w:szCs w:val="28"/>
          <w:lang w:val="vi-VN"/>
        </w:rPr>
        <w:t xml:space="preserve">riêng lẻ </w:t>
      </w:r>
      <w:r w:rsidR="0068642A" w:rsidRPr="00716EED">
        <w:rPr>
          <w:sz w:val="28"/>
          <w:szCs w:val="28"/>
          <w:lang w:val="vi-VN"/>
        </w:rPr>
        <w:t>bằng hình thức văn bản giấy</w:t>
      </w:r>
      <w:r w:rsidR="00AD49B6" w:rsidRPr="00716EED">
        <w:rPr>
          <w:sz w:val="28"/>
          <w:szCs w:val="28"/>
          <w:lang w:val="vi-VN"/>
        </w:rPr>
        <w:t xml:space="preserve"> và</w:t>
      </w:r>
      <w:r w:rsidR="0068642A" w:rsidRPr="00716EED">
        <w:rPr>
          <w:sz w:val="28"/>
          <w:szCs w:val="28"/>
          <w:lang w:val="vi-VN"/>
        </w:rPr>
        <w:t xml:space="preserve"> văn bản điện tử</w:t>
      </w:r>
      <w:r w:rsidR="006A0F62" w:rsidRPr="00716EED">
        <w:rPr>
          <w:sz w:val="28"/>
          <w:szCs w:val="28"/>
          <w:lang w:val="vi-VN"/>
        </w:rPr>
        <w:t xml:space="preserve"> đến địa chỉ </w:t>
      </w:r>
      <w:r w:rsidRPr="00716EED">
        <w:rPr>
          <w:sz w:val="28"/>
          <w:szCs w:val="28"/>
          <w:lang w:val="vi-VN"/>
        </w:rPr>
        <w:t>Sở Giao dịch Chứng khoán</w:t>
      </w:r>
      <w:r w:rsidR="00AD39ED" w:rsidRPr="00716EED">
        <w:rPr>
          <w:sz w:val="28"/>
          <w:szCs w:val="28"/>
          <w:lang w:val="vi-VN"/>
        </w:rPr>
        <w:t xml:space="preserve"> Hà Nội</w:t>
      </w:r>
      <w:r w:rsidR="006A0F62" w:rsidRPr="00716EED">
        <w:rPr>
          <w:sz w:val="28"/>
          <w:szCs w:val="28"/>
          <w:lang w:val="vi-VN"/>
        </w:rPr>
        <w:t xml:space="preserve">, </w:t>
      </w:r>
      <w:r w:rsidR="00DD6128" w:rsidRPr="00716EED">
        <w:rPr>
          <w:sz w:val="28"/>
          <w:szCs w:val="28"/>
          <w:lang w:val="vi-VN"/>
        </w:rPr>
        <w:t>2 Phan Chu Trinh, Hoàn Kiếm, Hà Nội (</w:t>
      </w:r>
      <w:r w:rsidR="009926F9" w:rsidRPr="00716EED">
        <w:rPr>
          <w:spacing w:val="-2"/>
          <w:sz w:val="28"/>
          <w:szCs w:val="28"/>
          <w:lang w:val="vi-VN"/>
        </w:rPr>
        <w:t>email:</w:t>
      </w:r>
      <w:r w:rsidR="0032283C" w:rsidRPr="00716EED">
        <w:rPr>
          <w:spacing w:val="-2"/>
          <w:sz w:val="28"/>
          <w:szCs w:val="28"/>
          <w:lang w:val="vi-VN"/>
        </w:rPr>
        <w:t xml:space="preserve"> </w:t>
      </w:r>
      <w:r w:rsidR="002C765F" w:rsidRPr="00716EED">
        <w:rPr>
          <w:spacing w:val="-2"/>
          <w:sz w:val="28"/>
          <w:szCs w:val="28"/>
          <w:lang w:val="vi-VN"/>
        </w:rPr>
        <w:t>t</w:t>
      </w:r>
      <w:r w:rsidR="0032283C" w:rsidRPr="00716EED">
        <w:rPr>
          <w:spacing w:val="-2"/>
          <w:sz w:val="28"/>
          <w:szCs w:val="28"/>
          <w:lang w:val="vi-VN"/>
        </w:rPr>
        <w:t>raiphieudoanhnghiep@hnx.vn</w:t>
      </w:r>
      <w:r w:rsidR="009926F9" w:rsidRPr="00716EED">
        <w:rPr>
          <w:spacing w:val="-2"/>
          <w:sz w:val="28"/>
          <w:szCs w:val="28"/>
          <w:lang w:val="vi-VN"/>
        </w:rPr>
        <w:t>)</w:t>
      </w:r>
      <w:r w:rsidR="00F73E10" w:rsidRPr="00716EED">
        <w:rPr>
          <w:spacing w:val="-2"/>
          <w:sz w:val="28"/>
          <w:szCs w:val="28"/>
          <w:lang w:val="vi-VN"/>
        </w:rPr>
        <w:t>.</w:t>
      </w:r>
    </w:p>
    <w:p w:rsidR="004B56BF" w:rsidRPr="00716EED" w:rsidRDefault="00ED1022" w:rsidP="005E5F33">
      <w:pPr>
        <w:spacing w:before="120" w:after="100" w:line="340" w:lineRule="exact"/>
        <w:ind w:firstLine="720"/>
        <w:jc w:val="both"/>
        <w:rPr>
          <w:sz w:val="28"/>
          <w:szCs w:val="28"/>
          <w:lang w:val="vi-VN"/>
        </w:rPr>
      </w:pPr>
      <w:r w:rsidRPr="00716EED">
        <w:rPr>
          <w:bCs/>
          <w:sz w:val="28"/>
          <w:szCs w:val="28"/>
          <w:lang w:val="vi-VN"/>
        </w:rPr>
        <w:t>3.</w:t>
      </w:r>
      <w:r w:rsidR="00C91CCD" w:rsidRPr="00716EED">
        <w:rPr>
          <w:b/>
          <w:bCs/>
          <w:sz w:val="28"/>
          <w:szCs w:val="28"/>
          <w:lang w:val="vi-VN"/>
        </w:rPr>
        <w:t xml:space="preserve"> </w:t>
      </w:r>
      <w:r w:rsidR="00EF7248" w:rsidRPr="00716EED">
        <w:rPr>
          <w:sz w:val="28"/>
          <w:szCs w:val="28"/>
          <w:lang w:val="vi-VN"/>
        </w:rPr>
        <w:t xml:space="preserve">Thời </w:t>
      </w:r>
      <w:r w:rsidR="002F1872" w:rsidRPr="00716EED">
        <w:rPr>
          <w:sz w:val="28"/>
          <w:szCs w:val="28"/>
          <w:lang w:val="vi-VN"/>
        </w:rPr>
        <w:t xml:space="preserve">hạn </w:t>
      </w:r>
      <w:r w:rsidR="00EF7248" w:rsidRPr="00716EED">
        <w:rPr>
          <w:sz w:val="28"/>
          <w:szCs w:val="28"/>
          <w:lang w:val="vi-VN"/>
        </w:rPr>
        <w:t>báo cáo</w:t>
      </w:r>
      <w:r w:rsidR="00BA14D8" w:rsidRPr="00716EED">
        <w:rPr>
          <w:sz w:val="28"/>
          <w:szCs w:val="28"/>
          <w:lang w:val="vi-VN"/>
        </w:rPr>
        <w:t xml:space="preserve">: </w:t>
      </w:r>
    </w:p>
    <w:p w:rsidR="005D5038" w:rsidRPr="00716EED" w:rsidRDefault="004B56BF" w:rsidP="005E5F33">
      <w:pPr>
        <w:spacing w:before="120" w:after="100" w:line="340" w:lineRule="exact"/>
        <w:ind w:firstLine="720"/>
        <w:jc w:val="both"/>
        <w:rPr>
          <w:sz w:val="28"/>
          <w:szCs w:val="28"/>
          <w:lang w:val="vi-VN"/>
        </w:rPr>
      </w:pPr>
      <w:r w:rsidRPr="00716EED">
        <w:rPr>
          <w:sz w:val="28"/>
          <w:szCs w:val="28"/>
          <w:lang w:val="vi-VN"/>
        </w:rPr>
        <w:t xml:space="preserve">a) </w:t>
      </w:r>
      <w:r w:rsidR="00EF12D6" w:rsidRPr="00716EED">
        <w:rPr>
          <w:sz w:val="28"/>
          <w:szCs w:val="28"/>
          <w:lang w:val="vi-VN"/>
        </w:rPr>
        <w:t xml:space="preserve">Trong vòng </w:t>
      </w:r>
      <w:r w:rsidR="009B1A1D" w:rsidRPr="00716EED">
        <w:rPr>
          <w:sz w:val="28"/>
          <w:szCs w:val="28"/>
          <w:lang w:val="vi-VN"/>
        </w:rPr>
        <w:t>01</w:t>
      </w:r>
      <w:r w:rsidR="00BA14D8" w:rsidRPr="00716EED">
        <w:rPr>
          <w:sz w:val="28"/>
          <w:szCs w:val="28"/>
          <w:lang w:val="vi-VN"/>
        </w:rPr>
        <w:t xml:space="preserve"> ngày làm việc sau khi hoàn tất giao dịch</w:t>
      </w:r>
      <w:r w:rsidR="00F50CBC" w:rsidRPr="00716EED">
        <w:rPr>
          <w:sz w:val="28"/>
          <w:szCs w:val="28"/>
          <w:lang w:val="vi-VN"/>
        </w:rPr>
        <w:t xml:space="preserve"> chuyển nhượng</w:t>
      </w:r>
      <w:r w:rsidR="00BA14D8" w:rsidRPr="00716EED">
        <w:rPr>
          <w:sz w:val="28"/>
          <w:szCs w:val="28"/>
          <w:lang w:val="vi-VN"/>
        </w:rPr>
        <w:t xml:space="preserve"> trái phiếu</w:t>
      </w:r>
      <w:r w:rsidR="0091471E" w:rsidRPr="00716EED">
        <w:rPr>
          <w:sz w:val="28"/>
          <w:szCs w:val="28"/>
          <w:lang w:val="vi-VN"/>
        </w:rPr>
        <w:t xml:space="preserve">, tổ chức lưu ký </w:t>
      </w:r>
      <w:r w:rsidR="0040216E" w:rsidRPr="00716EED">
        <w:rPr>
          <w:sz w:val="28"/>
          <w:szCs w:val="28"/>
          <w:lang w:val="vi-VN"/>
        </w:rPr>
        <w:t xml:space="preserve">trái phiếu </w:t>
      </w:r>
      <w:r w:rsidR="00D16A8F" w:rsidRPr="00716EED">
        <w:rPr>
          <w:sz w:val="28"/>
          <w:szCs w:val="28"/>
          <w:lang w:val="vi-VN"/>
        </w:rPr>
        <w:t>gửi thông tin về kết quả giao dịch theo quy định tại điểm a khoản 2 Điều này</w:t>
      </w:r>
      <w:r w:rsidR="005D5038" w:rsidRPr="00716EED">
        <w:rPr>
          <w:sz w:val="28"/>
          <w:szCs w:val="28"/>
          <w:lang w:val="vi-VN"/>
        </w:rPr>
        <w:t>;</w:t>
      </w:r>
    </w:p>
    <w:p w:rsidR="00113104" w:rsidRPr="00716EED" w:rsidRDefault="005D5038" w:rsidP="005E5F33">
      <w:pPr>
        <w:spacing w:before="120" w:after="100" w:line="340" w:lineRule="exact"/>
        <w:ind w:firstLine="720"/>
        <w:jc w:val="both"/>
        <w:rPr>
          <w:sz w:val="28"/>
          <w:szCs w:val="28"/>
          <w:lang w:val="vi-VN"/>
        </w:rPr>
      </w:pPr>
      <w:r w:rsidRPr="00716EED">
        <w:rPr>
          <w:sz w:val="28"/>
          <w:szCs w:val="28"/>
          <w:lang w:val="vi-VN"/>
        </w:rPr>
        <w:t xml:space="preserve">b) </w:t>
      </w:r>
      <w:r w:rsidR="00D16A8F" w:rsidRPr="00716EED">
        <w:rPr>
          <w:sz w:val="28"/>
          <w:szCs w:val="28"/>
          <w:lang w:val="vi-VN"/>
        </w:rPr>
        <w:t>C</w:t>
      </w:r>
      <w:r w:rsidR="004D76F1" w:rsidRPr="00716EED">
        <w:rPr>
          <w:sz w:val="28"/>
          <w:szCs w:val="28"/>
          <w:lang w:val="vi-VN"/>
        </w:rPr>
        <w:t xml:space="preserve">hậm nhất là ngày </w:t>
      </w:r>
      <w:r w:rsidR="004B537B" w:rsidRPr="00716EED">
        <w:rPr>
          <w:sz w:val="28"/>
          <w:szCs w:val="28"/>
          <w:lang w:val="vi-VN"/>
        </w:rPr>
        <w:t xml:space="preserve">làm việc thứ 05 của </w:t>
      </w:r>
      <w:r w:rsidR="008B2DC9" w:rsidRPr="00716EED">
        <w:rPr>
          <w:sz w:val="28"/>
          <w:szCs w:val="28"/>
          <w:lang w:val="vi-VN"/>
        </w:rPr>
        <w:t xml:space="preserve">tháng tiếp theo đối với </w:t>
      </w:r>
      <w:r w:rsidR="00F50CBC" w:rsidRPr="00716EED">
        <w:rPr>
          <w:sz w:val="28"/>
          <w:szCs w:val="28"/>
          <w:lang w:val="vi-VN"/>
        </w:rPr>
        <w:t xml:space="preserve">báo cáo </w:t>
      </w:r>
      <w:r w:rsidR="00E14906" w:rsidRPr="00716EED">
        <w:rPr>
          <w:sz w:val="28"/>
          <w:szCs w:val="28"/>
          <w:lang w:val="vi-VN"/>
        </w:rPr>
        <w:t>tháng</w:t>
      </w:r>
      <w:r w:rsidR="00900D30" w:rsidRPr="00716EED">
        <w:rPr>
          <w:sz w:val="28"/>
          <w:szCs w:val="28"/>
          <w:lang w:val="vi-VN"/>
        </w:rPr>
        <w:t>,</w:t>
      </w:r>
      <w:r w:rsidR="008B2DC9" w:rsidRPr="00716EED">
        <w:rPr>
          <w:sz w:val="28"/>
          <w:szCs w:val="28"/>
          <w:lang w:val="vi-VN"/>
        </w:rPr>
        <w:t xml:space="preserve"> chậm nhất là ngày</w:t>
      </w:r>
      <w:r w:rsidR="004B537B" w:rsidRPr="00716EED">
        <w:rPr>
          <w:sz w:val="28"/>
          <w:szCs w:val="28"/>
          <w:lang w:val="vi-VN"/>
        </w:rPr>
        <w:t xml:space="preserve"> làm việc thứ</w:t>
      </w:r>
      <w:r w:rsidR="008B2DC9" w:rsidRPr="00716EED">
        <w:rPr>
          <w:sz w:val="28"/>
          <w:szCs w:val="28"/>
          <w:lang w:val="vi-VN"/>
        </w:rPr>
        <w:t xml:space="preserve"> 10 tháng đầu tiên của quý </w:t>
      </w:r>
      <w:r w:rsidR="00C77ECB" w:rsidRPr="00716EED">
        <w:rPr>
          <w:sz w:val="28"/>
          <w:szCs w:val="28"/>
          <w:lang w:val="vi-VN"/>
        </w:rPr>
        <w:t>sau</w:t>
      </w:r>
      <w:r w:rsidR="008B2DC9" w:rsidRPr="00716EED">
        <w:rPr>
          <w:sz w:val="28"/>
          <w:szCs w:val="28"/>
          <w:lang w:val="vi-VN"/>
        </w:rPr>
        <w:t xml:space="preserve"> đối với </w:t>
      </w:r>
      <w:r w:rsidR="00E14906" w:rsidRPr="00716EED">
        <w:rPr>
          <w:sz w:val="28"/>
          <w:szCs w:val="28"/>
          <w:lang w:val="vi-VN"/>
        </w:rPr>
        <w:t>báo cáo quý</w:t>
      </w:r>
      <w:r w:rsidR="00900D30" w:rsidRPr="00716EED">
        <w:rPr>
          <w:sz w:val="28"/>
          <w:szCs w:val="28"/>
          <w:lang w:val="vi-VN"/>
        </w:rPr>
        <w:t>,</w:t>
      </w:r>
      <w:r w:rsidR="008B2DC9" w:rsidRPr="00716EED">
        <w:rPr>
          <w:sz w:val="28"/>
          <w:szCs w:val="28"/>
          <w:lang w:val="vi-VN"/>
        </w:rPr>
        <w:t xml:space="preserve"> chậm nhất là ngày 25 tháng 1 năm sau đối với </w:t>
      </w:r>
      <w:r w:rsidR="00E14906" w:rsidRPr="00716EED">
        <w:rPr>
          <w:sz w:val="28"/>
          <w:szCs w:val="28"/>
          <w:lang w:val="vi-VN"/>
        </w:rPr>
        <w:t>báo cáo năm</w:t>
      </w:r>
      <w:r w:rsidR="00F3525E" w:rsidRPr="00716EED">
        <w:rPr>
          <w:sz w:val="28"/>
          <w:szCs w:val="28"/>
          <w:lang w:val="vi-VN"/>
        </w:rPr>
        <w:t>, tổ chức lưu ký trái phiếu cung cấp thông tin định kỳ theo quy định tại điểm b khoản 2 Điều này</w:t>
      </w:r>
      <w:r w:rsidR="00113104" w:rsidRPr="00716EED">
        <w:rPr>
          <w:sz w:val="28"/>
          <w:szCs w:val="28"/>
          <w:lang w:val="vi-VN"/>
        </w:rPr>
        <w:t>.</w:t>
      </w:r>
    </w:p>
    <w:p w:rsidR="00774760" w:rsidRPr="00716EED" w:rsidRDefault="00774760" w:rsidP="005E5F33">
      <w:pPr>
        <w:spacing w:before="120" w:after="100" w:line="340" w:lineRule="exact"/>
        <w:ind w:firstLine="720"/>
        <w:jc w:val="both"/>
        <w:rPr>
          <w:b/>
          <w:bCs/>
          <w:sz w:val="28"/>
          <w:szCs w:val="28"/>
          <w:lang w:val="vi-VN"/>
        </w:rPr>
      </w:pPr>
      <w:r w:rsidRPr="00716EED">
        <w:rPr>
          <w:b/>
          <w:bCs/>
          <w:sz w:val="28"/>
          <w:szCs w:val="28"/>
          <w:lang w:val="vi-VN"/>
        </w:rPr>
        <w:t xml:space="preserve">Điều </w:t>
      </w:r>
      <w:r w:rsidR="0042718E" w:rsidRPr="00716EED">
        <w:rPr>
          <w:b/>
          <w:bCs/>
          <w:sz w:val="28"/>
          <w:szCs w:val="28"/>
          <w:lang w:val="vi-VN"/>
        </w:rPr>
        <w:t>1</w:t>
      </w:r>
      <w:r w:rsidR="00181137" w:rsidRPr="00716EED">
        <w:rPr>
          <w:b/>
          <w:bCs/>
          <w:sz w:val="28"/>
          <w:szCs w:val="28"/>
          <w:lang w:val="vi-VN"/>
        </w:rPr>
        <w:t>0</w:t>
      </w:r>
      <w:r w:rsidRPr="00716EED">
        <w:rPr>
          <w:b/>
          <w:bCs/>
          <w:sz w:val="28"/>
          <w:szCs w:val="28"/>
          <w:lang w:val="vi-VN"/>
        </w:rPr>
        <w:t xml:space="preserve">. </w:t>
      </w:r>
      <w:r w:rsidR="00381446" w:rsidRPr="00716EED">
        <w:rPr>
          <w:b/>
          <w:bCs/>
          <w:sz w:val="28"/>
          <w:szCs w:val="28"/>
          <w:lang w:val="vi-VN"/>
        </w:rPr>
        <w:t>B</w:t>
      </w:r>
      <w:r w:rsidRPr="00716EED">
        <w:rPr>
          <w:b/>
          <w:bCs/>
          <w:sz w:val="28"/>
          <w:szCs w:val="28"/>
          <w:lang w:val="vi-VN"/>
        </w:rPr>
        <w:t xml:space="preserve">áo cáo </w:t>
      </w:r>
      <w:r w:rsidR="008928C2" w:rsidRPr="00716EED">
        <w:rPr>
          <w:b/>
          <w:bCs/>
          <w:sz w:val="28"/>
          <w:szCs w:val="28"/>
          <w:lang w:val="vi-VN"/>
        </w:rPr>
        <w:t xml:space="preserve">định kỳ </w:t>
      </w:r>
      <w:r w:rsidRPr="00716EED">
        <w:rPr>
          <w:b/>
          <w:bCs/>
          <w:sz w:val="28"/>
          <w:szCs w:val="28"/>
          <w:lang w:val="vi-VN"/>
        </w:rPr>
        <w:t>của Sở Giao dịch chứng khoán</w:t>
      </w:r>
    </w:p>
    <w:p w:rsidR="00083E5A" w:rsidRPr="00716EED" w:rsidRDefault="005D5038" w:rsidP="005E5F33">
      <w:pPr>
        <w:spacing w:before="120" w:after="100" w:line="340" w:lineRule="exact"/>
        <w:ind w:firstLine="720"/>
        <w:jc w:val="both"/>
        <w:rPr>
          <w:sz w:val="28"/>
          <w:szCs w:val="28"/>
          <w:lang w:val="vi-VN"/>
        </w:rPr>
      </w:pPr>
      <w:r w:rsidRPr="00716EED">
        <w:rPr>
          <w:sz w:val="28"/>
          <w:szCs w:val="28"/>
          <w:lang w:val="vi-VN"/>
        </w:rPr>
        <w:t xml:space="preserve">1. </w:t>
      </w:r>
      <w:r w:rsidR="003E46B0" w:rsidRPr="00716EED">
        <w:rPr>
          <w:sz w:val="28"/>
          <w:szCs w:val="28"/>
          <w:lang w:val="vi-VN"/>
        </w:rPr>
        <w:t>Sở Giao dịch Chứng khoán Hà Nội thực hiện</w:t>
      </w:r>
      <w:r w:rsidR="000D3A3E" w:rsidRPr="00716EED">
        <w:rPr>
          <w:sz w:val="28"/>
          <w:szCs w:val="28"/>
          <w:lang w:val="vi-VN"/>
        </w:rPr>
        <w:t xml:space="preserve"> báo cáo </w:t>
      </w:r>
      <w:r w:rsidR="00217DE2" w:rsidRPr="00716EED">
        <w:rPr>
          <w:sz w:val="28"/>
          <w:szCs w:val="28"/>
          <w:lang w:val="vi-VN"/>
        </w:rPr>
        <w:t xml:space="preserve">định kỳ </w:t>
      </w:r>
      <w:r w:rsidR="000B7542" w:rsidRPr="00716EED">
        <w:rPr>
          <w:sz w:val="28"/>
          <w:szCs w:val="28"/>
          <w:lang w:val="vi-VN"/>
        </w:rPr>
        <w:t xml:space="preserve">về tình hình phát hành, giao dịch trái phiếu doanh nghiệp theo quy định tại Khoản 12 Điều 1 Nghị định số </w:t>
      </w:r>
      <w:r w:rsidR="008D24AE" w:rsidRPr="00716EED">
        <w:rPr>
          <w:sz w:val="28"/>
          <w:szCs w:val="28"/>
          <w:lang w:val="vi-VN"/>
        </w:rPr>
        <w:t>81/</w:t>
      </w:r>
      <w:r w:rsidR="000B7542" w:rsidRPr="00716EED">
        <w:rPr>
          <w:sz w:val="28"/>
          <w:szCs w:val="28"/>
          <w:lang w:val="vi-VN"/>
        </w:rPr>
        <w:t>2020/NĐ-CP</w:t>
      </w:r>
      <w:r w:rsidR="0029653A" w:rsidRPr="00716EED">
        <w:rPr>
          <w:sz w:val="28"/>
          <w:szCs w:val="28"/>
          <w:lang w:val="vi-VN"/>
        </w:rPr>
        <w:t>; đối với báo cáo 06 tháng và báo cáo năm</w:t>
      </w:r>
      <w:r w:rsidR="00745A66" w:rsidRPr="00716EED">
        <w:rPr>
          <w:sz w:val="28"/>
          <w:szCs w:val="28"/>
          <w:lang w:val="vi-VN"/>
        </w:rPr>
        <w:t xml:space="preserve"> có thêm các nội dung</w:t>
      </w:r>
      <w:r w:rsidR="00C77ECB" w:rsidRPr="00716EED">
        <w:rPr>
          <w:sz w:val="28"/>
          <w:szCs w:val="28"/>
          <w:lang w:val="vi-VN"/>
        </w:rPr>
        <w:t xml:space="preserve"> sau</w:t>
      </w:r>
      <w:r w:rsidR="002765FB" w:rsidRPr="00716EED">
        <w:rPr>
          <w:sz w:val="28"/>
          <w:szCs w:val="28"/>
          <w:lang w:val="vi-VN"/>
        </w:rPr>
        <w:t>:</w:t>
      </w:r>
    </w:p>
    <w:p w:rsidR="00AE4BBA" w:rsidRPr="00716EED" w:rsidRDefault="00083E5A" w:rsidP="005E5F33">
      <w:pPr>
        <w:spacing w:before="120" w:after="100" w:line="340" w:lineRule="exact"/>
        <w:ind w:firstLine="720"/>
        <w:jc w:val="both"/>
        <w:rPr>
          <w:sz w:val="28"/>
          <w:szCs w:val="28"/>
          <w:lang w:val="vi-VN"/>
        </w:rPr>
      </w:pPr>
      <w:r w:rsidRPr="00716EED">
        <w:rPr>
          <w:sz w:val="28"/>
          <w:szCs w:val="28"/>
          <w:lang w:val="vi-VN"/>
        </w:rPr>
        <w:t>a) V</w:t>
      </w:r>
      <w:r w:rsidR="00F67F69" w:rsidRPr="00716EED">
        <w:rPr>
          <w:sz w:val="28"/>
          <w:szCs w:val="28"/>
          <w:lang w:val="vi-VN"/>
        </w:rPr>
        <w:t>ốn chủ sở hữu</w:t>
      </w:r>
      <w:r w:rsidR="005D0D15" w:rsidRPr="00716EED">
        <w:rPr>
          <w:sz w:val="28"/>
          <w:szCs w:val="28"/>
          <w:lang w:val="vi-VN"/>
        </w:rPr>
        <w:t xml:space="preserve"> của các doanh nghiệp phát hành trái phiếu </w:t>
      </w:r>
      <w:r w:rsidR="00900D30" w:rsidRPr="00716EED">
        <w:rPr>
          <w:sz w:val="28"/>
          <w:szCs w:val="28"/>
          <w:lang w:val="vi-VN"/>
        </w:rPr>
        <w:t>theo</w:t>
      </w:r>
      <w:r w:rsidR="00F21A3E" w:rsidRPr="00716EED">
        <w:rPr>
          <w:sz w:val="28"/>
          <w:szCs w:val="28"/>
          <w:lang w:val="vi-VN"/>
        </w:rPr>
        <w:t xml:space="preserve"> báo cáo tài chính</w:t>
      </w:r>
      <w:r w:rsidR="009D2FDB" w:rsidRPr="00716EED">
        <w:rPr>
          <w:sz w:val="28"/>
          <w:szCs w:val="28"/>
          <w:lang w:val="vi-VN"/>
        </w:rPr>
        <w:t xml:space="preserve"> 06 tháng, báo cáo tài chính năm </w:t>
      </w:r>
      <w:r w:rsidR="00A46DBC" w:rsidRPr="00716EED">
        <w:rPr>
          <w:sz w:val="28"/>
          <w:szCs w:val="28"/>
          <w:lang w:val="vi-VN"/>
        </w:rPr>
        <w:t>trong</w:t>
      </w:r>
      <w:r w:rsidR="00E954E8" w:rsidRPr="00716EED">
        <w:rPr>
          <w:sz w:val="28"/>
          <w:szCs w:val="28"/>
          <w:lang w:val="vi-VN"/>
        </w:rPr>
        <w:t xml:space="preserve"> nội dung công bố thông tin định kỳ của doanh nghiệp phát hành</w:t>
      </w:r>
      <w:r w:rsidR="00A46DBC" w:rsidRPr="00716EED">
        <w:rPr>
          <w:sz w:val="28"/>
          <w:szCs w:val="28"/>
          <w:lang w:val="vi-VN"/>
        </w:rPr>
        <w:t xml:space="preserve"> quy định tại Khoản 2 Điều 24 Nghị định số 163/2018/NĐ-CP</w:t>
      </w:r>
      <w:r w:rsidR="00AE4BBA" w:rsidRPr="00716EED">
        <w:rPr>
          <w:sz w:val="28"/>
          <w:szCs w:val="28"/>
          <w:lang w:val="vi-VN"/>
        </w:rPr>
        <w:t>;</w:t>
      </w:r>
    </w:p>
    <w:p w:rsidR="00AE4BBA" w:rsidRPr="00716EED" w:rsidRDefault="00AE4BBA" w:rsidP="005E5F33">
      <w:pPr>
        <w:spacing w:before="120" w:after="100" w:line="340" w:lineRule="exact"/>
        <w:ind w:firstLine="720"/>
        <w:jc w:val="both"/>
        <w:rPr>
          <w:sz w:val="28"/>
          <w:szCs w:val="28"/>
          <w:lang w:val="vi-VN"/>
        </w:rPr>
      </w:pPr>
      <w:r w:rsidRPr="00716EED">
        <w:rPr>
          <w:sz w:val="28"/>
          <w:szCs w:val="28"/>
          <w:lang w:val="vi-VN"/>
        </w:rPr>
        <w:t>b) K</w:t>
      </w:r>
      <w:r w:rsidR="00F67F69" w:rsidRPr="00716EED">
        <w:rPr>
          <w:sz w:val="28"/>
          <w:szCs w:val="28"/>
          <w:lang w:val="vi-VN"/>
        </w:rPr>
        <w:t xml:space="preserve">hối lượng </w:t>
      </w:r>
      <w:r w:rsidR="00E5240C" w:rsidRPr="00716EED">
        <w:rPr>
          <w:sz w:val="28"/>
          <w:szCs w:val="28"/>
          <w:lang w:val="vi-VN"/>
        </w:rPr>
        <w:t xml:space="preserve">trái phiếu </w:t>
      </w:r>
      <w:r w:rsidR="00F67F69" w:rsidRPr="00716EED">
        <w:rPr>
          <w:sz w:val="28"/>
          <w:szCs w:val="28"/>
          <w:lang w:val="vi-VN"/>
        </w:rPr>
        <w:t>phát hành trong kỳ</w:t>
      </w:r>
      <w:r w:rsidR="00EC5045" w:rsidRPr="00716EED">
        <w:rPr>
          <w:sz w:val="28"/>
          <w:szCs w:val="28"/>
          <w:lang w:val="vi-VN"/>
        </w:rPr>
        <w:t xml:space="preserve"> của từng doanh nghiệp phát hành</w:t>
      </w:r>
      <w:r w:rsidRPr="00716EED">
        <w:rPr>
          <w:sz w:val="28"/>
          <w:szCs w:val="28"/>
          <w:lang w:val="vi-VN"/>
        </w:rPr>
        <w:t>;</w:t>
      </w:r>
    </w:p>
    <w:p w:rsidR="002765FB" w:rsidRPr="00716EED" w:rsidRDefault="00AE4BBA" w:rsidP="005E5F33">
      <w:pPr>
        <w:spacing w:before="120" w:after="100" w:line="340" w:lineRule="exact"/>
        <w:ind w:firstLine="720"/>
        <w:jc w:val="both"/>
        <w:rPr>
          <w:sz w:val="28"/>
          <w:szCs w:val="28"/>
          <w:lang w:val="vi-VN"/>
        </w:rPr>
      </w:pPr>
      <w:r w:rsidRPr="00716EED">
        <w:rPr>
          <w:sz w:val="28"/>
          <w:szCs w:val="28"/>
          <w:lang w:val="vi-VN"/>
        </w:rPr>
        <w:t xml:space="preserve">c) </w:t>
      </w:r>
      <w:r w:rsidR="00972035" w:rsidRPr="00716EED">
        <w:rPr>
          <w:sz w:val="28"/>
          <w:szCs w:val="28"/>
          <w:lang w:val="vi-VN"/>
        </w:rPr>
        <w:t>T</w:t>
      </w:r>
      <w:r w:rsidR="00A63A61" w:rsidRPr="00716EED">
        <w:rPr>
          <w:sz w:val="28"/>
          <w:szCs w:val="28"/>
          <w:lang w:val="vi-VN"/>
        </w:rPr>
        <w:t>ổng khối lượng trái phiếu lưu ký tại thời điểm cuối kỳ</w:t>
      </w:r>
      <w:r w:rsidR="00972035" w:rsidRPr="00716EED">
        <w:rPr>
          <w:sz w:val="28"/>
          <w:szCs w:val="28"/>
          <w:lang w:val="vi-VN"/>
        </w:rPr>
        <w:t xml:space="preserve"> theo </w:t>
      </w:r>
      <w:r w:rsidR="004A6651" w:rsidRPr="00716EED">
        <w:rPr>
          <w:sz w:val="28"/>
          <w:szCs w:val="28"/>
          <w:lang w:val="vi-VN"/>
        </w:rPr>
        <w:t>báo cáo của các tổ chức lưu ký</w:t>
      </w:r>
      <w:r w:rsidR="000C12DB" w:rsidRPr="00716EED">
        <w:rPr>
          <w:sz w:val="28"/>
          <w:szCs w:val="28"/>
          <w:lang w:val="vi-VN"/>
        </w:rPr>
        <w:t xml:space="preserve"> trái phiếu</w:t>
      </w:r>
      <w:r w:rsidR="00A63A61" w:rsidRPr="00716EED">
        <w:rPr>
          <w:sz w:val="28"/>
          <w:szCs w:val="28"/>
          <w:lang w:val="vi-VN"/>
        </w:rPr>
        <w:t>;</w:t>
      </w:r>
    </w:p>
    <w:p w:rsidR="00F24939" w:rsidRPr="00716EED" w:rsidRDefault="002765FB" w:rsidP="005E5F33">
      <w:pPr>
        <w:spacing w:before="120" w:after="100" w:line="340" w:lineRule="exact"/>
        <w:ind w:firstLine="720"/>
        <w:jc w:val="both"/>
        <w:rPr>
          <w:sz w:val="28"/>
          <w:szCs w:val="28"/>
          <w:lang w:val="vi-VN"/>
        </w:rPr>
      </w:pPr>
      <w:r w:rsidRPr="00716EED">
        <w:rPr>
          <w:sz w:val="28"/>
          <w:szCs w:val="28"/>
          <w:lang w:val="vi-VN"/>
        </w:rPr>
        <w:t>d) Đ</w:t>
      </w:r>
      <w:r w:rsidR="00353827" w:rsidRPr="00716EED">
        <w:rPr>
          <w:sz w:val="28"/>
          <w:szCs w:val="28"/>
          <w:lang w:val="vi-VN"/>
        </w:rPr>
        <w:t>ánh giá, nhận xét về tình hình phát hành, giao dịch trái phiếu doanh nghiệp trong kỳ.</w:t>
      </w:r>
    </w:p>
    <w:p w:rsidR="00EA11F7" w:rsidRPr="00716EED" w:rsidRDefault="003F5C63" w:rsidP="00DA319A">
      <w:pPr>
        <w:spacing w:before="120" w:after="100" w:line="340" w:lineRule="exact"/>
        <w:ind w:firstLine="720"/>
        <w:jc w:val="both"/>
        <w:rPr>
          <w:sz w:val="28"/>
          <w:szCs w:val="28"/>
          <w:lang w:val="vi-VN"/>
        </w:rPr>
      </w:pPr>
      <w:r w:rsidRPr="00716EED">
        <w:rPr>
          <w:sz w:val="28"/>
          <w:szCs w:val="28"/>
          <w:lang w:val="vi-VN"/>
        </w:rPr>
        <w:t>2.</w:t>
      </w:r>
      <w:r w:rsidR="008928C2" w:rsidRPr="00716EED">
        <w:rPr>
          <w:sz w:val="28"/>
          <w:szCs w:val="28"/>
          <w:lang w:val="vi-VN"/>
        </w:rPr>
        <w:t xml:space="preserve"> </w:t>
      </w:r>
      <w:r w:rsidR="00EC5045" w:rsidRPr="00716EED">
        <w:rPr>
          <w:sz w:val="28"/>
          <w:szCs w:val="28"/>
          <w:lang w:val="vi-VN"/>
        </w:rPr>
        <w:t xml:space="preserve">Nơi </w:t>
      </w:r>
      <w:r w:rsidR="008928C2" w:rsidRPr="00716EED">
        <w:rPr>
          <w:sz w:val="28"/>
          <w:szCs w:val="28"/>
          <w:lang w:val="vi-VN"/>
        </w:rPr>
        <w:t>nhận</w:t>
      </w:r>
      <w:r w:rsidR="00F73E10" w:rsidRPr="00716EED">
        <w:rPr>
          <w:sz w:val="28"/>
          <w:szCs w:val="28"/>
          <w:lang w:val="vi-VN"/>
        </w:rPr>
        <w:t>,</w:t>
      </w:r>
      <w:r w:rsidR="004A6651" w:rsidRPr="00716EED">
        <w:rPr>
          <w:sz w:val="28"/>
          <w:szCs w:val="28"/>
          <w:lang w:val="vi-VN"/>
        </w:rPr>
        <w:t xml:space="preserve"> hình thức</w:t>
      </w:r>
      <w:r w:rsidR="00F73E10" w:rsidRPr="00716EED">
        <w:rPr>
          <w:sz w:val="28"/>
          <w:szCs w:val="28"/>
          <w:lang w:val="vi-VN"/>
        </w:rPr>
        <w:t xml:space="preserve"> và phương thức</w:t>
      </w:r>
      <w:r w:rsidR="004A6651" w:rsidRPr="00716EED">
        <w:rPr>
          <w:sz w:val="28"/>
          <w:szCs w:val="28"/>
          <w:lang w:val="vi-VN"/>
        </w:rPr>
        <w:t xml:space="preserve"> </w:t>
      </w:r>
      <w:r w:rsidR="008928C2" w:rsidRPr="00716EED">
        <w:rPr>
          <w:sz w:val="28"/>
          <w:szCs w:val="28"/>
          <w:lang w:val="vi-VN"/>
        </w:rPr>
        <w:t>báo cáo:</w:t>
      </w:r>
      <w:r w:rsidR="001E2673" w:rsidRPr="00716EED">
        <w:rPr>
          <w:sz w:val="28"/>
          <w:szCs w:val="28"/>
          <w:lang w:val="vi-VN"/>
        </w:rPr>
        <w:t xml:space="preserve"> </w:t>
      </w:r>
      <w:r w:rsidR="00DD6128" w:rsidRPr="00716EED">
        <w:rPr>
          <w:sz w:val="28"/>
          <w:szCs w:val="28"/>
          <w:lang w:val="vi-VN"/>
        </w:rPr>
        <w:t xml:space="preserve">Sở Giao dịch Chứng khoán Hà Nội </w:t>
      </w:r>
      <w:r w:rsidR="00C13641" w:rsidRPr="00716EED">
        <w:rPr>
          <w:sz w:val="28"/>
          <w:szCs w:val="28"/>
          <w:lang w:val="vi-VN"/>
        </w:rPr>
        <w:t xml:space="preserve">gửi báo cáo giấy và điện tử về địa chỉ Vụ Tài chính các ngân hàng và tổ chức tài chính, Bộ Tài chính, 28 Trần Hưng Đạo, Hoàn Kiếm, Hà Nội (email: </w:t>
      </w:r>
      <w:r w:rsidR="000A3EC9" w:rsidRPr="00716EED">
        <w:rPr>
          <w:sz w:val="28"/>
          <w:szCs w:val="28"/>
          <w:lang w:val="vi-VN"/>
        </w:rPr>
        <w:t>b</w:t>
      </w:r>
      <w:r w:rsidR="00C13641" w:rsidRPr="00716EED">
        <w:rPr>
          <w:sz w:val="28"/>
          <w:szCs w:val="28"/>
          <w:lang w:val="vi-VN"/>
        </w:rPr>
        <w:t>aocaotpdn.tcnh@mof.gov.vn)</w:t>
      </w:r>
      <w:r w:rsidR="00DA319A" w:rsidRPr="00716EED">
        <w:rPr>
          <w:sz w:val="28"/>
          <w:szCs w:val="28"/>
          <w:lang w:val="vi-VN"/>
        </w:rPr>
        <w:t>.</w:t>
      </w:r>
    </w:p>
    <w:p w:rsidR="00AE4D76" w:rsidRPr="00716EED" w:rsidRDefault="003F5C63" w:rsidP="005E5F33">
      <w:pPr>
        <w:spacing w:before="120" w:after="100" w:line="340" w:lineRule="exact"/>
        <w:ind w:firstLine="720"/>
        <w:jc w:val="both"/>
        <w:rPr>
          <w:sz w:val="28"/>
          <w:szCs w:val="28"/>
          <w:lang w:val="vi-VN"/>
        </w:rPr>
      </w:pPr>
      <w:r w:rsidRPr="00716EED">
        <w:rPr>
          <w:sz w:val="28"/>
          <w:szCs w:val="28"/>
          <w:lang w:val="vi-VN"/>
        </w:rPr>
        <w:t>3</w:t>
      </w:r>
      <w:r w:rsidR="00AE4D76" w:rsidRPr="00716EED">
        <w:rPr>
          <w:sz w:val="28"/>
          <w:szCs w:val="28"/>
          <w:lang w:val="vi-VN"/>
        </w:rPr>
        <w:t>.</w:t>
      </w:r>
      <w:r w:rsidR="00F24939" w:rsidRPr="00716EED">
        <w:rPr>
          <w:sz w:val="28"/>
          <w:szCs w:val="28"/>
          <w:lang w:val="vi-VN"/>
        </w:rPr>
        <w:t xml:space="preserve"> Thời </w:t>
      </w:r>
      <w:r w:rsidR="00ED1E79" w:rsidRPr="00716EED">
        <w:rPr>
          <w:sz w:val="28"/>
          <w:szCs w:val="28"/>
          <w:lang w:val="vi-VN"/>
        </w:rPr>
        <w:t xml:space="preserve">hạn </w:t>
      </w:r>
      <w:r w:rsidR="00F24939" w:rsidRPr="00716EED">
        <w:rPr>
          <w:sz w:val="28"/>
          <w:szCs w:val="28"/>
          <w:lang w:val="vi-VN"/>
        </w:rPr>
        <w:t xml:space="preserve">báo cáo: </w:t>
      </w:r>
    </w:p>
    <w:p w:rsidR="00AE4D76" w:rsidRPr="00716EED" w:rsidRDefault="00AE4D76" w:rsidP="005E5F33">
      <w:pPr>
        <w:spacing w:before="120" w:after="100" w:line="340" w:lineRule="exact"/>
        <w:ind w:firstLine="720"/>
        <w:jc w:val="both"/>
        <w:rPr>
          <w:sz w:val="28"/>
          <w:szCs w:val="28"/>
          <w:lang w:val="vi-VN"/>
        </w:rPr>
      </w:pPr>
      <w:r w:rsidRPr="00716EED">
        <w:rPr>
          <w:sz w:val="28"/>
          <w:szCs w:val="28"/>
          <w:lang w:val="vi-VN"/>
        </w:rPr>
        <w:t>a) Đối với báo cáo tháng</w:t>
      </w:r>
      <w:r w:rsidR="001E2673" w:rsidRPr="00716EED">
        <w:rPr>
          <w:sz w:val="28"/>
          <w:szCs w:val="28"/>
          <w:lang w:val="vi-VN"/>
        </w:rPr>
        <w:t xml:space="preserve">, </w:t>
      </w:r>
      <w:r w:rsidR="00A54F5F" w:rsidRPr="00716EED">
        <w:rPr>
          <w:sz w:val="28"/>
          <w:szCs w:val="28"/>
          <w:lang w:val="vi-VN"/>
        </w:rPr>
        <w:t>chậm nhất là</w:t>
      </w:r>
      <w:r w:rsidR="00DD3764" w:rsidRPr="00716EED">
        <w:rPr>
          <w:sz w:val="28"/>
          <w:szCs w:val="28"/>
          <w:lang w:val="vi-VN"/>
        </w:rPr>
        <w:t xml:space="preserve"> ngày 1</w:t>
      </w:r>
      <w:r w:rsidR="00083E5A" w:rsidRPr="00716EED">
        <w:rPr>
          <w:sz w:val="28"/>
          <w:szCs w:val="28"/>
          <w:lang w:val="vi-VN"/>
        </w:rPr>
        <w:t>0</w:t>
      </w:r>
      <w:r w:rsidRPr="00716EED">
        <w:rPr>
          <w:sz w:val="28"/>
          <w:szCs w:val="28"/>
          <w:lang w:val="vi-VN"/>
        </w:rPr>
        <w:t xml:space="preserve"> của</w:t>
      </w:r>
      <w:r w:rsidR="00DD3764" w:rsidRPr="00716EED">
        <w:rPr>
          <w:sz w:val="28"/>
          <w:szCs w:val="28"/>
          <w:lang w:val="vi-VN"/>
        </w:rPr>
        <w:t xml:space="preserve"> tháng sau</w:t>
      </w:r>
      <w:r w:rsidRPr="00716EED">
        <w:rPr>
          <w:sz w:val="28"/>
          <w:szCs w:val="28"/>
          <w:lang w:val="vi-VN"/>
        </w:rPr>
        <w:t>;</w:t>
      </w:r>
    </w:p>
    <w:p w:rsidR="008E041D" w:rsidRPr="00716EED" w:rsidRDefault="00AE4D76" w:rsidP="005E5F33">
      <w:pPr>
        <w:spacing w:before="120" w:after="100" w:line="340" w:lineRule="exact"/>
        <w:ind w:firstLine="720"/>
        <w:jc w:val="both"/>
        <w:rPr>
          <w:sz w:val="28"/>
          <w:szCs w:val="28"/>
          <w:lang w:val="vi-VN"/>
        </w:rPr>
      </w:pPr>
      <w:r w:rsidRPr="00716EED">
        <w:rPr>
          <w:sz w:val="28"/>
          <w:szCs w:val="28"/>
          <w:lang w:val="vi-VN"/>
        </w:rPr>
        <w:t>b) Đ</w:t>
      </w:r>
      <w:r w:rsidR="00DD3764" w:rsidRPr="00716EED">
        <w:rPr>
          <w:sz w:val="28"/>
          <w:szCs w:val="28"/>
          <w:lang w:val="vi-VN"/>
        </w:rPr>
        <w:t xml:space="preserve">ối với báo cáo </w:t>
      </w:r>
      <w:r w:rsidRPr="00716EED">
        <w:rPr>
          <w:sz w:val="28"/>
          <w:szCs w:val="28"/>
          <w:lang w:val="vi-VN"/>
        </w:rPr>
        <w:t>quý</w:t>
      </w:r>
      <w:r w:rsidR="001E2673" w:rsidRPr="00716EED">
        <w:rPr>
          <w:sz w:val="28"/>
          <w:szCs w:val="28"/>
          <w:lang w:val="vi-VN"/>
        </w:rPr>
        <w:t xml:space="preserve">, </w:t>
      </w:r>
      <w:r w:rsidR="00A54F5F" w:rsidRPr="00716EED">
        <w:rPr>
          <w:sz w:val="28"/>
          <w:szCs w:val="28"/>
          <w:lang w:val="vi-VN"/>
        </w:rPr>
        <w:t>chậm nhất là</w:t>
      </w:r>
      <w:r w:rsidR="00F24939" w:rsidRPr="00716EED">
        <w:rPr>
          <w:sz w:val="28"/>
          <w:szCs w:val="28"/>
          <w:lang w:val="vi-VN"/>
        </w:rPr>
        <w:t xml:space="preserve"> ngày </w:t>
      </w:r>
      <w:r w:rsidR="00E1086A" w:rsidRPr="00716EED">
        <w:rPr>
          <w:sz w:val="28"/>
          <w:szCs w:val="28"/>
          <w:lang w:val="vi-VN"/>
        </w:rPr>
        <w:t xml:space="preserve">cuối cùng của </w:t>
      </w:r>
      <w:r w:rsidR="00F24939" w:rsidRPr="00716EED">
        <w:rPr>
          <w:sz w:val="28"/>
          <w:szCs w:val="28"/>
          <w:lang w:val="vi-VN"/>
        </w:rPr>
        <w:t>tháng đầu tiên của quý</w:t>
      </w:r>
      <w:r w:rsidR="008E041D" w:rsidRPr="00716EED">
        <w:rPr>
          <w:sz w:val="28"/>
          <w:szCs w:val="28"/>
          <w:lang w:val="vi-VN"/>
        </w:rPr>
        <w:t xml:space="preserve"> sau;</w:t>
      </w:r>
      <w:r w:rsidR="00335017" w:rsidRPr="00716EED">
        <w:rPr>
          <w:sz w:val="28"/>
          <w:szCs w:val="28"/>
          <w:lang w:val="vi-VN"/>
        </w:rPr>
        <w:t xml:space="preserve"> riêng đối với báo cáo </w:t>
      </w:r>
      <w:r w:rsidR="009E1133" w:rsidRPr="00716EED">
        <w:rPr>
          <w:sz w:val="28"/>
          <w:szCs w:val="28"/>
          <w:lang w:val="vi-VN"/>
        </w:rPr>
        <w:t>06 tháng</w:t>
      </w:r>
      <w:r w:rsidR="00335017" w:rsidRPr="00716EED">
        <w:rPr>
          <w:sz w:val="28"/>
          <w:szCs w:val="28"/>
          <w:lang w:val="vi-VN"/>
        </w:rPr>
        <w:t xml:space="preserve">, </w:t>
      </w:r>
      <w:r w:rsidR="00A54F5F" w:rsidRPr="00716EED">
        <w:rPr>
          <w:sz w:val="28"/>
          <w:szCs w:val="28"/>
          <w:lang w:val="vi-VN"/>
        </w:rPr>
        <w:t>chậm nhất là</w:t>
      </w:r>
      <w:r w:rsidR="00335017" w:rsidRPr="00716EED">
        <w:rPr>
          <w:sz w:val="28"/>
          <w:szCs w:val="28"/>
          <w:lang w:val="vi-VN"/>
        </w:rPr>
        <w:t xml:space="preserve"> ngày 3</w:t>
      </w:r>
      <w:r w:rsidR="00E56BA9" w:rsidRPr="00716EED">
        <w:rPr>
          <w:sz w:val="28"/>
          <w:szCs w:val="28"/>
          <w:lang w:val="vi-VN"/>
        </w:rPr>
        <w:t>0</w:t>
      </w:r>
      <w:r w:rsidR="00335017" w:rsidRPr="00716EED">
        <w:rPr>
          <w:sz w:val="28"/>
          <w:szCs w:val="28"/>
          <w:lang w:val="vi-VN"/>
        </w:rPr>
        <w:t xml:space="preserve"> tháng </w:t>
      </w:r>
      <w:r w:rsidR="00E56BA9" w:rsidRPr="00716EED">
        <w:rPr>
          <w:sz w:val="28"/>
          <w:szCs w:val="28"/>
          <w:lang w:val="vi-VN"/>
        </w:rPr>
        <w:t>9</w:t>
      </w:r>
      <w:r w:rsidR="00335017" w:rsidRPr="00716EED">
        <w:rPr>
          <w:sz w:val="28"/>
          <w:szCs w:val="28"/>
          <w:lang w:val="vi-VN"/>
        </w:rPr>
        <w:t>;</w:t>
      </w:r>
    </w:p>
    <w:p w:rsidR="008E440D" w:rsidRPr="00716EED" w:rsidRDefault="008E041D" w:rsidP="005E5F33">
      <w:pPr>
        <w:spacing w:before="120" w:after="100" w:line="340" w:lineRule="exact"/>
        <w:ind w:firstLine="720"/>
        <w:jc w:val="both"/>
        <w:rPr>
          <w:sz w:val="28"/>
          <w:szCs w:val="28"/>
          <w:lang w:val="vi-VN"/>
        </w:rPr>
      </w:pPr>
      <w:r w:rsidRPr="00716EED">
        <w:rPr>
          <w:sz w:val="28"/>
          <w:szCs w:val="28"/>
          <w:lang w:val="vi-VN"/>
        </w:rPr>
        <w:lastRenderedPageBreak/>
        <w:t>c) Đối với báo cáo năm</w:t>
      </w:r>
      <w:r w:rsidR="004B1455" w:rsidRPr="00716EED">
        <w:rPr>
          <w:sz w:val="28"/>
          <w:szCs w:val="28"/>
          <w:lang w:val="vi-VN"/>
        </w:rPr>
        <w:t>, thời hạn gửi báo cáo</w:t>
      </w:r>
      <w:r w:rsidRPr="00716EED">
        <w:rPr>
          <w:sz w:val="28"/>
          <w:szCs w:val="28"/>
          <w:lang w:val="vi-VN"/>
        </w:rPr>
        <w:t xml:space="preserve"> </w:t>
      </w:r>
      <w:r w:rsidR="00A54F5F" w:rsidRPr="00716EED">
        <w:rPr>
          <w:sz w:val="28"/>
          <w:szCs w:val="28"/>
          <w:lang w:val="vi-VN"/>
        </w:rPr>
        <w:t>chậm nhất là</w:t>
      </w:r>
      <w:r w:rsidRPr="00716EED">
        <w:rPr>
          <w:sz w:val="28"/>
          <w:szCs w:val="28"/>
          <w:lang w:val="vi-VN"/>
        </w:rPr>
        <w:t xml:space="preserve"> ngày </w:t>
      </w:r>
      <w:r w:rsidR="003B3E08" w:rsidRPr="00716EED">
        <w:rPr>
          <w:sz w:val="28"/>
          <w:szCs w:val="28"/>
          <w:lang w:val="vi-VN"/>
        </w:rPr>
        <w:t>29</w:t>
      </w:r>
      <w:r w:rsidR="00E56BA9" w:rsidRPr="00716EED">
        <w:rPr>
          <w:sz w:val="28"/>
          <w:szCs w:val="28"/>
          <w:lang w:val="vi-VN"/>
        </w:rPr>
        <w:t xml:space="preserve"> </w:t>
      </w:r>
      <w:r w:rsidRPr="00716EED">
        <w:rPr>
          <w:sz w:val="28"/>
          <w:szCs w:val="28"/>
          <w:lang w:val="vi-VN"/>
        </w:rPr>
        <w:t>tháng 4 năm sau.</w:t>
      </w:r>
    </w:p>
    <w:p w:rsidR="0062660C" w:rsidRPr="00716EED" w:rsidRDefault="0062660C" w:rsidP="005E5F33">
      <w:pPr>
        <w:spacing w:before="120" w:after="100" w:line="340" w:lineRule="exact"/>
        <w:jc w:val="center"/>
        <w:rPr>
          <w:b/>
          <w:bCs/>
          <w:sz w:val="28"/>
          <w:szCs w:val="28"/>
          <w:lang w:val="vi-VN"/>
        </w:rPr>
      </w:pPr>
      <w:r w:rsidRPr="00716EED">
        <w:rPr>
          <w:b/>
          <w:bCs/>
          <w:sz w:val="28"/>
          <w:szCs w:val="28"/>
          <w:lang w:val="vi-VN"/>
        </w:rPr>
        <w:t>Chương IV</w:t>
      </w:r>
    </w:p>
    <w:p w:rsidR="0062660C" w:rsidRPr="00716EED" w:rsidRDefault="000257F0" w:rsidP="00152A54">
      <w:pPr>
        <w:spacing w:before="120" w:after="240" w:line="340" w:lineRule="exact"/>
        <w:jc w:val="center"/>
        <w:rPr>
          <w:b/>
          <w:bCs/>
          <w:sz w:val="28"/>
          <w:szCs w:val="28"/>
          <w:lang w:val="vi-VN"/>
        </w:rPr>
      </w:pPr>
      <w:r w:rsidRPr="00716EED">
        <w:rPr>
          <w:b/>
          <w:bCs/>
          <w:sz w:val="28"/>
          <w:szCs w:val="28"/>
          <w:lang w:val="vi-VN"/>
        </w:rPr>
        <w:t>ĐIỀU KHOẢN THI HÀNH</w:t>
      </w:r>
    </w:p>
    <w:p w:rsidR="004A04B1" w:rsidRPr="00716EED" w:rsidRDefault="00774760" w:rsidP="005E5F33">
      <w:pPr>
        <w:spacing w:before="120" w:after="100" w:line="340" w:lineRule="exact"/>
        <w:ind w:firstLine="720"/>
        <w:jc w:val="both"/>
        <w:rPr>
          <w:b/>
          <w:bCs/>
          <w:sz w:val="28"/>
          <w:szCs w:val="28"/>
          <w:lang w:val="vi-VN"/>
        </w:rPr>
      </w:pPr>
      <w:r w:rsidRPr="00716EED">
        <w:rPr>
          <w:b/>
          <w:bCs/>
          <w:sz w:val="28"/>
          <w:szCs w:val="28"/>
          <w:lang w:val="vi-VN"/>
        </w:rPr>
        <w:t xml:space="preserve">Điều </w:t>
      </w:r>
      <w:r w:rsidR="0062660C" w:rsidRPr="00716EED">
        <w:rPr>
          <w:b/>
          <w:bCs/>
          <w:sz w:val="28"/>
          <w:szCs w:val="28"/>
          <w:lang w:val="vi-VN"/>
        </w:rPr>
        <w:t>1</w:t>
      </w:r>
      <w:r w:rsidR="00181137" w:rsidRPr="00716EED">
        <w:rPr>
          <w:b/>
          <w:bCs/>
          <w:sz w:val="28"/>
          <w:szCs w:val="28"/>
          <w:lang w:val="vi-VN"/>
        </w:rPr>
        <w:t>1</w:t>
      </w:r>
      <w:r w:rsidRPr="00716EED">
        <w:rPr>
          <w:b/>
          <w:bCs/>
          <w:sz w:val="28"/>
          <w:szCs w:val="28"/>
          <w:lang w:val="vi-VN"/>
        </w:rPr>
        <w:t xml:space="preserve">. </w:t>
      </w:r>
      <w:r w:rsidR="004A04B1" w:rsidRPr="00716EED">
        <w:rPr>
          <w:b/>
          <w:bCs/>
          <w:sz w:val="28"/>
          <w:szCs w:val="28"/>
          <w:lang w:val="vi-VN"/>
        </w:rPr>
        <w:t>Hiệu lực thi hành</w:t>
      </w:r>
    </w:p>
    <w:p w:rsidR="004A04B1" w:rsidRPr="00716EED" w:rsidRDefault="004A04B1" w:rsidP="005E5F33">
      <w:pPr>
        <w:spacing w:before="120" w:after="100" w:line="340" w:lineRule="exact"/>
        <w:ind w:firstLine="720"/>
        <w:jc w:val="both"/>
        <w:rPr>
          <w:sz w:val="28"/>
          <w:szCs w:val="28"/>
          <w:lang w:val="vi-VN"/>
        </w:rPr>
      </w:pPr>
      <w:r w:rsidRPr="004B1455">
        <w:rPr>
          <w:sz w:val="28"/>
          <w:szCs w:val="28"/>
          <w:lang w:val="vi-VN"/>
        </w:rPr>
        <w:t xml:space="preserve">1. Thông tư này có hiệu lực </w:t>
      </w:r>
      <w:r w:rsidR="00E76FAA" w:rsidRPr="00716EED">
        <w:rPr>
          <w:sz w:val="28"/>
          <w:szCs w:val="28"/>
          <w:lang w:val="vi-VN"/>
        </w:rPr>
        <w:t xml:space="preserve">thi hành </w:t>
      </w:r>
      <w:r w:rsidRPr="004B1455">
        <w:rPr>
          <w:sz w:val="28"/>
          <w:szCs w:val="28"/>
          <w:lang w:val="vi-VN"/>
        </w:rPr>
        <w:t xml:space="preserve">kể từ ngày </w:t>
      </w:r>
      <w:r w:rsidR="008C0BA9" w:rsidRPr="00716EED">
        <w:rPr>
          <w:sz w:val="28"/>
          <w:szCs w:val="28"/>
          <w:lang w:val="vi-VN"/>
        </w:rPr>
        <w:t>28</w:t>
      </w:r>
      <w:r w:rsidR="008C0BA9" w:rsidRPr="004B1455">
        <w:rPr>
          <w:sz w:val="28"/>
          <w:szCs w:val="28"/>
          <w:lang w:val="vi-VN"/>
        </w:rPr>
        <w:t xml:space="preserve"> </w:t>
      </w:r>
      <w:r w:rsidRPr="004B1455">
        <w:rPr>
          <w:sz w:val="28"/>
          <w:szCs w:val="28"/>
          <w:lang w:val="vi-VN"/>
        </w:rPr>
        <w:t xml:space="preserve">tháng </w:t>
      </w:r>
      <w:r w:rsidR="008C0BA9" w:rsidRPr="00716EED">
        <w:rPr>
          <w:sz w:val="28"/>
          <w:szCs w:val="28"/>
          <w:lang w:val="vi-VN"/>
        </w:rPr>
        <w:t>9</w:t>
      </w:r>
      <w:r w:rsidR="008C0BA9" w:rsidRPr="004B1455">
        <w:rPr>
          <w:sz w:val="28"/>
          <w:szCs w:val="28"/>
          <w:lang w:val="vi-VN"/>
        </w:rPr>
        <w:t xml:space="preserve"> </w:t>
      </w:r>
      <w:r w:rsidRPr="004B1455">
        <w:rPr>
          <w:sz w:val="28"/>
          <w:szCs w:val="28"/>
          <w:lang w:val="vi-VN"/>
        </w:rPr>
        <w:t>năm 20</w:t>
      </w:r>
      <w:r w:rsidRPr="00716EED">
        <w:rPr>
          <w:sz w:val="28"/>
          <w:szCs w:val="28"/>
          <w:lang w:val="vi-VN"/>
        </w:rPr>
        <w:t>20</w:t>
      </w:r>
      <w:r w:rsidRPr="004B1455">
        <w:rPr>
          <w:sz w:val="28"/>
          <w:szCs w:val="28"/>
          <w:lang w:val="vi-VN"/>
        </w:rPr>
        <w:t>.</w:t>
      </w:r>
    </w:p>
    <w:p w:rsidR="004A04B1" w:rsidRPr="00716EED" w:rsidRDefault="000D341C" w:rsidP="005E5F33">
      <w:pPr>
        <w:spacing w:before="120" w:after="100" w:line="340" w:lineRule="exact"/>
        <w:ind w:firstLine="720"/>
        <w:jc w:val="both"/>
        <w:rPr>
          <w:b/>
          <w:bCs/>
          <w:sz w:val="28"/>
          <w:szCs w:val="28"/>
          <w:lang w:val="vi-VN"/>
        </w:rPr>
      </w:pPr>
      <w:r w:rsidRPr="00716EED">
        <w:rPr>
          <w:sz w:val="28"/>
          <w:szCs w:val="28"/>
          <w:lang w:val="vi-VN"/>
        </w:rPr>
        <w:t xml:space="preserve">2. </w:t>
      </w:r>
      <w:r w:rsidR="004B1455" w:rsidRPr="00716EED">
        <w:rPr>
          <w:sz w:val="28"/>
          <w:szCs w:val="28"/>
          <w:lang w:val="vi-VN"/>
        </w:rPr>
        <w:t>D</w:t>
      </w:r>
      <w:r w:rsidR="000271E7" w:rsidRPr="00716EED">
        <w:rPr>
          <w:sz w:val="28"/>
          <w:szCs w:val="28"/>
          <w:lang w:val="vi-VN"/>
        </w:rPr>
        <w:t>oanh nghiệp phát hành trái phiếu</w:t>
      </w:r>
      <w:r w:rsidR="00D91D6D" w:rsidRPr="00716EED">
        <w:rPr>
          <w:sz w:val="28"/>
          <w:szCs w:val="28"/>
          <w:lang w:val="vi-VN"/>
        </w:rPr>
        <w:t xml:space="preserve"> trước khi Nghị định </w:t>
      </w:r>
      <w:r w:rsidR="009F715A" w:rsidRPr="00716EED">
        <w:rPr>
          <w:sz w:val="28"/>
          <w:szCs w:val="28"/>
          <w:lang w:val="vi-VN"/>
        </w:rPr>
        <w:t xml:space="preserve">số </w:t>
      </w:r>
      <w:r w:rsidR="008D24AE" w:rsidRPr="00716EED">
        <w:rPr>
          <w:sz w:val="28"/>
          <w:szCs w:val="28"/>
          <w:lang w:val="vi-VN"/>
        </w:rPr>
        <w:t>81/</w:t>
      </w:r>
      <w:r w:rsidR="009F715A" w:rsidRPr="00716EED">
        <w:rPr>
          <w:sz w:val="28"/>
          <w:szCs w:val="28"/>
          <w:lang w:val="vi-VN"/>
        </w:rPr>
        <w:t>2020/NĐ-CP có hiệu lực thi hành thực hiện chế độ công bố thông tin</w:t>
      </w:r>
      <w:r w:rsidR="004B1455" w:rsidRPr="00716EED">
        <w:rPr>
          <w:sz w:val="28"/>
          <w:szCs w:val="28"/>
          <w:lang w:val="vi-VN"/>
        </w:rPr>
        <w:t xml:space="preserve"> định kỳ</w:t>
      </w:r>
      <w:r w:rsidR="001F27E2" w:rsidRPr="00716EED">
        <w:rPr>
          <w:sz w:val="28"/>
          <w:szCs w:val="28"/>
          <w:lang w:val="vi-VN"/>
        </w:rPr>
        <w:t>,</w:t>
      </w:r>
      <w:r w:rsidR="004B1455" w:rsidRPr="00716EED">
        <w:rPr>
          <w:sz w:val="28"/>
          <w:szCs w:val="28"/>
          <w:lang w:val="vi-VN"/>
        </w:rPr>
        <w:t xml:space="preserve"> công bố thông tin bất thường</w:t>
      </w:r>
      <w:r w:rsidR="001F27E2" w:rsidRPr="00716EED">
        <w:rPr>
          <w:sz w:val="28"/>
          <w:szCs w:val="28"/>
          <w:lang w:val="vi-VN"/>
        </w:rPr>
        <w:t xml:space="preserve"> và</w:t>
      </w:r>
      <w:r w:rsidR="001F27E2" w:rsidRPr="00716EED">
        <w:rPr>
          <w:lang w:val="vi-VN"/>
        </w:rPr>
        <w:t xml:space="preserve"> </w:t>
      </w:r>
      <w:r w:rsidR="001F27E2" w:rsidRPr="00716EED">
        <w:rPr>
          <w:sz w:val="28"/>
          <w:szCs w:val="28"/>
          <w:lang w:val="vi-VN"/>
        </w:rPr>
        <w:t>công bố thông tin về trái phiếu chuyển đổi, trái phiếu kèm theo chứng quyền, mua lại trái phiếu trước hạn, hoán đổi trái phiếu (nếu có)</w:t>
      </w:r>
      <w:r w:rsidR="009F715A" w:rsidRPr="00716EED">
        <w:rPr>
          <w:sz w:val="28"/>
          <w:szCs w:val="28"/>
          <w:lang w:val="vi-VN"/>
        </w:rPr>
        <w:t xml:space="preserve"> theo quy định tại Điều </w:t>
      </w:r>
      <w:r w:rsidR="00FC0BEE" w:rsidRPr="00716EED">
        <w:rPr>
          <w:sz w:val="28"/>
          <w:szCs w:val="28"/>
          <w:lang w:val="vi-VN"/>
        </w:rPr>
        <w:t>5, Điều 6 của Thông tư này.</w:t>
      </w:r>
    </w:p>
    <w:p w:rsidR="00774760" w:rsidRPr="00716EED" w:rsidRDefault="00E76FAA" w:rsidP="005E5F33">
      <w:pPr>
        <w:spacing w:before="120" w:after="100" w:line="340" w:lineRule="exact"/>
        <w:ind w:firstLine="720"/>
        <w:jc w:val="both"/>
        <w:rPr>
          <w:b/>
          <w:bCs/>
          <w:sz w:val="28"/>
          <w:szCs w:val="28"/>
          <w:lang w:val="vi-VN"/>
        </w:rPr>
      </w:pPr>
      <w:r w:rsidRPr="00716EED">
        <w:rPr>
          <w:b/>
          <w:bCs/>
          <w:sz w:val="28"/>
          <w:szCs w:val="28"/>
          <w:lang w:val="vi-VN"/>
        </w:rPr>
        <w:t>Điều 1</w:t>
      </w:r>
      <w:r w:rsidR="00181137" w:rsidRPr="00716EED">
        <w:rPr>
          <w:b/>
          <w:bCs/>
          <w:sz w:val="28"/>
          <w:szCs w:val="28"/>
          <w:lang w:val="vi-VN"/>
        </w:rPr>
        <w:t>2</w:t>
      </w:r>
      <w:r w:rsidRPr="00716EED">
        <w:rPr>
          <w:b/>
          <w:bCs/>
          <w:sz w:val="28"/>
          <w:szCs w:val="28"/>
          <w:lang w:val="vi-VN"/>
        </w:rPr>
        <w:t xml:space="preserve">. </w:t>
      </w:r>
      <w:r w:rsidR="00774760" w:rsidRPr="00716EED">
        <w:rPr>
          <w:b/>
          <w:bCs/>
          <w:sz w:val="28"/>
          <w:szCs w:val="28"/>
          <w:lang w:val="vi-VN"/>
        </w:rPr>
        <w:t>T</w:t>
      </w:r>
      <w:r w:rsidR="00C35BDC" w:rsidRPr="00716EED">
        <w:rPr>
          <w:b/>
          <w:bCs/>
          <w:sz w:val="28"/>
          <w:szCs w:val="28"/>
          <w:lang w:val="vi-VN"/>
        </w:rPr>
        <w:t>ổ chức thực hiện</w:t>
      </w:r>
    </w:p>
    <w:p w:rsidR="001A4B7E" w:rsidRPr="00716EED" w:rsidRDefault="00F24939" w:rsidP="005E5F33">
      <w:pPr>
        <w:spacing w:before="120" w:after="100" w:line="340" w:lineRule="exact"/>
        <w:ind w:firstLine="720"/>
        <w:jc w:val="both"/>
        <w:rPr>
          <w:sz w:val="28"/>
          <w:szCs w:val="28"/>
          <w:lang w:val="vi-VN"/>
        </w:rPr>
      </w:pPr>
      <w:r w:rsidRPr="00716EED">
        <w:rPr>
          <w:sz w:val="28"/>
          <w:szCs w:val="28"/>
          <w:lang w:val="vi-VN"/>
        </w:rPr>
        <w:t xml:space="preserve">1. </w:t>
      </w:r>
      <w:r w:rsidR="001A4B7E" w:rsidRPr="004B1455">
        <w:rPr>
          <w:sz w:val="28"/>
          <w:szCs w:val="28"/>
          <w:lang w:val="vi-VN"/>
        </w:rPr>
        <w:t xml:space="preserve">Chánh Văn phòng Bộ Tài chính, Vụ trưởng Vụ Tài chính các ngân hàng và tổ chức tài chính, Thủ trưởng các đơn vị liên quan thuộc Bộ Tài chính, </w:t>
      </w:r>
      <w:r w:rsidR="001A4B7E" w:rsidRPr="00716EED">
        <w:rPr>
          <w:sz w:val="28"/>
          <w:szCs w:val="28"/>
          <w:lang w:val="vi-VN"/>
        </w:rPr>
        <w:t xml:space="preserve">Ủy ban Chứng khoán Nhà nước, Sở Giao dịch </w:t>
      </w:r>
      <w:r w:rsidR="00114262" w:rsidRPr="00716EED">
        <w:rPr>
          <w:sz w:val="28"/>
          <w:szCs w:val="28"/>
          <w:lang w:val="vi-VN"/>
        </w:rPr>
        <w:t>C</w:t>
      </w:r>
      <w:r w:rsidR="001A4B7E" w:rsidRPr="00716EED">
        <w:rPr>
          <w:sz w:val="28"/>
          <w:szCs w:val="28"/>
          <w:lang w:val="vi-VN"/>
        </w:rPr>
        <w:t>hứng khoán</w:t>
      </w:r>
      <w:r w:rsidR="00F32205" w:rsidRPr="00716EED">
        <w:rPr>
          <w:sz w:val="28"/>
          <w:szCs w:val="28"/>
          <w:lang w:val="vi-VN"/>
        </w:rPr>
        <w:t xml:space="preserve"> Hà Nội</w:t>
      </w:r>
      <w:r w:rsidR="001A4B7E" w:rsidRPr="00716EED">
        <w:rPr>
          <w:sz w:val="28"/>
          <w:szCs w:val="28"/>
          <w:lang w:val="vi-VN"/>
        </w:rPr>
        <w:t xml:space="preserve">, các doanh nghiệp phát hành, tổ chức tư vấn phát hành trái phiếu, tổ chức lưu ký trái phiếu </w:t>
      </w:r>
      <w:r w:rsidR="001A4B7E" w:rsidRPr="004B1455">
        <w:rPr>
          <w:sz w:val="28"/>
          <w:szCs w:val="28"/>
          <w:lang w:val="vi-VN"/>
        </w:rPr>
        <w:t>và các tổ chức, cá nhân có liên quan chịu trách nhiệm thi hành Thông tư này</w:t>
      </w:r>
      <w:r w:rsidR="001A4B7E" w:rsidRPr="00716EED">
        <w:rPr>
          <w:sz w:val="28"/>
          <w:szCs w:val="28"/>
          <w:lang w:val="vi-VN"/>
        </w:rPr>
        <w:t>.</w:t>
      </w:r>
    </w:p>
    <w:p w:rsidR="00E85651" w:rsidRPr="00716EED" w:rsidRDefault="001A4B7E" w:rsidP="005E5F33">
      <w:pPr>
        <w:spacing w:before="120" w:after="100" w:line="340" w:lineRule="exact"/>
        <w:ind w:firstLine="720"/>
        <w:jc w:val="both"/>
        <w:rPr>
          <w:sz w:val="28"/>
          <w:szCs w:val="28"/>
          <w:lang w:val="vi-VN"/>
        </w:rPr>
      </w:pPr>
      <w:r w:rsidRPr="00716EED">
        <w:rPr>
          <w:sz w:val="28"/>
          <w:szCs w:val="28"/>
          <w:lang w:val="vi-VN"/>
        </w:rPr>
        <w:t xml:space="preserve">2. </w:t>
      </w:r>
      <w:r w:rsidR="00ED4341" w:rsidRPr="00716EED">
        <w:rPr>
          <w:sz w:val="28"/>
          <w:szCs w:val="28"/>
          <w:lang w:val="vi-VN"/>
        </w:rPr>
        <w:t xml:space="preserve">Trong quá trình tiếp nhận, tổng hợp công bố thông tin của doanh nghiệp phát hành và báo cáo của tổ chức lưu ký, trường hợp thực hiện chế độ công bố thông tin và báo cáo chưa đúng quy định hoặc </w:t>
      </w:r>
      <w:r w:rsidR="003372C7" w:rsidRPr="00716EED">
        <w:rPr>
          <w:sz w:val="28"/>
          <w:szCs w:val="28"/>
          <w:lang w:val="vi-VN"/>
        </w:rPr>
        <w:t>có thông tin bất thường,</w:t>
      </w:r>
      <w:r w:rsidR="00ED4341" w:rsidRPr="00716EED">
        <w:rPr>
          <w:sz w:val="28"/>
          <w:szCs w:val="28"/>
          <w:lang w:val="vi-VN"/>
        </w:rPr>
        <w:t xml:space="preserve"> Sở Giao dịch </w:t>
      </w:r>
      <w:r w:rsidR="00114262" w:rsidRPr="00716EED">
        <w:rPr>
          <w:sz w:val="28"/>
          <w:szCs w:val="28"/>
          <w:lang w:val="vi-VN"/>
        </w:rPr>
        <w:t>C</w:t>
      </w:r>
      <w:r w:rsidR="00ED4341" w:rsidRPr="00716EED">
        <w:rPr>
          <w:sz w:val="28"/>
          <w:szCs w:val="28"/>
          <w:lang w:val="vi-VN"/>
        </w:rPr>
        <w:t xml:space="preserve">hứng khoán </w:t>
      </w:r>
      <w:r w:rsidR="00F32205" w:rsidRPr="00716EED">
        <w:rPr>
          <w:sz w:val="28"/>
          <w:szCs w:val="28"/>
          <w:lang w:val="vi-VN"/>
        </w:rPr>
        <w:t xml:space="preserve">Hà Nội </w:t>
      </w:r>
      <w:r w:rsidR="00ED4341" w:rsidRPr="00716EED">
        <w:rPr>
          <w:sz w:val="28"/>
          <w:szCs w:val="28"/>
          <w:lang w:val="vi-VN"/>
        </w:rPr>
        <w:t>chủ động báo cáo cho Bộ Tài chính và Ủy ban Chứng khoán Nhà nước.</w:t>
      </w:r>
      <w:bookmarkEnd w:id="6"/>
      <w:r w:rsidR="00E85651" w:rsidRPr="00716EED">
        <w:rPr>
          <w:sz w:val="28"/>
          <w:szCs w:val="28"/>
          <w:lang w:val="vi-VN"/>
        </w:rPr>
        <w:t>/.</w:t>
      </w:r>
    </w:p>
    <w:p w:rsidR="00BD6597" w:rsidRPr="00716EED" w:rsidRDefault="00BD6597" w:rsidP="00221885">
      <w:pPr>
        <w:spacing w:line="350" w:lineRule="exact"/>
        <w:ind w:firstLine="720"/>
        <w:jc w:val="both"/>
        <w:rPr>
          <w:sz w:val="28"/>
          <w:szCs w:val="28"/>
          <w:lang w:val="vi-VN"/>
        </w:rPr>
      </w:pPr>
    </w:p>
    <w:tbl>
      <w:tblPr>
        <w:tblW w:w="9648" w:type="dxa"/>
        <w:tblBorders>
          <w:top w:val="nil"/>
          <w:bottom w:val="nil"/>
          <w:insideH w:val="nil"/>
          <w:insideV w:val="nil"/>
        </w:tblBorders>
        <w:tblCellMar>
          <w:left w:w="0" w:type="dxa"/>
          <w:right w:w="0" w:type="dxa"/>
        </w:tblCellMar>
        <w:tblLook w:val="04A0" w:firstRow="1" w:lastRow="0" w:firstColumn="1" w:lastColumn="0" w:noHBand="0" w:noVBand="1"/>
      </w:tblPr>
      <w:tblGrid>
        <w:gridCol w:w="4698"/>
        <w:gridCol w:w="4950"/>
      </w:tblGrid>
      <w:tr w:rsidR="00E85651" w:rsidTr="003372C7">
        <w:tc>
          <w:tcPr>
            <w:tcW w:w="4698" w:type="dxa"/>
            <w:tcBorders>
              <w:top w:val="nil"/>
              <w:left w:val="nil"/>
              <w:bottom w:val="nil"/>
              <w:right w:val="nil"/>
              <w:tl2br w:val="nil"/>
              <w:tr2bl w:val="nil"/>
            </w:tcBorders>
            <w:shd w:val="clear" w:color="auto" w:fill="auto"/>
            <w:tcMar>
              <w:top w:w="0" w:type="dxa"/>
              <w:left w:w="108" w:type="dxa"/>
              <w:bottom w:w="0" w:type="dxa"/>
              <w:right w:w="108" w:type="dxa"/>
            </w:tcMar>
          </w:tcPr>
          <w:p w:rsidR="00E85651" w:rsidRPr="00716EED" w:rsidRDefault="00E85651" w:rsidP="00773718">
            <w:pPr>
              <w:spacing w:before="120"/>
              <w:rPr>
                <w:lang w:val="vi-VN"/>
              </w:rPr>
            </w:pPr>
            <w:r w:rsidRPr="00716EED">
              <w:rPr>
                <w:lang w:val="vi-VN"/>
              </w:rPr>
              <w:t> </w:t>
            </w:r>
            <w:r>
              <w:rPr>
                <w:b/>
                <w:bCs/>
                <w:i/>
                <w:iCs/>
                <w:lang w:val="vi-VN"/>
              </w:rPr>
              <w:t>Nơi nhận:</w:t>
            </w:r>
            <w:r>
              <w:rPr>
                <w:b/>
                <w:bCs/>
                <w:i/>
                <w:iCs/>
                <w:lang w:val="vi-VN"/>
              </w:rPr>
              <w:br/>
            </w:r>
            <w:r w:rsidRPr="003372C7">
              <w:rPr>
                <w:sz w:val="22"/>
                <w:lang w:val="vi-VN"/>
              </w:rPr>
              <w:t>- Thủ tướng, các Phó Thủ tướng Chính phủ;</w:t>
            </w:r>
            <w:r w:rsidRPr="00716EED">
              <w:rPr>
                <w:sz w:val="22"/>
                <w:lang w:val="vi-VN"/>
              </w:rPr>
              <w:br/>
            </w:r>
            <w:r w:rsidRPr="003372C7">
              <w:rPr>
                <w:sz w:val="22"/>
                <w:lang w:val="vi-VN"/>
              </w:rPr>
              <w:t>- Văn phòng Trung ương &amp; các Ban của Đảng;</w:t>
            </w:r>
            <w:r w:rsidRPr="003372C7">
              <w:rPr>
                <w:sz w:val="22"/>
                <w:lang w:val="vi-VN"/>
              </w:rPr>
              <w:br/>
              <w:t>- Văn phòng Tổng bí thư;</w:t>
            </w:r>
            <w:r w:rsidRPr="003372C7">
              <w:rPr>
                <w:sz w:val="22"/>
                <w:lang w:val="vi-VN"/>
              </w:rPr>
              <w:br/>
              <w:t>- Văn phòng Quốc hội;</w:t>
            </w:r>
            <w:r w:rsidRPr="003372C7">
              <w:rPr>
                <w:sz w:val="22"/>
                <w:lang w:val="vi-VN"/>
              </w:rPr>
              <w:br/>
              <w:t>- Văn phòng Chủ tịch nước;</w:t>
            </w:r>
            <w:r w:rsidRPr="003372C7">
              <w:rPr>
                <w:sz w:val="22"/>
                <w:lang w:val="vi-VN"/>
              </w:rPr>
              <w:br/>
              <w:t>- Các Bộ, cơ quan n</w:t>
            </w:r>
            <w:r w:rsidRPr="00716EED">
              <w:rPr>
                <w:sz w:val="22"/>
                <w:lang w:val="vi-VN"/>
              </w:rPr>
              <w:t>g</w:t>
            </w:r>
            <w:r w:rsidRPr="003372C7">
              <w:rPr>
                <w:sz w:val="22"/>
                <w:lang w:val="vi-VN"/>
              </w:rPr>
              <w:t>ang Bộ, cơ quan thuộc CP;</w:t>
            </w:r>
            <w:r w:rsidRPr="003372C7">
              <w:rPr>
                <w:sz w:val="22"/>
                <w:lang w:val="vi-VN"/>
              </w:rPr>
              <w:br/>
              <w:t>- Tòa án nhân dân tối cao;</w:t>
            </w:r>
            <w:r w:rsidRPr="003372C7">
              <w:rPr>
                <w:sz w:val="22"/>
                <w:lang w:val="vi-VN"/>
              </w:rPr>
              <w:br/>
              <w:t>- Viện kiểm sát nhân dân tối cao;</w:t>
            </w:r>
            <w:r w:rsidRPr="003372C7">
              <w:rPr>
                <w:sz w:val="22"/>
                <w:lang w:val="vi-VN"/>
              </w:rPr>
              <w:br/>
              <w:t>- Kiểm toán Nhà nước;</w:t>
            </w:r>
            <w:r w:rsidRPr="003372C7">
              <w:rPr>
                <w:sz w:val="22"/>
                <w:lang w:val="vi-VN"/>
              </w:rPr>
              <w:br/>
              <w:t>- Cơ quan Trung ương của các đoàn thể;</w:t>
            </w:r>
            <w:r w:rsidRPr="003372C7">
              <w:rPr>
                <w:sz w:val="22"/>
                <w:lang w:val="vi-VN"/>
              </w:rPr>
              <w:br/>
              <w:t>- HĐND, UBND các t</w:t>
            </w:r>
            <w:r w:rsidRPr="00716EED">
              <w:rPr>
                <w:sz w:val="22"/>
                <w:lang w:val="vi-VN"/>
              </w:rPr>
              <w:t>ỉ</w:t>
            </w:r>
            <w:r w:rsidRPr="003372C7">
              <w:rPr>
                <w:sz w:val="22"/>
                <w:lang w:val="vi-VN"/>
              </w:rPr>
              <w:t>nh, TP trực thuộc TW;</w:t>
            </w:r>
            <w:r w:rsidRPr="003372C7">
              <w:rPr>
                <w:sz w:val="22"/>
                <w:lang w:val="vi-VN"/>
              </w:rPr>
              <w:br/>
              <w:t>- Sở Tài chính các tỉnh, TP trực thuộc TW;</w:t>
            </w:r>
            <w:r w:rsidRPr="003372C7">
              <w:rPr>
                <w:sz w:val="22"/>
                <w:lang w:val="vi-VN"/>
              </w:rPr>
              <w:br/>
              <w:t>- Cục Kiểm tra văn bản (Bộ Tư pháp);</w:t>
            </w:r>
            <w:r w:rsidRPr="003372C7">
              <w:rPr>
                <w:sz w:val="22"/>
                <w:lang w:val="vi-VN"/>
              </w:rPr>
              <w:br/>
              <w:t>- Công báo;</w:t>
            </w:r>
            <w:r w:rsidRPr="003372C7">
              <w:rPr>
                <w:sz w:val="22"/>
                <w:lang w:val="vi-VN"/>
              </w:rPr>
              <w:br/>
              <w:t>- Website Chính phủ, Bộ Tài chính;</w:t>
            </w:r>
            <w:r w:rsidRPr="003372C7">
              <w:rPr>
                <w:sz w:val="22"/>
                <w:lang w:val="vi-VN"/>
              </w:rPr>
              <w:br/>
              <w:t>- Các đơn vị thuộc và trực thuộc Bộ Tài chính;</w:t>
            </w:r>
            <w:r w:rsidRPr="003372C7">
              <w:rPr>
                <w:sz w:val="22"/>
                <w:lang w:val="vi-VN"/>
              </w:rPr>
              <w:br/>
              <w:t>- Lưu: VT, Vụ TCNH</w:t>
            </w:r>
            <w:r w:rsidR="001C040A" w:rsidRPr="00716EED">
              <w:rPr>
                <w:sz w:val="22"/>
                <w:lang w:val="vi-VN"/>
              </w:rPr>
              <w:t>(    b).</w:t>
            </w:r>
            <w:r w:rsidR="001847F4" w:rsidRPr="00716EED">
              <w:rPr>
                <w:sz w:val="22"/>
                <w:lang w:val="vi-VN"/>
              </w:rPr>
              <w:t xml:space="preserve"> </w:t>
            </w:r>
          </w:p>
        </w:tc>
        <w:tc>
          <w:tcPr>
            <w:tcW w:w="4950" w:type="dxa"/>
            <w:tcBorders>
              <w:top w:val="nil"/>
              <w:left w:val="nil"/>
              <w:bottom w:val="nil"/>
              <w:right w:val="nil"/>
              <w:tl2br w:val="nil"/>
              <w:tr2bl w:val="nil"/>
            </w:tcBorders>
            <w:shd w:val="clear" w:color="auto" w:fill="auto"/>
            <w:tcMar>
              <w:top w:w="0" w:type="dxa"/>
              <w:left w:w="108" w:type="dxa"/>
              <w:bottom w:w="0" w:type="dxa"/>
              <w:right w:w="108" w:type="dxa"/>
            </w:tcMar>
          </w:tcPr>
          <w:p w:rsidR="00774760" w:rsidRPr="00716EED" w:rsidRDefault="00E85651" w:rsidP="00FA229F">
            <w:pPr>
              <w:spacing w:before="120"/>
              <w:jc w:val="center"/>
              <w:rPr>
                <w:b/>
                <w:bCs/>
                <w:sz w:val="26"/>
                <w:szCs w:val="26"/>
                <w:lang w:val="vi-VN"/>
              </w:rPr>
            </w:pPr>
            <w:r w:rsidRPr="00716EED">
              <w:rPr>
                <w:b/>
                <w:bCs/>
                <w:sz w:val="26"/>
                <w:szCs w:val="26"/>
                <w:lang w:val="vi-VN"/>
              </w:rPr>
              <w:t>KT. BỘ TRƯỞNG</w:t>
            </w:r>
            <w:r w:rsidRPr="00716EED">
              <w:rPr>
                <w:b/>
                <w:bCs/>
                <w:sz w:val="26"/>
                <w:szCs w:val="26"/>
                <w:lang w:val="vi-VN"/>
              </w:rPr>
              <w:br/>
              <w:t>THỨ TRƯỞNG</w:t>
            </w:r>
            <w:r w:rsidRPr="00716EED">
              <w:rPr>
                <w:b/>
                <w:bCs/>
                <w:sz w:val="26"/>
                <w:szCs w:val="26"/>
                <w:lang w:val="vi-VN"/>
              </w:rPr>
              <w:br/>
            </w:r>
            <w:r w:rsidRPr="00716EED">
              <w:rPr>
                <w:b/>
                <w:bCs/>
                <w:sz w:val="26"/>
                <w:szCs w:val="26"/>
                <w:lang w:val="vi-VN"/>
              </w:rPr>
              <w:br/>
            </w:r>
            <w:r w:rsidRPr="00716EED">
              <w:rPr>
                <w:b/>
                <w:bCs/>
                <w:sz w:val="26"/>
                <w:szCs w:val="26"/>
                <w:lang w:val="vi-VN"/>
              </w:rPr>
              <w:br/>
            </w:r>
          </w:p>
          <w:p w:rsidR="00C07A4F" w:rsidRPr="00716EED" w:rsidRDefault="00E85651" w:rsidP="00FA229F">
            <w:pPr>
              <w:spacing w:before="120"/>
              <w:jc w:val="center"/>
              <w:rPr>
                <w:b/>
                <w:bCs/>
                <w:sz w:val="28"/>
                <w:szCs w:val="28"/>
                <w:lang w:val="vi-VN"/>
              </w:rPr>
            </w:pPr>
            <w:r w:rsidRPr="00716EED">
              <w:rPr>
                <w:b/>
                <w:bCs/>
                <w:sz w:val="28"/>
                <w:szCs w:val="28"/>
                <w:lang w:val="vi-VN"/>
              </w:rPr>
              <w:br/>
            </w:r>
          </w:p>
          <w:p w:rsidR="00E85651" w:rsidRDefault="00E85651" w:rsidP="00FA229F">
            <w:pPr>
              <w:spacing w:before="120"/>
              <w:jc w:val="center"/>
            </w:pPr>
            <w:r w:rsidRPr="00716EED">
              <w:rPr>
                <w:b/>
                <w:bCs/>
                <w:sz w:val="28"/>
                <w:szCs w:val="28"/>
                <w:lang w:val="vi-VN"/>
              </w:rPr>
              <w:br/>
            </w:r>
            <w:r w:rsidR="00774760" w:rsidRPr="003372C7">
              <w:rPr>
                <w:b/>
                <w:bCs/>
                <w:sz w:val="28"/>
                <w:szCs w:val="28"/>
              </w:rPr>
              <w:t>Huỳnh Quang Hải</w:t>
            </w:r>
          </w:p>
        </w:tc>
      </w:tr>
    </w:tbl>
    <w:p w:rsidR="001847F4" w:rsidRDefault="001847F4" w:rsidP="00EF7F90">
      <w:pPr>
        <w:spacing w:after="160" w:line="259" w:lineRule="auto"/>
        <w:jc w:val="center"/>
        <w:sectPr w:rsidR="001847F4" w:rsidSect="00221885">
          <w:headerReference w:type="default" r:id="rId12"/>
          <w:footerReference w:type="default" r:id="rId13"/>
          <w:pgSz w:w="11907" w:h="16839" w:code="9"/>
          <w:pgMar w:top="1418" w:right="1138" w:bottom="1260" w:left="1699" w:header="720" w:footer="720" w:gutter="0"/>
          <w:cols w:space="720"/>
          <w:titlePg/>
          <w:docGrid w:linePitch="360"/>
        </w:sectPr>
      </w:pPr>
    </w:p>
    <w:p w:rsidR="00923B36" w:rsidRDefault="000F5B72" w:rsidP="00EF7F90">
      <w:pPr>
        <w:spacing w:after="160" w:line="259" w:lineRule="auto"/>
        <w:jc w:val="center"/>
        <w:rPr>
          <w:b/>
          <w:sz w:val="28"/>
        </w:rPr>
      </w:pPr>
      <w:bookmarkStart w:id="7" w:name="_Hlk46261265"/>
      <w:r w:rsidRPr="00EF7F90">
        <w:rPr>
          <w:b/>
          <w:sz w:val="28"/>
        </w:rPr>
        <w:lastRenderedPageBreak/>
        <w:t>P</w:t>
      </w:r>
      <w:r w:rsidR="00553171">
        <w:rPr>
          <w:b/>
          <w:sz w:val="28"/>
        </w:rPr>
        <w:t xml:space="preserve">hụ lục </w:t>
      </w:r>
      <w:r w:rsidR="00E72D9B">
        <w:rPr>
          <w:b/>
          <w:sz w:val="28"/>
        </w:rPr>
        <w:t>I</w:t>
      </w:r>
    </w:p>
    <w:p w:rsidR="00FC48AC" w:rsidRPr="00FC48AC" w:rsidRDefault="00E64B3D" w:rsidP="00EF7F90">
      <w:pPr>
        <w:spacing w:after="160" w:line="259" w:lineRule="auto"/>
        <w:jc w:val="center"/>
        <w:rPr>
          <w:b/>
          <w:sz w:val="26"/>
          <w:szCs w:val="26"/>
        </w:rPr>
      </w:pPr>
      <w:r w:rsidRPr="00E64B3D">
        <w:rPr>
          <w:b/>
          <w:sz w:val="26"/>
          <w:szCs w:val="26"/>
        </w:rPr>
        <w:t>CÔNG BỐ THÔNG TIN VỀ KẾT QUẢ PHÁT HÀNH TRÁI PHIẾU DOANH NGHIỆP RIÊNG LẺ TRÊN CHUYÊN TRANG THÔNG TIN</w:t>
      </w:r>
    </w:p>
    <w:p w:rsidR="003F2477" w:rsidRPr="00BC267A" w:rsidRDefault="003F2477" w:rsidP="009A6365">
      <w:pPr>
        <w:ind w:right="-202"/>
        <w:jc w:val="center"/>
        <w:rPr>
          <w:i/>
          <w:lang w:val="sv-SE"/>
        </w:rPr>
      </w:pPr>
      <w:r w:rsidRPr="00BC267A">
        <w:rPr>
          <w:i/>
          <w:lang w:val="sv-SE"/>
        </w:rPr>
        <w:t xml:space="preserve">(Kèm theo </w:t>
      </w:r>
      <w:r>
        <w:rPr>
          <w:i/>
          <w:lang w:val="sv-SE"/>
        </w:rPr>
        <w:t>Thông tư số</w:t>
      </w:r>
      <w:r w:rsidRPr="00BC267A">
        <w:rPr>
          <w:i/>
          <w:lang w:val="sv-SE"/>
        </w:rPr>
        <w:t>…</w:t>
      </w:r>
      <w:r>
        <w:rPr>
          <w:i/>
          <w:lang w:val="sv-SE"/>
        </w:rPr>
        <w:t>/2020/TT-BTC</w:t>
      </w:r>
      <w:r w:rsidRPr="00BC267A">
        <w:rPr>
          <w:i/>
          <w:lang w:val="sv-SE"/>
        </w:rPr>
        <w:t xml:space="preserve"> ngày… tháng… năm </w:t>
      </w:r>
      <w:r>
        <w:rPr>
          <w:i/>
          <w:lang w:val="sv-SE"/>
        </w:rPr>
        <w:t xml:space="preserve">2020 của </w:t>
      </w:r>
      <w:r w:rsidR="00353875">
        <w:rPr>
          <w:i/>
          <w:lang w:val="sv-SE"/>
        </w:rPr>
        <w:t xml:space="preserve">Bộ trưởng </w:t>
      </w:r>
      <w:r>
        <w:rPr>
          <w:i/>
          <w:lang w:val="sv-SE"/>
        </w:rPr>
        <w:t>Bộ Tài chính</w:t>
      </w:r>
      <w:r w:rsidRPr="00BC267A">
        <w:rPr>
          <w:i/>
          <w:lang w:val="sv-SE"/>
        </w:rPr>
        <w:t>)</w:t>
      </w:r>
    </w:p>
    <w:p w:rsidR="009D48B8" w:rsidRPr="00716EED" w:rsidRDefault="00E17096" w:rsidP="009A6365">
      <w:pPr>
        <w:spacing w:before="120"/>
        <w:jc w:val="right"/>
        <w:rPr>
          <w:b/>
          <w:sz w:val="28"/>
          <w:lang w:val="sv-SE"/>
        </w:rPr>
      </w:pPr>
      <w:r w:rsidRPr="00716EED">
        <w:rPr>
          <w:b/>
          <w:sz w:val="28"/>
          <w:lang w:val="sv-SE"/>
        </w:rPr>
        <w:t xml:space="preserve">Mẫu số 1.1. </w:t>
      </w:r>
      <w:r w:rsidR="009229A8" w:rsidRPr="00716EED">
        <w:rPr>
          <w:b/>
          <w:sz w:val="28"/>
          <w:lang w:val="sv-SE"/>
        </w:rPr>
        <w:t>Phát hành tại thị trường trong nước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26"/>
        <w:gridCol w:w="5960"/>
      </w:tblGrid>
      <w:tr w:rsidR="009D48B8" w:rsidTr="00AC237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D48B8" w:rsidRDefault="003E0E86" w:rsidP="00457870">
            <w:pPr>
              <w:spacing w:before="120"/>
              <w:jc w:val="center"/>
            </w:pPr>
            <w:r>
              <w:rPr>
                <w:b/>
                <w:bCs/>
                <w:noProof/>
                <w:sz w:val="26"/>
                <w:szCs w:val="26"/>
              </w:rPr>
              <mc:AlternateContent>
                <mc:Choice Requires="wps">
                  <w:drawing>
                    <wp:anchor distT="4294967295" distB="4294967295" distL="114300" distR="114300" simplePos="0" relativeHeight="251648512" behindDoc="0" locked="0" layoutInCell="1" allowOverlap="1">
                      <wp:simplePos x="0" y="0"/>
                      <wp:positionH relativeFrom="column">
                        <wp:posOffset>601345</wp:posOffset>
                      </wp:positionH>
                      <wp:positionV relativeFrom="paragraph">
                        <wp:posOffset>389889</wp:posOffset>
                      </wp:positionV>
                      <wp:extent cx="701675" cy="0"/>
                      <wp:effectExtent l="0" t="0" r="22225" b="1905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7.35pt;margin-top:30.7pt;width:55.25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rm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"/>
                  </w:pict>
                </mc:Fallback>
              </mc:AlternateContent>
            </w:r>
            <w:r w:rsidR="00353875">
              <w:rPr>
                <w:b/>
                <w:bCs/>
                <w:sz w:val="26"/>
                <w:szCs w:val="26"/>
              </w:rPr>
              <w:t>TÊN DOANH NGHIỆP</w:t>
            </w:r>
            <w:r w:rsidR="00353875" w:rsidRPr="00A94F00">
              <w:rPr>
                <w:b/>
                <w:bCs/>
                <w:sz w:val="26"/>
                <w:szCs w:val="26"/>
                <w:lang w:val="vi-VN"/>
              </w:rPr>
              <w:t xml:space="preserve"> </w:t>
            </w:r>
            <w:r w:rsidR="009D48B8" w:rsidRPr="00A94F00">
              <w:rPr>
                <w:b/>
                <w:bCs/>
                <w:sz w:val="26"/>
                <w:szCs w:val="26"/>
                <w:lang w:val="vi-VN"/>
              </w:rPr>
              <w:br/>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9D48B8" w:rsidRDefault="003E0E86" w:rsidP="00457870">
            <w:pPr>
              <w:spacing w:before="120"/>
              <w:jc w:val="center"/>
            </w:pPr>
            <w:r>
              <w:rPr>
                <w:b/>
                <w:bCs/>
                <w:noProof/>
                <w:sz w:val="26"/>
                <w:szCs w:val="26"/>
              </w:rPr>
              <mc:AlternateContent>
                <mc:Choice Requires="wps">
                  <w:drawing>
                    <wp:anchor distT="4294967295" distB="4294967295" distL="114300" distR="114300" simplePos="0" relativeHeight="251649536" behindDoc="0" locked="0" layoutInCell="1" allowOverlap="1">
                      <wp:simplePos x="0" y="0"/>
                      <wp:positionH relativeFrom="column">
                        <wp:posOffset>828040</wp:posOffset>
                      </wp:positionH>
                      <wp:positionV relativeFrom="paragraph">
                        <wp:posOffset>549909</wp:posOffset>
                      </wp:positionV>
                      <wp:extent cx="1945640" cy="0"/>
                      <wp:effectExtent l="0" t="0" r="16510" b="1905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5.2pt;margin-top:43.3pt;width:153.2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Rm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UaK&#10;9LCjp4PXsTRahvkMxhUQVqmdDR3Sk3oxz5p+d0jpqiOq5TH49WwgNwsZyZuUcHEGquyHz5pBDAH8&#10;OKxTY/sACWNAp7iT820n/OQRhY/ZMp/Nc1gd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"/>
                  </w:pict>
                </mc:Fallback>
              </mc:AlternateContent>
            </w:r>
            <w:r w:rsidR="009D48B8" w:rsidRPr="00A94F00">
              <w:rPr>
                <w:b/>
                <w:bCs/>
                <w:sz w:val="26"/>
                <w:szCs w:val="26"/>
                <w:lang w:val="vi-VN"/>
              </w:rPr>
              <w:t>CỘNG HÒA XÃ HỘI CHỦ NGHĨA VIỆT NAM</w:t>
            </w:r>
            <w:r w:rsidR="009D48B8" w:rsidRPr="00A94F00">
              <w:rPr>
                <w:b/>
                <w:bCs/>
                <w:sz w:val="26"/>
                <w:szCs w:val="26"/>
                <w:lang w:val="vi-VN"/>
              </w:rPr>
              <w:br/>
            </w:r>
            <w:r w:rsidR="00E64B3D" w:rsidRPr="00E64B3D">
              <w:rPr>
                <w:b/>
                <w:bCs/>
                <w:sz w:val="28"/>
                <w:szCs w:val="28"/>
                <w:lang w:val="vi-VN"/>
              </w:rPr>
              <w:t>Độc lập - Tự do - Hạnh phúc</w:t>
            </w:r>
            <w:r w:rsidR="009D48B8" w:rsidRPr="00A94F00">
              <w:rPr>
                <w:b/>
                <w:bCs/>
                <w:sz w:val="26"/>
                <w:szCs w:val="26"/>
                <w:lang w:val="vi-VN"/>
              </w:rPr>
              <w:t xml:space="preserve"> </w:t>
            </w:r>
            <w:r w:rsidR="009D48B8" w:rsidRPr="00A94F00">
              <w:rPr>
                <w:b/>
                <w:bCs/>
                <w:sz w:val="26"/>
                <w:szCs w:val="26"/>
                <w:lang w:val="vi-VN"/>
              </w:rPr>
              <w:br/>
            </w:r>
          </w:p>
        </w:tc>
      </w:tr>
      <w:tr w:rsidR="009D48B8" w:rsidRPr="00A94F00" w:rsidTr="00AC2371">
        <w:tblPrEx>
          <w:tblBorders>
            <w:top w:val="none" w:sz="0" w:space="0" w:color="auto"/>
            <w:bottom w:val="none" w:sz="0" w:space="0" w:color="auto"/>
            <w:insideH w:val="none" w:sz="0" w:space="0" w:color="auto"/>
            <w:insideV w:val="none" w:sz="0" w:space="0" w:color="auto"/>
          </w:tblBorders>
        </w:tblPrEx>
        <w:trPr>
          <w:trHeight w:val="360"/>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D48B8" w:rsidRDefault="009D48B8" w:rsidP="00AF5AC3">
            <w:pPr>
              <w:jc w:val="center"/>
            </w:pP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9D48B8" w:rsidRPr="00A94F00" w:rsidRDefault="00560D69" w:rsidP="00AF5AC3">
            <w:pPr>
              <w:jc w:val="center"/>
              <w:rPr>
                <w:sz w:val="28"/>
                <w:szCs w:val="28"/>
              </w:rPr>
            </w:pPr>
            <w:r>
              <w:rPr>
                <w:i/>
                <w:iCs/>
                <w:sz w:val="28"/>
                <w:szCs w:val="28"/>
              </w:rPr>
              <w:t>....</w:t>
            </w:r>
            <w:r w:rsidR="009D48B8" w:rsidRPr="00A94F00">
              <w:rPr>
                <w:i/>
                <w:iCs/>
                <w:sz w:val="28"/>
                <w:szCs w:val="28"/>
                <w:lang w:val="vi-VN"/>
              </w:rPr>
              <w:t xml:space="preserve">, ngày </w:t>
            </w:r>
            <w:r w:rsidR="009D48B8" w:rsidRPr="00A94F00">
              <w:rPr>
                <w:i/>
                <w:iCs/>
                <w:sz w:val="28"/>
                <w:szCs w:val="28"/>
              </w:rPr>
              <w:t xml:space="preserve">   </w:t>
            </w:r>
            <w:r w:rsidR="009D48B8" w:rsidRPr="00A94F00">
              <w:rPr>
                <w:i/>
                <w:iCs/>
                <w:sz w:val="28"/>
                <w:szCs w:val="28"/>
                <w:lang w:val="vi-VN"/>
              </w:rPr>
              <w:t xml:space="preserve"> tháng </w:t>
            </w:r>
            <w:r w:rsidR="009D48B8" w:rsidRPr="00A94F00">
              <w:rPr>
                <w:i/>
                <w:iCs/>
                <w:sz w:val="28"/>
                <w:szCs w:val="28"/>
              </w:rPr>
              <w:t xml:space="preserve">   </w:t>
            </w:r>
            <w:r w:rsidR="009D48B8" w:rsidRPr="00A94F00">
              <w:rPr>
                <w:i/>
                <w:iCs/>
                <w:sz w:val="28"/>
                <w:szCs w:val="28"/>
                <w:lang w:val="vi-VN"/>
              </w:rPr>
              <w:t xml:space="preserve"> năm </w:t>
            </w:r>
            <w:r w:rsidR="009D48B8" w:rsidRPr="00A94F00">
              <w:rPr>
                <w:i/>
                <w:iCs/>
                <w:sz w:val="28"/>
                <w:szCs w:val="28"/>
              </w:rPr>
              <w:t>20</w:t>
            </w:r>
            <w:r w:rsidR="009F3966">
              <w:rPr>
                <w:i/>
                <w:iCs/>
                <w:sz w:val="28"/>
                <w:szCs w:val="28"/>
              </w:rPr>
              <w:t>..</w:t>
            </w:r>
          </w:p>
        </w:tc>
      </w:tr>
    </w:tbl>
    <w:p w:rsidR="00314C2B" w:rsidRDefault="00560D69">
      <w:pPr>
        <w:spacing w:before="160" w:after="200"/>
        <w:jc w:val="center"/>
        <w:rPr>
          <w:sz w:val="28"/>
        </w:rPr>
      </w:pPr>
      <w:r>
        <w:rPr>
          <w:sz w:val="28"/>
        </w:rPr>
        <w:t>Kính gửi: Sở Giao dịch Chứng khoán</w:t>
      </w:r>
      <w:r w:rsidR="00D46F93">
        <w:rPr>
          <w:sz w:val="28"/>
        </w:rPr>
        <w:t xml:space="preserve"> Hà Nội</w:t>
      </w:r>
    </w:p>
    <w:p w:rsidR="00314C2B" w:rsidRDefault="00560D69">
      <w:pPr>
        <w:spacing w:before="80" w:after="80" w:line="306" w:lineRule="exact"/>
        <w:ind w:firstLine="720"/>
        <w:contextualSpacing/>
        <w:jc w:val="both"/>
        <w:rPr>
          <w:sz w:val="28"/>
        </w:rPr>
      </w:pPr>
      <w:r>
        <w:rPr>
          <w:sz w:val="28"/>
        </w:rPr>
        <w:t xml:space="preserve">Căn cứ </w:t>
      </w:r>
      <w:r w:rsidR="004F3E6A">
        <w:rPr>
          <w:sz w:val="28"/>
        </w:rPr>
        <w:t xml:space="preserve">quy định </w:t>
      </w:r>
      <w:r w:rsidR="002C765F">
        <w:rPr>
          <w:sz w:val="28"/>
        </w:rPr>
        <w:t>tại Thông tư số …/2020/TT-BTC ngày …/…/2020 của Bộ Tài chính hướng dẫn một số nội dung của Nghị định số 81/2020/NĐ-CP ngày 9/7/2020 của Chính phủ sửa đổi, bổ sung một số điều của Nghị định số 163/2018/NĐ-CP ngày 4/12/20218 của Chính phủ về phát hành trái phiếu doanh nghiệp</w:t>
      </w:r>
      <w:r w:rsidR="004D4815">
        <w:rPr>
          <w:sz w:val="28"/>
        </w:rPr>
        <w:t>, (...tên Doanh nghiệp</w:t>
      </w:r>
      <w:r w:rsidR="00CE04CB">
        <w:rPr>
          <w:sz w:val="28"/>
        </w:rPr>
        <w:t xml:space="preserve"> phát hành</w:t>
      </w:r>
      <w:r w:rsidR="004D4815">
        <w:rPr>
          <w:sz w:val="28"/>
        </w:rPr>
        <w:t>...)</w:t>
      </w:r>
      <w:r w:rsidR="008D1EA9">
        <w:rPr>
          <w:sz w:val="28"/>
        </w:rPr>
        <w:t xml:space="preserve"> gửi nội dung công bố </w:t>
      </w:r>
      <w:r w:rsidR="003668D7">
        <w:rPr>
          <w:sz w:val="28"/>
        </w:rPr>
        <w:t xml:space="preserve">thông tin </w:t>
      </w:r>
      <w:r w:rsidR="008D1EA9">
        <w:rPr>
          <w:sz w:val="28"/>
        </w:rPr>
        <w:t>về kết quả phát hành trái phiếu (ngày...) như sau:</w:t>
      </w:r>
    </w:p>
    <w:p w:rsidR="00314C2B" w:rsidRDefault="00247D77">
      <w:pPr>
        <w:spacing w:before="40" w:after="80" w:line="304" w:lineRule="exact"/>
        <w:ind w:firstLine="720"/>
        <w:contextualSpacing/>
        <w:jc w:val="both"/>
        <w:rPr>
          <w:sz w:val="28"/>
        </w:rPr>
      </w:pPr>
      <w:r>
        <w:rPr>
          <w:sz w:val="28"/>
        </w:rPr>
        <w:t>1. Thông tin doanh nghiệp</w:t>
      </w:r>
    </w:p>
    <w:p w:rsidR="00314C2B" w:rsidRDefault="00247D77">
      <w:pPr>
        <w:spacing w:before="40" w:after="80" w:line="304" w:lineRule="exact"/>
        <w:ind w:firstLine="1080"/>
        <w:contextualSpacing/>
        <w:jc w:val="both"/>
        <w:rPr>
          <w:sz w:val="28"/>
        </w:rPr>
      </w:pPr>
      <w:r>
        <w:rPr>
          <w:sz w:val="28"/>
        </w:rPr>
        <w:t>- Tên doanh nghiệp:</w:t>
      </w:r>
    </w:p>
    <w:p w:rsidR="00314C2B" w:rsidRDefault="00247D77">
      <w:pPr>
        <w:spacing w:before="40" w:after="80" w:line="304" w:lineRule="exact"/>
        <w:ind w:firstLine="1080"/>
        <w:contextualSpacing/>
        <w:jc w:val="both"/>
        <w:rPr>
          <w:sz w:val="28"/>
        </w:rPr>
      </w:pPr>
      <w:r>
        <w:rPr>
          <w:sz w:val="28"/>
        </w:rPr>
        <w:t>- Số ĐKKD:</w:t>
      </w:r>
      <w:r>
        <w:rPr>
          <w:sz w:val="28"/>
        </w:rPr>
        <w:tab/>
      </w:r>
      <w:r>
        <w:rPr>
          <w:sz w:val="28"/>
        </w:rPr>
        <w:tab/>
      </w:r>
      <w:r>
        <w:rPr>
          <w:sz w:val="28"/>
        </w:rPr>
        <w:tab/>
        <w:t xml:space="preserve">Ngày cấp: </w:t>
      </w:r>
      <w:r>
        <w:rPr>
          <w:sz w:val="28"/>
        </w:rPr>
        <w:tab/>
      </w:r>
      <w:r>
        <w:rPr>
          <w:sz w:val="28"/>
        </w:rPr>
        <w:tab/>
        <w:t>Nơi cấp:</w:t>
      </w:r>
    </w:p>
    <w:p w:rsidR="00314C2B" w:rsidRDefault="00247D77">
      <w:pPr>
        <w:spacing w:before="40" w:after="80" w:line="304" w:lineRule="exact"/>
        <w:ind w:firstLine="1080"/>
        <w:contextualSpacing/>
        <w:jc w:val="both"/>
        <w:rPr>
          <w:sz w:val="28"/>
        </w:rPr>
      </w:pPr>
      <w:r>
        <w:rPr>
          <w:sz w:val="28"/>
        </w:rPr>
        <w:t>- Loại hình doanh nghiệp:</w:t>
      </w:r>
    </w:p>
    <w:p w:rsidR="00314C2B" w:rsidRDefault="00247D77">
      <w:pPr>
        <w:spacing w:before="40" w:after="80" w:line="304" w:lineRule="exact"/>
        <w:ind w:firstLine="1080"/>
        <w:contextualSpacing/>
        <w:jc w:val="both"/>
        <w:rPr>
          <w:sz w:val="28"/>
        </w:rPr>
      </w:pPr>
      <w:r>
        <w:rPr>
          <w:sz w:val="28"/>
        </w:rPr>
        <w:t>- Lĩnh vực hoạt động kinh doanh chính:</w:t>
      </w:r>
    </w:p>
    <w:p w:rsidR="00314C2B" w:rsidRDefault="00247D77">
      <w:pPr>
        <w:spacing w:before="40" w:after="80" w:line="304" w:lineRule="exact"/>
        <w:ind w:firstLine="1080"/>
        <w:contextualSpacing/>
        <w:jc w:val="both"/>
        <w:rPr>
          <w:sz w:val="28"/>
        </w:rPr>
      </w:pPr>
      <w:r>
        <w:rPr>
          <w:sz w:val="28"/>
        </w:rPr>
        <w:t>- Địa chỉ trụ sở chính:</w:t>
      </w:r>
    </w:p>
    <w:p w:rsidR="00314C2B" w:rsidRDefault="00247D77">
      <w:pPr>
        <w:spacing w:before="40" w:after="80" w:line="304" w:lineRule="exact"/>
        <w:ind w:firstLine="1080"/>
        <w:contextualSpacing/>
        <w:jc w:val="both"/>
        <w:rPr>
          <w:sz w:val="28"/>
        </w:rPr>
      </w:pPr>
      <w:r>
        <w:rPr>
          <w:sz w:val="28"/>
        </w:rPr>
        <w:t>- Thông tin liên lạc:</w:t>
      </w:r>
    </w:p>
    <w:p w:rsidR="00314C2B" w:rsidRDefault="00DB76AF">
      <w:pPr>
        <w:spacing w:before="40" w:after="80" w:line="304" w:lineRule="exact"/>
        <w:ind w:firstLine="720"/>
        <w:contextualSpacing/>
        <w:jc w:val="both"/>
        <w:rPr>
          <w:sz w:val="28"/>
          <w:szCs w:val="28"/>
          <w:lang w:val="nl-NL"/>
        </w:rPr>
      </w:pPr>
      <w:r w:rsidRPr="00AD78F1">
        <w:rPr>
          <w:sz w:val="28"/>
          <w:szCs w:val="28"/>
          <w:lang w:val="nl-NL"/>
        </w:rPr>
        <w:t>2. Điều kiện, điều khoản của trái phiếu:</w:t>
      </w:r>
    </w:p>
    <w:p w:rsidR="00314C2B" w:rsidRDefault="00DB76AF">
      <w:pPr>
        <w:spacing w:before="40" w:after="80" w:line="304" w:lineRule="exact"/>
        <w:ind w:firstLine="1080"/>
        <w:contextualSpacing/>
        <w:jc w:val="both"/>
        <w:rPr>
          <w:sz w:val="28"/>
          <w:szCs w:val="28"/>
          <w:lang w:val="nl-NL"/>
        </w:rPr>
      </w:pPr>
      <w:r w:rsidRPr="008D24AE">
        <w:rPr>
          <w:sz w:val="28"/>
          <w:szCs w:val="28"/>
          <w:lang w:val="nl-NL"/>
        </w:rPr>
        <w:t xml:space="preserve">- </w:t>
      </w:r>
      <w:r w:rsidR="008D24AE" w:rsidRPr="008D24AE">
        <w:rPr>
          <w:sz w:val="28"/>
          <w:szCs w:val="28"/>
          <w:lang w:val="nl-NL"/>
        </w:rPr>
        <w:t>Tên</w:t>
      </w:r>
      <w:r w:rsidR="008D24AE">
        <w:rPr>
          <w:b/>
          <w:sz w:val="28"/>
          <w:szCs w:val="28"/>
          <w:lang w:val="nl-NL"/>
        </w:rPr>
        <w:t xml:space="preserve">/ </w:t>
      </w:r>
      <w:r w:rsidR="00E10217">
        <w:rPr>
          <w:sz w:val="28"/>
          <w:szCs w:val="28"/>
          <w:lang w:val="nl-NL"/>
        </w:rPr>
        <w:t>M</w:t>
      </w:r>
      <w:r w:rsidR="000579BB" w:rsidRPr="000579BB">
        <w:rPr>
          <w:sz w:val="28"/>
          <w:szCs w:val="28"/>
          <w:lang w:val="nl-NL"/>
        </w:rPr>
        <w:t>ã trái phiếu</w:t>
      </w:r>
      <w:r w:rsidR="00E10217">
        <w:rPr>
          <w:sz w:val="28"/>
          <w:szCs w:val="28"/>
          <w:lang w:val="nl-NL"/>
        </w:rPr>
        <w:t xml:space="preserve"> (nếu có);</w:t>
      </w:r>
    </w:p>
    <w:p w:rsidR="00314C2B" w:rsidRDefault="00E10217">
      <w:pPr>
        <w:spacing w:before="40" w:after="80" w:line="304" w:lineRule="exact"/>
        <w:ind w:firstLine="1080"/>
        <w:contextualSpacing/>
        <w:jc w:val="both"/>
        <w:rPr>
          <w:b/>
          <w:sz w:val="28"/>
          <w:szCs w:val="28"/>
          <w:lang w:val="nl-NL"/>
        </w:rPr>
      </w:pPr>
      <w:r>
        <w:rPr>
          <w:sz w:val="28"/>
          <w:szCs w:val="28"/>
          <w:lang w:val="nl-NL"/>
        </w:rPr>
        <w:t xml:space="preserve">- </w:t>
      </w:r>
      <w:r w:rsidR="00DB76AF" w:rsidRPr="000579BB">
        <w:rPr>
          <w:sz w:val="28"/>
          <w:szCs w:val="28"/>
          <w:lang w:val="nl-NL"/>
        </w:rPr>
        <w:t>Tổng</w:t>
      </w:r>
      <w:r w:rsidR="00DB76AF" w:rsidRPr="00AD78F1">
        <w:rPr>
          <w:sz w:val="28"/>
          <w:szCs w:val="28"/>
          <w:lang w:val="nl-NL"/>
        </w:rPr>
        <w:t xml:space="preserve"> giá trị trái phiếu phát hành;</w:t>
      </w:r>
    </w:p>
    <w:p w:rsidR="00314C2B" w:rsidRDefault="00DB76AF">
      <w:pPr>
        <w:spacing w:before="40" w:after="80" w:line="304" w:lineRule="exact"/>
        <w:ind w:firstLine="1080"/>
        <w:contextualSpacing/>
        <w:jc w:val="both"/>
        <w:rPr>
          <w:sz w:val="28"/>
          <w:szCs w:val="28"/>
          <w:lang w:val="nl-NL"/>
        </w:rPr>
      </w:pPr>
      <w:r>
        <w:rPr>
          <w:sz w:val="28"/>
          <w:szCs w:val="28"/>
          <w:lang w:val="nl-NL"/>
        </w:rPr>
        <w:t>-</w:t>
      </w:r>
      <w:r w:rsidRPr="00AD78F1">
        <w:rPr>
          <w:sz w:val="28"/>
          <w:szCs w:val="28"/>
          <w:lang w:val="nl-NL"/>
        </w:rPr>
        <w:t xml:space="preserve"> Kỳ hạn</w:t>
      </w:r>
      <w:r>
        <w:rPr>
          <w:sz w:val="28"/>
          <w:szCs w:val="28"/>
          <w:lang w:val="nl-NL"/>
        </w:rPr>
        <w:t>;</w:t>
      </w:r>
    </w:p>
    <w:p w:rsidR="00314C2B" w:rsidRDefault="00DB76AF">
      <w:pPr>
        <w:spacing w:before="40" w:after="80" w:line="304" w:lineRule="exact"/>
        <w:ind w:firstLine="1080"/>
        <w:contextualSpacing/>
        <w:jc w:val="both"/>
        <w:rPr>
          <w:sz w:val="28"/>
          <w:szCs w:val="28"/>
          <w:lang w:val="nl-NL"/>
        </w:rPr>
      </w:pPr>
      <w:r>
        <w:rPr>
          <w:sz w:val="28"/>
          <w:szCs w:val="28"/>
          <w:lang w:val="nl-NL"/>
        </w:rPr>
        <w:t>-</w:t>
      </w:r>
      <w:r w:rsidRPr="00AD78F1">
        <w:rPr>
          <w:sz w:val="28"/>
          <w:szCs w:val="28"/>
          <w:lang w:val="nl-NL"/>
        </w:rPr>
        <w:t xml:space="preserve"> </w:t>
      </w:r>
      <w:r>
        <w:rPr>
          <w:sz w:val="28"/>
          <w:szCs w:val="28"/>
          <w:lang w:val="nl-NL"/>
        </w:rPr>
        <w:t>M</w:t>
      </w:r>
      <w:r w:rsidRPr="00AD78F1">
        <w:rPr>
          <w:sz w:val="28"/>
          <w:szCs w:val="28"/>
          <w:lang w:val="nl-NL"/>
        </w:rPr>
        <w:t>ệnh giá;</w:t>
      </w:r>
    </w:p>
    <w:p w:rsidR="00314C2B" w:rsidRDefault="00E10217">
      <w:pPr>
        <w:spacing w:before="40" w:after="80" w:line="304" w:lineRule="exact"/>
        <w:ind w:firstLine="1080"/>
        <w:contextualSpacing/>
        <w:jc w:val="both"/>
        <w:rPr>
          <w:sz w:val="28"/>
          <w:szCs w:val="28"/>
          <w:lang w:val="nl-NL"/>
        </w:rPr>
      </w:pPr>
      <w:r>
        <w:rPr>
          <w:sz w:val="28"/>
          <w:szCs w:val="28"/>
          <w:lang w:val="nl-NL"/>
        </w:rPr>
        <w:t>- Ngày phát hành;</w:t>
      </w:r>
    </w:p>
    <w:p w:rsidR="00314C2B" w:rsidRDefault="00E10217">
      <w:pPr>
        <w:spacing w:before="40" w:after="80" w:line="304" w:lineRule="exact"/>
        <w:ind w:firstLine="1080"/>
        <w:contextualSpacing/>
        <w:jc w:val="both"/>
        <w:rPr>
          <w:sz w:val="28"/>
          <w:szCs w:val="28"/>
          <w:lang w:val="nl-NL"/>
        </w:rPr>
      </w:pPr>
      <w:r>
        <w:rPr>
          <w:sz w:val="28"/>
          <w:szCs w:val="28"/>
          <w:lang w:val="nl-NL"/>
        </w:rPr>
        <w:t>- Ngày đáo hạn;</w:t>
      </w:r>
    </w:p>
    <w:p w:rsidR="00314C2B" w:rsidRDefault="00427831">
      <w:pPr>
        <w:spacing w:before="40" w:after="80" w:line="304" w:lineRule="exact"/>
        <w:ind w:firstLine="720"/>
        <w:contextualSpacing/>
        <w:jc w:val="both"/>
        <w:rPr>
          <w:sz w:val="28"/>
          <w:szCs w:val="28"/>
          <w:lang w:val="nl-NL"/>
        </w:rPr>
      </w:pPr>
      <w:r>
        <w:rPr>
          <w:sz w:val="28"/>
          <w:szCs w:val="28"/>
          <w:lang w:val="nl-NL"/>
        </w:rPr>
        <w:t>3</w:t>
      </w:r>
      <w:r w:rsidR="00DB76AF" w:rsidRPr="00AD78F1">
        <w:rPr>
          <w:sz w:val="28"/>
          <w:szCs w:val="28"/>
          <w:lang w:val="nl-NL"/>
        </w:rPr>
        <w:t>. Phương thức thanh toán gốc, lãi trái phiếu</w:t>
      </w:r>
    </w:p>
    <w:p w:rsidR="00314C2B" w:rsidRDefault="00920844">
      <w:pPr>
        <w:spacing w:before="40" w:after="80" w:line="304" w:lineRule="exact"/>
        <w:ind w:firstLine="720"/>
        <w:contextualSpacing/>
        <w:jc w:val="both"/>
        <w:rPr>
          <w:sz w:val="28"/>
          <w:szCs w:val="28"/>
          <w:lang w:val="nl-NL"/>
        </w:rPr>
      </w:pPr>
      <w:r>
        <w:rPr>
          <w:sz w:val="28"/>
          <w:szCs w:val="28"/>
          <w:lang w:val="nl-NL"/>
        </w:rPr>
        <w:t>4</w:t>
      </w:r>
      <w:r w:rsidR="00DB76AF" w:rsidRPr="00AD78F1">
        <w:rPr>
          <w:sz w:val="28"/>
          <w:szCs w:val="28"/>
          <w:lang w:val="nl-NL"/>
        </w:rPr>
        <w:t xml:space="preserve">. </w:t>
      </w:r>
      <w:r w:rsidR="00DB76AF" w:rsidRPr="00AD78F1">
        <w:rPr>
          <w:bCs/>
          <w:sz w:val="28"/>
          <w:szCs w:val="28"/>
          <w:lang w:val="nl-NL"/>
        </w:rPr>
        <w:t>Quyền của nhà đầu tư sở hữu trái phiếu</w:t>
      </w:r>
    </w:p>
    <w:p w:rsidR="00314C2B" w:rsidRDefault="00920844">
      <w:pPr>
        <w:spacing w:before="40" w:after="80" w:line="304" w:lineRule="exact"/>
        <w:ind w:firstLine="720"/>
        <w:contextualSpacing/>
        <w:jc w:val="both"/>
        <w:rPr>
          <w:sz w:val="28"/>
          <w:szCs w:val="28"/>
          <w:lang w:val="nl-NL"/>
        </w:rPr>
      </w:pPr>
      <w:r>
        <w:rPr>
          <w:sz w:val="28"/>
          <w:szCs w:val="28"/>
          <w:lang w:val="nl-NL"/>
        </w:rPr>
        <w:t>5</w:t>
      </w:r>
      <w:r w:rsidR="00DB76AF" w:rsidRPr="00AD78F1">
        <w:rPr>
          <w:sz w:val="28"/>
          <w:szCs w:val="28"/>
          <w:lang w:val="nl-NL"/>
        </w:rPr>
        <w:t>. Phương thức thực hiện quyền (</w:t>
      </w:r>
      <w:r w:rsidR="00DB76AF" w:rsidRPr="00C21775">
        <w:rPr>
          <w:sz w:val="28"/>
          <w:szCs w:val="28"/>
          <w:lang w:val="nl-NL"/>
        </w:rPr>
        <w:t>trong trường hợp phát hành trái phiếu chuyển đổi, phát hành trái phiếu có kèm chứng quyền</w:t>
      </w:r>
      <w:r w:rsidR="00DB76AF" w:rsidRPr="00AD78F1">
        <w:rPr>
          <w:sz w:val="28"/>
          <w:szCs w:val="28"/>
          <w:lang w:val="nl-NL"/>
        </w:rPr>
        <w:t>)</w:t>
      </w:r>
    </w:p>
    <w:p w:rsidR="00314C2B" w:rsidRDefault="00920844">
      <w:pPr>
        <w:spacing w:before="40" w:after="80" w:line="304" w:lineRule="exact"/>
        <w:ind w:firstLine="720"/>
        <w:contextualSpacing/>
        <w:jc w:val="both"/>
        <w:rPr>
          <w:sz w:val="28"/>
          <w:szCs w:val="28"/>
          <w:lang w:val="nl-NL"/>
        </w:rPr>
      </w:pPr>
      <w:r>
        <w:rPr>
          <w:sz w:val="28"/>
          <w:szCs w:val="28"/>
          <w:lang w:val="nl-NL"/>
        </w:rPr>
        <w:t>6</w:t>
      </w:r>
      <w:r w:rsidR="00DB76AF" w:rsidRPr="00AD78F1">
        <w:rPr>
          <w:sz w:val="28"/>
          <w:szCs w:val="28"/>
          <w:lang w:val="nl-NL"/>
        </w:rPr>
        <w:t>. Cam kết về đảm bảo</w:t>
      </w:r>
      <w:r w:rsidR="002C765F">
        <w:rPr>
          <w:sz w:val="28"/>
          <w:szCs w:val="28"/>
          <w:lang w:val="nl-NL"/>
        </w:rPr>
        <w:t xml:space="preserve"> </w:t>
      </w:r>
      <w:r w:rsidR="009576F8" w:rsidRPr="009576F8">
        <w:rPr>
          <w:sz w:val="28"/>
          <w:lang w:val="nl-NL"/>
        </w:rPr>
        <w:t>(</w:t>
      </w:r>
      <w:r w:rsidR="00DB76AF" w:rsidRPr="00C21775">
        <w:rPr>
          <w:sz w:val="28"/>
          <w:szCs w:val="28"/>
          <w:lang w:val="nl-NL"/>
        </w:rPr>
        <w:t>trường hợp phát hành trái phiếu có đảm bảo)</w:t>
      </w:r>
    </w:p>
    <w:p w:rsidR="00314C2B" w:rsidRDefault="00920844">
      <w:pPr>
        <w:spacing w:before="40" w:after="80" w:line="304" w:lineRule="exact"/>
        <w:ind w:firstLine="720"/>
        <w:contextualSpacing/>
        <w:jc w:val="both"/>
        <w:rPr>
          <w:sz w:val="28"/>
          <w:szCs w:val="28"/>
          <w:lang w:val="nl-NL"/>
        </w:rPr>
      </w:pPr>
      <w:r>
        <w:rPr>
          <w:sz w:val="28"/>
          <w:szCs w:val="28"/>
          <w:lang w:val="nl-NL"/>
        </w:rPr>
        <w:t>7</w:t>
      </w:r>
      <w:r w:rsidR="00DB76AF" w:rsidRPr="00AD78F1">
        <w:rPr>
          <w:sz w:val="28"/>
          <w:szCs w:val="28"/>
          <w:lang w:val="nl-NL"/>
        </w:rPr>
        <w:t xml:space="preserve">. </w:t>
      </w:r>
      <w:r w:rsidR="00AC2371">
        <w:rPr>
          <w:sz w:val="28"/>
          <w:szCs w:val="28"/>
          <w:lang w:val="nl-NL"/>
        </w:rPr>
        <w:t>Điều khoản m</w:t>
      </w:r>
      <w:r w:rsidR="00DB76AF" w:rsidRPr="00AD78F1">
        <w:rPr>
          <w:sz w:val="28"/>
          <w:szCs w:val="28"/>
          <w:lang w:val="nl-NL"/>
        </w:rPr>
        <w:t>ua lại trái phiếu trước hạn, hoán đổi trái phiếu</w:t>
      </w:r>
      <w:r w:rsidR="00864E1E">
        <w:rPr>
          <w:sz w:val="28"/>
          <w:szCs w:val="28"/>
          <w:lang w:val="nl-NL"/>
        </w:rPr>
        <w:t xml:space="preserve"> (nếu có)</w:t>
      </w:r>
      <w:r w:rsidR="00DB76AF">
        <w:rPr>
          <w:sz w:val="28"/>
          <w:szCs w:val="28"/>
          <w:lang w:val="nl-NL"/>
        </w:rPr>
        <w:t>.</w:t>
      </w:r>
    </w:p>
    <w:p w:rsidR="002C765F" w:rsidRDefault="00AC2371" w:rsidP="000A3EC9">
      <w:pPr>
        <w:spacing w:before="40" w:after="80" w:line="304" w:lineRule="exact"/>
        <w:ind w:firstLine="720"/>
        <w:contextualSpacing/>
        <w:jc w:val="both"/>
        <w:rPr>
          <w:sz w:val="28"/>
          <w:szCs w:val="28"/>
          <w:lang w:val="nl-NL"/>
        </w:rPr>
      </w:pPr>
      <w:r>
        <w:rPr>
          <w:sz w:val="28"/>
          <w:szCs w:val="28"/>
          <w:lang w:val="nl-NL"/>
        </w:rPr>
        <w:t>8</w:t>
      </w:r>
      <w:r w:rsidR="00920844" w:rsidRPr="00AD78F1">
        <w:rPr>
          <w:sz w:val="28"/>
          <w:szCs w:val="28"/>
          <w:lang w:val="nl-NL"/>
        </w:rPr>
        <w:t>. Các tổ chức tham gia đợt phát hành</w:t>
      </w:r>
      <w:r w:rsidR="002C765F">
        <w:rPr>
          <w:sz w:val="28"/>
          <w:szCs w:val="28"/>
          <w:lang w:val="nl-NL"/>
        </w:rPr>
        <w:t>:</w:t>
      </w:r>
    </w:p>
    <w:p w:rsidR="002C765F" w:rsidRDefault="002C765F" w:rsidP="000A3EC9">
      <w:pPr>
        <w:spacing w:before="40" w:after="80" w:line="304" w:lineRule="exact"/>
        <w:ind w:firstLine="720"/>
        <w:contextualSpacing/>
        <w:jc w:val="both"/>
        <w:rPr>
          <w:sz w:val="28"/>
          <w:szCs w:val="28"/>
          <w:lang w:val="nl-NL"/>
        </w:rPr>
      </w:pPr>
      <w:r>
        <w:rPr>
          <w:sz w:val="28"/>
          <w:szCs w:val="28"/>
          <w:lang w:val="nl-NL"/>
        </w:rPr>
        <w:t>- Tổ chức tư vấn hồ sơ phát hành trái phiếu (tên tổ chức tư vấn, địa chỉ, thông tin liên lạc)</w:t>
      </w:r>
      <w:r w:rsidR="000A3EC9">
        <w:rPr>
          <w:sz w:val="28"/>
          <w:szCs w:val="28"/>
          <w:lang w:val="nl-NL"/>
        </w:rPr>
        <w:t>;</w:t>
      </w:r>
    </w:p>
    <w:p w:rsidR="00314C2B" w:rsidRDefault="002C765F">
      <w:pPr>
        <w:spacing w:before="40" w:after="80" w:line="304" w:lineRule="exact"/>
        <w:ind w:firstLine="720"/>
        <w:contextualSpacing/>
        <w:jc w:val="both"/>
        <w:rPr>
          <w:sz w:val="28"/>
          <w:szCs w:val="28"/>
          <w:lang w:val="nl-NL"/>
        </w:rPr>
      </w:pPr>
      <w:r>
        <w:rPr>
          <w:sz w:val="28"/>
          <w:szCs w:val="28"/>
          <w:lang w:val="nl-NL"/>
        </w:rPr>
        <w:t xml:space="preserve">- Tổ chức bảo </w:t>
      </w:r>
      <w:r w:rsidR="00920844" w:rsidRPr="00C21775">
        <w:rPr>
          <w:sz w:val="28"/>
          <w:szCs w:val="28"/>
          <w:lang w:val="nl-NL"/>
        </w:rPr>
        <w:t xml:space="preserve">lãnh phát hành, đại diện người sở hữu trái phiếu, đại lý quản lý tài sản bảo đảm, v.v </w:t>
      </w:r>
      <w:r>
        <w:rPr>
          <w:sz w:val="28"/>
          <w:szCs w:val="28"/>
          <w:lang w:val="nl-NL"/>
        </w:rPr>
        <w:t>(</w:t>
      </w:r>
      <w:r w:rsidR="00920844" w:rsidRPr="00C21775">
        <w:rPr>
          <w:sz w:val="28"/>
          <w:szCs w:val="28"/>
          <w:lang w:val="nl-NL"/>
        </w:rPr>
        <w:t>nếu có</w:t>
      </w:r>
      <w:r w:rsidR="00920844" w:rsidRPr="00AD78F1">
        <w:rPr>
          <w:sz w:val="28"/>
          <w:szCs w:val="28"/>
          <w:lang w:val="nl-NL"/>
        </w:rPr>
        <w:t>)</w:t>
      </w:r>
      <w:r w:rsidR="00920844">
        <w:rPr>
          <w:sz w:val="28"/>
          <w:szCs w:val="28"/>
          <w:lang w:val="nl-NL"/>
        </w:rPr>
        <w:t>.</w:t>
      </w:r>
    </w:p>
    <w:p w:rsidR="009A6365" w:rsidRPr="00716EED" w:rsidRDefault="00C510E6" w:rsidP="00C510E6">
      <w:pPr>
        <w:ind w:left="2430" w:firstLine="270"/>
        <w:jc w:val="center"/>
        <w:rPr>
          <w:b/>
          <w:sz w:val="26"/>
          <w:szCs w:val="26"/>
          <w:lang w:val="nl-NL"/>
        </w:rPr>
      </w:pPr>
      <w:r w:rsidRPr="00716EED">
        <w:rPr>
          <w:b/>
          <w:sz w:val="26"/>
          <w:szCs w:val="26"/>
          <w:lang w:val="nl-NL"/>
        </w:rPr>
        <w:t xml:space="preserve">NGƯỜI ĐẠI DIỆN THEO PHÁP LUẬT HOẶC </w:t>
      </w:r>
    </w:p>
    <w:p w:rsidR="00C510E6" w:rsidRPr="00716EED" w:rsidRDefault="00C510E6" w:rsidP="00C510E6">
      <w:pPr>
        <w:ind w:left="2430" w:firstLine="270"/>
        <w:jc w:val="center"/>
        <w:rPr>
          <w:b/>
          <w:sz w:val="26"/>
          <w:szCs w:val="26"/>
          <w:lang w:val="nl-NL"/>
        </w:rPr>
      </w:pPr>
      <w:r w:rsidRPr="00716EED">
        <w:rPr>
          <w:b/>
          <w:sz w:val="26"/>
          <w:szCs w:val="26"/>
          <w:lang w:val="nl-NL"/>
        </w:rPr>
        <w:t>NGƯỜI ĐƯỢC ỦY QUYỀN CÔNG BỐ THÔNG TIN</w:t>
      </w:r>
    </w:p>
    <w:p w:rsidR="007A6500" w:rsidRPr="00716EED" w:rsidRDefault="00990760" w:rsidP="000A3EC9">
      <w:pPr>
        <w:ind w:firstLine="3600"/>
        <w:rPr>
          <w:i/>
          <w:sz w:val="28"/>
          <w:lang w:val="nl-NL"/>
        </w:rPr>
      </w:pPr>
      <w:r w:rsidRPr="00716EED">
        <w:rPr>
          <w:i/>
          <w:sz w:val="28"/>
          <w:lang w:val="nl-NL"/>
        </w:rPr>
        <w:lastRenderedPageBreak/>
        <w:t xml:space="preserve">      </w:t>
      </w:r>
      <w:r w:rsidR="006D765C" w:rsidRPr="00716EED">
        <w:rPr>
          <w:i/>
          <w:sz w:val="28"/>
          <w:lang w:val="nl-NL"/>
        </w:rPr>
        <w:t>(Ký, ghi rõ họ tên, đóng dấu)</w:t>
      </w:r>
    </w:p>
    <w:p w:rsidR="009229A8" w:rsidRPr="00716EED" w:rsidRDefault="007A6500" w:rsidP="009229A8">
      <w:pPr>
        <w:jc w:val="right"/>
        <w:rPr>
          <w:b/>
          <w:sz w:val="28"/>
          <w:lang w:val="nl-NL"/>
        </w:rPr>
      </w:pPr>
      <w:r w:rsidRPr="00716EED">
        <w:rPr>
          <w:i/>
          <w:sz w:val="28"/>
          <w:lang w:val="nl-NL"/>
        </w:rPr>
        <w:br w:type="page"/>
      </w:r>
      <w:r w:rsidR="009229A8" w:rsidRPr="00716EED">
        <w:rPr>
          <w:b/>
          <w:sz w:val="28"/>
          <w:lang w:val="nl-NL"/>
        </w:rPr>
        <w:lastRenderedPageBreak/>
        <w:t xml:space="preserve">Mẫu số 1.2. Phát hành ra thị trường </w:t>
      </w:r>
      <w:r w:rsidR="00502330" w:rsidRPr="00716EED">
        <w:rPr>
          <w:b/>
          <w:sz w:val="28"/>
          <w:lang w:val="nl-NL"/>
        </w:rPr>
        <w:t>quốc tế</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26"/>
        <w:gridCol w:w="5960"/>
      </w:tblGrid>
      <w:tr w:rsidR="009229A8" w:rsidTr="009229A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29A8" w:rsidRDefault="003E0E86" w:rsidP="009229A8">
            <w:pPr>
              <w:spacing w:before="120"/>
              <w:jc w:val="center"/>
            </w:pPr>
            <w:r>
              <w:rPr>
                <w:b/>
                <w:bCs/>
                <w:noProof/>
                <w:sz w:val="26"/>
                <w:szCs w:val="26"/>
              </w:rPr>
              <mc:AlternateContent>
                <mc:Choice Requires="wps">
                  <w:drawing>
                    <wp:anchor distT="4294967295" distB="4294967295" distL="114300" distR="114300" simplePos="0" relativeHeight="251668992" behindDoc="0" locked="0" layoutInCell="1" allowOverlap="1">
                      <wp:simplePos x="0" y="0"/>
                      <wp:positionH relativeFrom="column">
                        <wp:posOffset>601345</wp:posOffset>
                      </wp:positionH>
                      <wp:positionV relativeFrom="paragraph">
                        <wp:posOffset>389889</wp:posOffset>
                      </wp:positionV>
                      <wp:extent cx="701675" cy="0"/>
                      <wp:effectExtent l="0" t="0" r="22225" b="1905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7.35pt;margin-top:30.7pt;width:55.2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Lc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"/>
                  </w:pict>
                </mc:Fallback>
              </mc:AlternateContent>
            </w:r>
            <w:r w:rsidR="009229A8">
              <w:rPr>
                <w:b/>
                <w:bCs/>
                <w:sz w:val="26"/>
                <w:szCs w:val="26"/>
              </w:rPr>
              <w:t>TÊN DOANH NGHIỆP</w:t>
            </w:r>
            <w:r w:rsidR="009229A8" w:rsidRPr="00A94F00">
              <w:rPr>
                <w:b/>
                <w:bCs/>
                <w:sz w:val="26"/>
                <w:szCs w:val="26"/>
                <w:lang w:val="vi-VN"/>
              </w:rPr>
              <w:t xml:space="preserve"> </w:t>
            </w:r>
            <w:r w:rsidR="009229A8" w:rsidRPr="00A94F00">
              <w:rPr>
                <w:b/>
                <w:bCs/>
                <w:sz w:val="26"/>
                <w:szCs w:val="26"/>
                <w:lang w:val="vi-VN"/>
              </w:rPr>
              <w:br/>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9229A8" w:rsidRDefault="003E0E86" w:rsidP="009229A8">
            <w:pPr>
              <w:spacing w:before="120"/>
              <w:jc w:val="center"/>
            </w:pPr>
            <w:r>
              <w:rPr>
                <w:b/>
                <w:bCs/>
                <w:noProof/>
                <w:sz w:val="26"/>
                <w:szCs w:val="26"/>
              </w:rPr>
              <mc:AlternateContent>
                <mc:Choice Requires="wps">
                  <w:drawing>
                    <wp:anchor distT="4294967295" distB="4294967295" distL="114300" distR="114300" simplePos="0" relativeHeight="251670016" behindDoc="0" locked="0" layoutInCell="1" allowOverlap="1">
                      <wp:simplePos x="0" y="0"/>
                      <wp:positionH relativeFrom="column">
                        <wp:posOffset>828040</wp:posOffset>
                      </wp:positionH>
                      <wp:positionV relativeFrom="paragraph">
                        <wp:posOffset>549909</wp:posOffset>
                      </wp:positionV>
                      <wp:extent cx="1945640" cy="0"/>
                      <wp:effectExtent l="0" t="0" r="16510" b="19050"/>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65.2pt;margin-top:43.3pt;width:153.2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Nd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dFDHhY0GFdAXKW2NoxIj+rVPGv63SGlq46olsfot5OB5CxkJO9SwsUZKLMbvmgGMQQK&#10;xG0dG9sHSNgDOkZSTjdS+NEjCh+zRT6d5c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"/>
                  </w:pict>
                </mc:Fallback>
              </mc:AlternateContent>
            </w:r>
            <w:r w:rsidR="009229A8" w:rsidRPr="00A94F00">
              <w:rPr>
                <w:b/>
                <w:bCs/>
                <w:sz w:val="26"/>
                <w:szCs w:val="26"/>
                <w:lang w:val="vi-VN"/>
              </w:rPr>
              <w:t>CỘNG HÒA XÃ HỘI CHỦ NGHĨA VIỆT NAM</w:t>
            </w:r>
            <w:r w:rsidR="009229A8" w:rsidRPr="00A94F00">
              <w:rPr>
                <w:b/>
                <w:bCs/>
                <w:sz w:val="26"/>
                <w:szCs w:val="26"/>
                <w:lang w:val="vi-VN"/>
              </w:rPr>
              <w:br/>
            </w:r>
            <w:r w:rsidR="00E64B3D" w:rsidRPr="00E64B3D">
              <w:rPr>
                <w:b/>
                <w:bCs/>
                <w:sz w:val="28"/>
                <w:szCs w:val="28"/>
                <w:lang w:val="vi-VN"/>
              </w:rPr>
              <w:t>Độc lập - Tự do - Hạnh phúc</w:t>
            </w:r>
            <w:r w:rsidR="009229A8" w:rsidRPr="00A94F00">
              <w:rPr>
                <w:b/>
                <w:bCs/>
                <w:sz w:val="26"/>
                <w:szCs w:val="26"/>
                <w:lang w:val="vi-VN"/>
              </w:rPr>
              <w:t xml:space="preserve"> </w:t>
            </w:r>
            <w:r w:rsidR="009229A8" w:rsidRPr="00A94F00">
              <w:rPr>
                <w:b/>
                <w:bCs/>
                <w:sz w:val="26"/>
                <w:szCs w:val="26"/>
                <w:lang w:val="vi-VN"/>
              </w:rPr>
              <w:br/>
            </w:r>
          </w:p>
        </w:tc>
      </w:tr>
      <w:tr w:rsidR="009229A8" w:rsidRPr="00A94F00" w:rsidTr="009229A8">
        <w:tblPrEx>
          <w:tblBorders>
            <w:top w:val="none" w:sz="0" w:space="0" w:color="auto"/>
            <w:bottom w:val="none" w:sz="0" w:space="0" w:color="auto"/>
            <w:insideH w:val="none" w:sz="0" w:space="0" w:color="auto"/>
            <w:insideV w:val="none" w:sz="0" w:space="0" w:color="auto"/>
          </w:tblBorders>
        </w:tblPrEx>
        <w:trPr>
          <w:trHeight w:val="360"/>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29A8" w:rsidRDefault="009229A8" w:rsidP="009229A8">
            <w:pPr>
              <w:spacing w:before="120"/>
              <w:jc w:val="center"/>
            </w:pP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9229A8" w:rsidRPr="00A94F00" w:rsidRDefault="009229A8" w:rsidP="00AF5AC3">
            <w:pPr>
              <w:jc w:val="center"/>
              <w:rPr>
                <w:sz w:val="28"/>
                <w:szCs w:val="28"/>
              </w:rPr>
            </w:pPr>
            <w:r>
              <w:rPr>
                <w:i/>
                <w:iCs/>
                <w:sz w:val="28"/>
                <w:szCs w:val="28"/>
              </w:rPr>
              <w:t>....</w:t>
            </w:r>
            <w:r w:rsidRPr="00A94F00">
              <w:rPr>
                <w:i/>
                <w:iCs/>
                <w:sz w:val="28"/>
                <w:szCs w:val="28"/>
                <w:lang w:val="vi-VN"/>
              </w:rPr>
              <w:t xml:space="preserve">, ngày </w:t>
            </w:r>
            <w:r w:rsidRPr="00A94F00">
              <w:rPr>
                <w:i/>
                <w:iCs/>
                <w:sz w:val="28"/>
                <w:szCs w:val="28"/>
              </w:rPr>
              <w:t xml:space="preserve">   </w:t>
            </w:r>
            <w:r w:rsidRPr="00A94F00">
              <w:rPr>
                <w:i/>
                <w:iCs/>
                <w:sz w:val="28"/>
                <w:szCs w:val="28"/>
                <w:lang w:val="vi-VN"/>
              </w:rPr>
              <w:t xml:space="preserve"> tháng </w:t>
            </w:r>
            <w:r w:rsidRPr="00A94F00">
              <w:rPr>
                <w:i/>
                <w:iCs/>
                <w:sz w:val="28"/>
                <w:szCs w:val="28"/>
              </w:rPr>
              <w:t xml:space="preserve">   </w:t>
            </w:r>
            <w:r w:rsidRPr="00A94F00">
              <w:rPr>
                <w:i/>
                <w:iCs/>
                <w:sz w:val="28"/>
                <w:szCs w:val="28"/>
                <w:lang w:val="vi-VN"/>
              </w:rPr>
              <w:t xml:space="preserve"> năm </w:t>
            </w:r>
            <w:r w:rsidRPr="00A94F00">
              <w:rPr>
                <w:i/>
                <w:iCs/>
                <w:sz w:val="28"/>
                <w:szCs w:val="28"/>
              </w:rPr>
              <w:t>20</w:t>
            </w:r>
            <w:r>
              <w:rPr>
                <w:i/>
                <w:iCs/>
                <w:sz w:val="28"/>
                <w:szCs w:val="28"/>
              </w:rPr>
              <w:t>..</w:t>
            </w:r>
          </w:p>
        </w:tc>
      </w:tr>
    </w:tbl>
    <w:p w:rsidR="009229A8" w:rsidRDefault="009229A8" w:rsidP="009229A8">
      <w:pPr>
        <w:rPr>
          <w:sz w:val="28"/>
        </w:rPr>
      </w:pPr>
    </w:p>
    <w:p w:rsidR="009229A8" w:rsidRDefault="009229A8" w:rsidP="009229A8">
      <w:pPr>
        <w:jc w:val="center"/>
        <w:rPr>
          <w:sz w:val="28"/>
        </w:rPr>
      </w:pPr>
      <w:r>
        <w:rPr>
          <w:sz w:val="28"/>
        </w:rPr>
        <w:t>Kính gửi: Sở Giao dịch Chứng khoán Hà Nội</w:t>
      </w:r>
    </w:p>
    <w:p w:rsidR="009229A8" w:rsidRDefault="009229A8" w:rsidP="009229A8">
      <w:pPr>
        <w:jc w:val="both"/>
        <w:rPr>
          <w:sz w:val="28"/>
        </w:rPr>
      </w:pPr>
    </w:p>
    <w:p w:rsidR="009229A8" w:rsidRDefault="002C765F" w:rsidP="009A6365">
      <w:pPr>
        <w:spacing w:before="80" w:after="80"/>
        <w:ind w:firstLine="720"/>
        <w:jc w:val="both"/>
        <w:rPr>
          <w:sz w:val="28"/>
        </w:rPr>
      </w:pPr>
      <w:r>
        <w:rPr>
          <w:sz w:val="28"/>
        </w:rPr>
        <w:t xml:space="preserve">Căn cứ quy định tại Thông tư số …/2020/TT-BTC ngày …/…/2020 của Bộ Tài chính hướng dẫn một số nội dung của Nghị định số 81/2020/NĐ-CP ngày 9/7/2020 của Chính phủ sửa đổi, bổ sung một số điều của Nghị định số 163/2018/NĐ-CP ngày 4/12/20218 của Chính phủ về phát hành trái phiếu doanh nghiệp, </w:t>
      </w:r>
      <w:r w:rsidR="009229A8">
        <w:rPr>
          <w:sz w:val="28"/>
        </w:rPr>
        <w:t>(...tên Doanh nghiệp phát hành...) gửi nội dung công bố thông tin về kết quả phát hành trái phiếu (ngày...) như sau:</w:t>
      </w:r>
    </w:p>
    <w:p w:rsidR="00247D77" w:rsidRPr="00247D77" w:rsidRDefault="00247D77" w:rsidP="00247D77">
      <w:pPr>
        <w:spacing w:before="80" w:after="80"/>
        <w:ind w:firstLine="720"/>
        <w:jc w:val="both"/>
        <w:rPr>
          <w:sz w:val="28"/>
          <w:szCs w:val="28"/>
        </w:rPr>
      </w:pPr>
      <w:r w:rsidRPr="00247D77">
        <w:rPr>
          <w:sz w:val="28"/>
          <w:szCs w:val="28"/>
        </w:rPr>
        <w:t>1. Thông tin doanh nghiệp</w:t>
      </w:r>
    </w:p>
    <w:p w:rsidR="00247D77" w:rsidRPr="00247D77" w:rsidRDefault="00247D77" w:rsidP="00A11B8C">
      <w:pPr>
        <w:spacing w:before="80" w:after="80"/>
        <w:ind w:firstLine="1080"/>
        <w:jc w:val="both"/>
        <w:rPr>
          <w:sz w:val="28"/>
          <w:szCs w:val="28"/>
        </w:rPr>
      </w:pPr>
      <w:r w:rsidRPr="00247D77">
        <w:rPr>
          <w:sz w:val="28"/>
          <w:szCs w:val="28"/>
        </w:rPr>
        <w:t>- Tên doanh nghiệp:</w:t>
      </w:r>
    </w:p>
    <w:p w:rsidR="00247D77" w:rsidRPr="00247D77" w:rsidRDefault="00247D77" w:rsidP="00A11B8C">
      <w:pPr>
        <w:spacing w:before="80" w:after="80"/>
        <w:ind w:firstLine="1080"/>
        <w:jc w:val="both"/>
        <w:rPr>
          <w:sz w:val="28"/>
          <w:szCs w:val="28"/>
        </w:rPr>
      </w:pPr>
      <w:r w:rsidRPr="00247D77">
        <w:rPr>
          <w:sz w:val="28"/>
          <w:szCs w:val="28"/>
        </w:rPr>
        <w:t>- Số ĐKKD:</w:t>
      </w:r>
      <w:r w:rsidRPr="00247D77">
        <w:rPr>
          <w:sz w:val="28"/>
          <w:szCs w:val="28"/>
        </w:rPr>
        <w:tab/>
      </w:r>
      <w:r w:rsidRPr="00247D77">
        <w:rPr>
          <w:sz w:val="28"/>
          <w:szCs w:val="28"/>
        </w:rPr>
        <w:tab/>
      </w:r>
      <w:r w:rsidRPr="00247D77">
        <w:rPr>
          <w:sz w:val="28"/>
          <w:szCs w:val="28"/>
        </w:rPr>
        <w:tab/>
        <w:t xml:space="preserve">Ngày cấp: </w:t>
      </w:r>
      <w:r w:rsidRPr="00247D77">
        <w:rPr>
          <w:sz w:val="28"/>
          <w:szCs w:val="28"/>
        </w:rPr>
        <w:tab/>
      </w:r>
      <w:r w:rsidRPr="00247D77">
        <w:rPr>
          <w:sz w:val="28"/>
          <w:szCs w:val="28"/>
        </w:rPr>
        <w:tab/>
        <w:t>Nơi cấp:</w:t>
      </w:r>
    </w:p>
    <w:p w:rsidR="00247D77" w:rsidRPr="00247D77" w:rsidRDefault="00247D77" w:rsidP="00A11B8C">
      <w:pPr>
        <w:spacing w:before="80" w:after="80"/>
        <w:ind w:firstLine="1080"/>
        <w:jc w:val="both"/>
        <w:rPr>
          <w:sz w:val="28"/>
          <w:szCs w:val="28"/>
        </w:rPr>
      </w:pPr>
      <w:r w:rsidRPr="00247D77">
        <w:rPr>
          <w:sz w:val="28"/>
          <w:szCs w:val="28"/>
        </w:rPr>
        <w:t>- Loại hình doanh nghiệp:</w:t>
      </w:r>
    </w:p>
    <w:p w:rsidR="00247D77" w:rsidRPr="00247D77" w:rsidRDefault="00247D77" w:rsidP="00A11B8C">
      <w:pPr>
        <w:spacing w:before="80" w:after="80"/>
        <w:ind w:firstLine="1080"/>
        <w:jc w:val="both"/>
        <w:rPr>
          <w:sz w:val="28"/>
          <w:szCs w:val="28"/>
        </w:rPr>
      </w:pPr>
      <w:r w:rsidRPr="00247D77">
        <w:rPr>
          <w:sz w:val="28"/>
          <w:szCs w:val="28"/>
        </w:rPr>
        <w:t>- Lĩnh vực hoạt động kinh doanh chính:</w:t>
      </w:r>
    </w:p>
    <w:p w:rsidR="00247D77" w:rsidRPr="00247D77" w:rsidRDefault="00247D77" w:rsidP="00A11B8C">
      <w:pPr>
        <w:spacing w:before="80" w:after="80"/>
        <w:ind w:firstLine="1080"/>
        <w:jc w:val="both"/>
        <w:rPr>
          <w:sz w:val="28"/>
          <w:szCs w:val="28"/>
        </w:rPr>
      </w:pPr>
      <w:r w:rsidRPr="00247D77">
        <w:rPr>
          <w:sz w:val="28"/>
          <w:szCs w:val="28"/>
        </w:rPr>
        <w:t>- Địa chỉ trụ sở chính:</w:t>
      </w:r>
    </w:p>
    <w:p w:rsidR="00247D77" w:rsidRPr="00247D77" w:rsidRDefault="00247D77" w:rsidP="00A11B8C">
      <w:pPr>
        <w:spacing w:before="80" w:after="80"/>
        <w:ind w:firstLine="1080"/>
        <w:jc w:val="both"/>
        <w:rPr>
          <w:sz w:val="28"/>
          <w:szCs w:val="28"/>
        </w:rPr>
      </w:pPr>
      <w:r w:rsidRPr="00247D77">
        <w:rPr>
          <w:sz w:val="28"/>
          <w:szCs w:val="28"/>
        </w:rPr>
        <w:t>- Thông tin liên lạc:</w:t>
      </w:r>
    </w:p>
    <w:p w:rsidR="009229A8" w:rsidRPr="00AD78F1" w:rsidRDefault="009229A8" w:rsidP="009A6365">
      <w:pPr>
        <w:spacing w:before="80" w:after="80"/>
        <w:ind w:firstLine="720"/>
        <w:jc w:val="both"/>
        <w:rPr>
          <w:sz w:val="28"/>
          <w:szCs w:val="28"/>
          <w:lang w:val="nl-NL"/>
        </w:rPr>
      </w:pPr>
      <w:r w:rsidRPr="00AD78F1">
        <w:rPr>
          <w:sz w:val="28"/>
          <w:szCs w:val="28"/>
          <w:lang w:val="nl-NL"/>
        </w:rPr>
        <w:t>2. Điều kiện, điều khoản của trái phiếu:</w:t>
      </w:r>
    </w:p>
    <w:p w:rsidR="009229A8" w:rsidRPr="00AD78F1" w:rsidRDefault="009229A8" w:rsidP="00A11B8C">
      <w:pPr>
        <w:spacing w:before="80" w:after="80"/>
        <w:ind w:firstLine="1080"/>
        <w:jc w:val="both"/>
        <w:rPr>
          <w:b/>
          <w:sz w:val="28"/>
          <w:szCs w:val="28"/>
          <w:lang w:val="nl-NL"/>
        </w:rPr>
      </w:pPr>
      <w:r>
        <w:rPr>
          <w:sz w:val="28"/>
          <w:szCs w:val="28"/>
          <w:lang w:val="nl-NL"/>
        </w:rPr>
        <w:t xml:space="preserve">- </w:t>
      </w:r>
      <w:r w:rsidR="00DB3771">
        <w:rPr>
          <w:sz w:val="28"/>
          <w:szCs w:val="28"/>
          <w:lang w:val="nl-NL"/>
        </w:rPr>
        <w:t>Khối lượng</w:t>
      </w:r>
      <w:r w:rsidRPr="00AD78F1">
        <w:rPr>
          <w:sz w:val="28"/>
          <w:szCs w:val="28"/>
          <w:lang w:val="nl-NL"/>
        </w:rPr>
        <w:t xml:space="preserve"> trái phiếu phát hành;</w:t>
      </w:r>
    </w:p>
    <w:p w:rsidR="009229A8" w:rsidRDefault="009229A8" w:rsidP="00A11B8C">
      <w:pPr>
        <w:spacing w:before="80" w:after="80"/>
        <w:ind w:firstLine="1080"/>
        <w:jc w:val="both"/>
        <w:rPr>
          <w:sz w:val="28"/>
          <w:szCs w:val="28"/>
          <w:lang w:val="nl-NL"/>
        </w:rPr>
      </w:pPr>
      <w:r>
        <w:rPr>
          <w:sz w:val="28"/>
          <w:szCs w:val="28"/>
          <w:lang w:val="nl-NL"/>
        </w:rPr>
        <w:t>-</w:t>
      </w:r>
      <w:r w:rsidRPr="00AD78F1">
        <w:rPr>
          <w:sz w:val="28"/>
          <w:szCs w:val="28"/>
          <w:lang w:val="nl-NL"/>
        </w:rPr>
        <w:t xml:space="preserve"> Kỳ hạn</w:t>
      </w:r>
      <w:r>
        <w:rPr>
          <w:sz w:val="28"/>
          <w:szCs w:val="28"/>
          <w:lang w:val="nl-NL"/>
        </w:rPr>
        <w:t>;</w:t>
      </w:r>
    </w:p>
    <w:p w:rsidR="009229A8" w:rsidRDefault="009229A8" w:rsidP="00A11B8C">
      <w:pPr>
        <w:spacing w:before="80" w:after="80"/>
        <w:ind w:firstLine="1080"/>
        <w:jc w:val="both"/>
        <w:rPr>
          <w:sz w:val="28"/>
          <w:szCs w:val="28"/>
          <w:lang w:val="nl-NL"/>
        </w:rPr>
      </w:pPr>
      <w:r>
        <w:rPr>
          <w:sz w:val="28"/>
          <w:szCs w:val="28"/>
          <w:lang w:val="nl-NL"/>
        </w:rPr>
        <w:t>-</w:t>
      </w:r>
      <w:r w:rsidRPr="00AD78F1">
        <w:rPr>
          <w:sz w:val="28"/>
          <w:szCs w:val="28"/>
          <w:lang w:val="nl-NL"/>
        </w:rPr>
        <w:t xml:space="preserve"> </w:t>
      </w:r>
      <w:r>
        <w:rPr>
          <w:sz w:val="28"/>
          <w:szCs w:val="28"/>
          <w:lang w:val="nl-NL"/>
        </w:rPr>
        <w:t>M</w:t>
      </w:r>
      <w:r w:rsidRPr="00AD78F1">
        <w:rPr>
          <w:sz w:val="28"/>
          <w:szCs w:val="28"/>
          <w:lang w:val="nl-NL"/>
        </w:rPr>
        <w:t>ệnh giá;</w:t>
      </w:r>
    </w:p>
    <w:p w:rsidR="00DB3771" w:rsidRPr="00AD78F1" w:rsidRDefault="00DB3771" w:rsidP="00A11B8C">
      <w:pPr>
        <w:spacing w:before="80" w:after="80"/>
        <w:ind w:firstLine="1080"/>
        <w:jc w:val="both"/>
        <w:rPr>
          <w:sz w:val="28"/>
          <w:szCs w:val="28"/>
          <w:lang w:val="nl-NL"/>
        </w:rPr>
      </w:pPr>
      <w:r>
        <w:rPr>
          <w:sz w:val="28"/>
          <w:szCs w:val="28"/>
          <w:lang w:val="nl-NL"/>
        </w:rPr>
        <w:t>- Đồng tiền phát hành;</w:t>
      </w:r>
    </w:p>
    <w:p w:rsidR="009229A8" w:rsidRDefault="009229A8" w:rsidP="00A11B8C">
      <w:pPr>
        <w:spacing w:before="80" w:after="80"/>
        <w:ind w:firstLine="1080"/>
        <w:jc w:val="both"/>
        <w:rPr>
          <w:sz w:val="28"/>
          <w:szCs w:val="28"/>
          <w:lang w:val="nl-NL"/>
        </w:rPr>
      </w:pPr>
      <w:r>
        <w:rPr>
          <w:sz w:val="28"/>
          <w:szCs w:val="28"/>
          <w:lang w:val="nl-NL"/>
        </w:rPr>
        <w:t>- Ngày phát hành;</w:t>
      </w:r>
    </w:p>
    <w:p w:rsidR="009229A8" w:rsidRDefault="009229A8" w:rsidP="00A11B8C">
      <w:pPr>
        <w:spacing w:before="80" w:after="80"/>
        <w:ind w:firstLine="1080"/>
        <w:jc w:val="both"/>
        <w:rPr>
          <w:sz w:val="28"/>
          <w:szCs w:val="28"/>
          <w:lang w:val="nl-NL"/>
        </w:rPr>
      </w:pPr>
      <w:r>
        <w:rPr>
          <w:sz w:val="28"/>
          <w:szCs w:val="28"/>
          <w:lang w:val="nl-NL"/>
        </w:rPr>
        <w:t>- Ngày đáo hạn;</w:t>
      </w:r>
    </w:p>
    <w:p w:rsidR="009229A8" w:rsidRPr="00C21775" w:rsidRDefault="009229A8" w:rsidP="009A6365">
      <w:pPr>
        <w:spacing w:before="80" w:after="80"/>
        <w:ind w:firstLine="720"/>
        <w:jc w:val="both"/>
        <w:rPr>
          <w:sz w:val="28"/>
          <w:szCs w:val="28"/>
          <w:lang w:val="nl-NL"/>
        </w:rPr>
      </w:pPr>
      <w:r>
        <w:rPr>
          <w:sz w:val="28"/>
          <w:szCs w:val="28"/>
          <w:lang w:val="nl-NL"/>
        </w:rPr>
        <w:t>3</w:t>
      </w:r>
      <w:r w:rsidRPr="00AD78F1">
        <w:rPr>
          <w:sz w:val="28"/>
          <w:szCs w:val="28"/>
          <w:lang w:val="nl-NL"/>
        </w:rPr>
        <w:t xml:space="preserve">. </w:t>
      </w:r>
      <w:r w:rsidR="00502330">
        <w:rPr>
          <w:sz w:val="28"/>
          <w:szCs w:val="28"/>
          <w:lang w:val="nl-NL"/>
        </w:rPr>
        <w:t>Thị trường, địa điểm phát hành</w:t>
      </w:r>
      <w:r w:rsidR="00A11B8C">
        <w:rPr>
          <w:sz w:val="28"/>
          <w:szCs w:val="28"/>
          <w:lang w:val="nl-NL"/>
        </w:rPr>
        <w:t>:</w:t>
      </w:r>
    </w:p>
    <w:p w:rsidR="009229A8" w:rsidRPr="00AD78F1" w:rsidRDefault="009229A8" w:rsidP="009A6365">
      <w:pPr>
        <w:spacing w:before="80" w:after="80"/>
        <w:ind w:firstLine="720"/>
        <w:jc w:val="both"/>
        <w:rPr>
          <w:sz w:val="28"/>
          <w:szCs w:val="28"/>
          <w:lang w:val="nl-NL"/>
        </w:rPr>
      </w:pPr>
    </w:p>
    <w:p w:rsidR="009229A8" w:rsidRPr="00716EED" w:rsidRDefault="009229A8" w:rsidP="009229A8">
      <w:pPr>
        <w:ind w:left="2430" w:firstLine="270"/>
        <w:jc w:val="center"/>
        <w:rPr>
          <w:b/>
          <w:sz w:val="26"/>
          <w:szCs w:val="26"/>
          <w:lang w:val="nl-NL"/>
        </w:rPr>
      </w:pPr>
      <w:r w:rsidRPr="00716EED">
        <w:rPr>
          <w:b/>
          <w:sz w:val="26"/>
          <w:szCs w:val="26"/>
          <w:lang w:val="nl-NL"/>
        </w:rPr>
        <w:t>NGƯỜI ĐẠI DIỆN THEO PHÁP LUẬT HOẶC NGƯỜI ĐƯỢC ỦY QUYỀN CÔNG BỐ THÔNG TIN</w:t>
      </w:r>
    </w:p>
    <w:p w:rsidR="009229A8" w:rsidRPr="00716EED" w:rsidRDefault="009229A8" w:rsidP="009229A8">
      <w:pPr>
        <w:ind w:firstLine="3600"/>
        <w:rPr>
          <w:i/>
          <w:sz w:val="28"/>
          <w:lang w:val="nl-NL"/>
        </w:rPr>
      </w:pPr>
      <w:r w:rsidRPr="00716EED">
        <w:rPr>
          <w:i/>
          <w:sz w:val="28"/>
          <w:lang w:val="nl-NL"/>
        </w:rPr>
        <w:t xml:space="preserve">      (Ký, ghi rõ họ tên, đóng dấu)</w:t>
      </w:r>
    </w:p>
    <w:p w:rsidR="007A6500" w:rsidRDefault="009229A8" w:rsidP="004439B3">
      <w:pPr>
        <w:spacing w:after="160" w:line="259" w:lineRule="auto"/>
        <w:jc w:val="center"/>
        <w:rPr>
          <w:b/>
          <w:sz w:val="28"/>
          <w:lang w:val="nl-NL"/>
        </w:rPr>
      </w:pPr>
      <w:r w:rsidRPr="00716EED">
        <w:rPr>
          <w:b/>
          <w:sz w:val="28"/>
          <w:lang w:val="nl-NL"/>
        </w:rPr>
        <w:br w:type="page"/>
      </w:r>
      <w:r w:rsidR="00553171" w:rsidRPr="00716EED">
        <w:rPr>
          <w:b/>
          <w:sz w:val="28"/>
          <w:lang w:val="nl-NL"/>
        </w:rPr>
        <w:lastRenderedPageBreak/>
        <w:t xml:space="preserve">Phụ lục </w:t>
      </w:r>
      <w:r w:rsidR="003F2477" w:rsidRPr="00716EED">
        <w:rPr>
          <w:b/>
          <w:sz w:val="28"/>
          <w:lang w:val="nl-NL"/>
        </w:rPr>
        <w:t>II</w:t>
      </w:r>
    </w:p>
    <w:p w:rsidR="00FC48AC" w:rsidRPr="0061522A" w:rsidRDefault="00FC48AC" w:rsidP="00FC48AC">
      <w:pPr>
        <w:spacing w:after="160" w:line="259" w:lineRule="auto"/>
        <w:jc w:val="center"/>
        <w:rPr>
          <w:b/>
          <w:sz w:val="26"/>
          <w:szCs w:val="26"/>
          <w:lang w:val="nl-NL"/>
        </w:rPr>
      </w:pPr>
      <w:r w:rsidRPr="0061522A">
        <w:rPr>
          <w:b/>
          <w:sz w:val="26"/>
          <w:szCs w:val="26"/>
          <w:lang w:val="nl-NL"/>
        </w:rPr>
        <w:t>CÔNG BỐ THÔNG TIN ĐỊNH KỲ CỦA DOANH NGHIỆP PHÁT HÀNH TRÊN CHUYÊN TRANG THÔNG TIN VỀ TRÁI PHIẾU DOANH NGHIỆP</w:t>
      </w:r>
    </w:p>
    <w:p w:rsidR="00990760" w:rsidRPr="00BC267A" w:rsidRDefault="00990760" w:rsidP="00AF5AC3">
      <w:pPr>
        <w:ind w:right="-202"/>
        <w:jc w:val="center"/>
        <w:rPr>
          <w:i/>
          <w:lang w:val="sv-SE"/>
        </w:rPr>
      </w:pPr>
      <w:r w:rsidRPr="00BC267A">
        <w:rPr>
          <w:i/>
          <w:lang w:val="sv-SE"/>
        </w:rPr>
        <w:t xml:space="preserve">(Kèm theo </w:t>
      </w:r>
      <w:r>
        <w:rPr>
          <w:i/>
          <w:lang w:val="sv-SE"/>
        </w:rPr>
        <w:t>Thông tư số</w:t>
      </w:r>
      <w:r w:rsidRPr="00BC267A">
        <w:rPr>
          <w:i/>
          <w:lang w:val="sv-SE"/>
        </w:rPr>
        <w:t>…</w:t>
      </w:r>
      <w:r>
        <w:rPr>
          <w:i/>
          <w:lang w:val="sv-SE"/>
        </w:rPr>
        <w:t>/2020/TT-BTC</w:t>
      </w:r>
      <w:r w:rsidRPr="00BC267A">
        <w:rPr>
          <w:i/>
          <w:lang w:val="sv-SE"/>
        </w:rPr>
        <w:t xml:space="preserve"> ngày… tháng… năm </w:t>
      </w:r>
      <w:r>
        <w:rPr>
          <w:i/>
          <w:lang w:val="sv-SE"/>
        </w:rPr>
        <w:t>2020 của Bộ trưởng Bộ Tài chính</w:t>
      </w:r>
      <w:r w:rsidRPr="00BC267A">
        <w:rPr>
          <w:i/>
          <w:lang w:val="sv-SE"/>
        </w:rPr>
        <w:t>)</w:t>
      </w:r>
    </w:p>
    <w:p w:rsidR="007A6500" w:rsidRPr="00716EED" w:rsidRDefault="007A6500" w:rsidP="00AF5AC3">
      <w:pPr>
        <w:spacing w:before="120"/>
        <w:jc w:val="right"/>
        <w:rPr>
          <w:b/>
          <w:sz w:val="28"/>
          <w:lang w:val="sv-SE"/>
        </w:rPr>
      </w:pPr>
      <w:r w:rsidRPr="00716EED">
        <w:rPr>
          <w:b/>
          <w:sz w:val="28"/>
          <w:lang w:val="sv-SE"/>
        </w:rPr>
        <w:t>Mẫu</w:t>
      </w:r>
      <w:r w:rsidR="007F24B3" w:rsidRPr="00716EED">
        <w:rPr>
          <w:b/>
          <w:sz w:val="28"/>
          <w:lang w:val="sv-SE"/>
        </w:rPr>
        <w:t xml:space="preserve"> số</w:t>
      </w:r>
      <w:r w:rsidRPr="00716EED">
        <w:rPr>
          <w:b/>
          <w:sz w:val="28"/>
          <w:lang w:val="sv-SE"/>
        </w:rPr>
        <w:t xml:space="preserve"> </w:t>
      </w:r>
      <w:r w:rsidR="002477A2" w:rsidRPr="00716EED">
        <w:rPr>
          <w:b/>
          <w:sz w:val="28"/>
          <w:lang w:val="sv-SE"/>
        </w:rPr>
        <w:t>2.</w:t>
      </w:r>
      <w:r w:rsidR="007F24B3" w:rsidRPr="00716EED">
        <w:rPr>
          <w:b/>
          <w:sz w:val="28"/>
          <w:lang w:val="sv-SE"/>
        </w:rPr>
        <w:t>1</w:t>
      </w:r>
      <w:r w:rsidR="00DB0CAB" w:rsidRPr="00716EED">
        <w:rPr>
          <w:b/>
          <w:sz w:val="28"/>
          <w:lang w:val="sv-SE"/>
        </w:rPr>
        <w:t>: Công bố thông tin về tình hình tài chính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25"/>
        <w:gridCol w:w="5961"/>
      </w:tblGrid>
      <w:tr w:rsidR="00990760" w:rsidTr="00990760">
        <w:tc>
          <w:tcPr>
            <w:tcW w:w="3325" w:type="dxa"/>
            <w:tcBorders>
              <w:top w:val="nil"/>
              <w:left w:val="nil"/>
              <w:bottom w:val="nil"/>
              <w:right w:val="nil"/>
              <w:tl2br w:val="nil"/>
              <w:tr2bl w:val="nil"/>
            </w:tcBorders>
            <w:shd w:val="clear" w:color="auto" w:fill="auto"/>
            <w:tcMar>
              <w:top w:w="0" w:type="dxa"/>
              <w:left w:w="108" w:type="dxa"/>
              <w:bottom w:w="0" w:type="dxa"/>
              <w:right w:w="108" w:type="dxa"/>
            </w:tcMar>
          </w:tcPr>
          <w:p w:rsidR="00990760" w:rsidRDefault="003E0E86" w:rsidP="00990760">
            <w:pPr>
              <w:spacing w:before="120"/>
              <w:jc w:val="center"/>
            </w:pPr>
            <w:r>
              <w:rPr>
                <w:b/>
                <w:bCs/>
                <w:noProof/>
                <w:sz w:val="26"/>
                <w:szCs w:val="26"/>
              </w:rPr>
              <mc:AlternateContent>
                <mc:Choice Requires="wps">
                  <w:drawing>
                    <wp:anchor distT="4294967295" distB="4294967295" distL="114300" distR="114300" simplePos="0" relativeHeight="251650560" behindDoc="0" locked="0" layoutInCell="1" allowOverlap="1">
                      <wp:simplePos x="0" y="0"/>
                      <wp:positionH relativeFrom="column">
                        <wp:posOffset>601345</wp:posOffset>
                      </wp:positionH>
                      <wp:positionV relativeFrom="paragraph">
                        <wp:posOffset>389889</wp:posOffset>
                      </wp:positionV>
                      <wp:extent cx="701675" cy="0"/>
                      <wp:effectExtent l="0" t="0" r="22225" b="1905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7.35pt;margin-top:30.7pt;width:55.25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94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"/>
                  </w:pict>
                </mc:Fallback>
              </mc:AlternateContent>
            </w:r>
            <w:r w:rsidR="00990760">
              <w:rPr>
                <w:b/>
                <w:bCs/>
                <w:sz w:val="26"/>
                <w:szCs w:val="26"/>
              </w:rPr>
              <w:t>TÊN DOANH NGHIỆP</w:t>
            </w:r>
            <w:r w:rsidR="00990760" w:rsidRPr="00A94F00">
              <w:rPr>
                <w:b/>
                <w:bCs/>
                <w:sz w:val="26"/>
                <w:szCs w:val="26"/>
                <w:lang w:val="vi-VN"/>
              </w:rPr>
              <w:t xml:space="preserve"> </w:t>
            </w:r>
            <w:r w:rsidR="00990760" w:rsidRPr="00A94F00">
              <w:rPr>
                <w:b/>
                <w:bCs/>
                <w:sz w:val="26"/>
                <w:szCs w:val="26"/>
                <w:lang w:val="vi-VN"/>
              </w:rPr>
              <w:br/>
            </w:r>
          </w:p>
        </w:tc>
        <w:tc>
          <w:tcPr>
            <w:tcW w:w="5961" w:type="dxa"/>
            <w:tcBorders>
              <w:top w:val="nil"/>
              <w:left w:val="nil"/>
              <w:bottom w:val="nil"/>
              <w:right w:val="nil"/>
              <w:tl2br w:val="nil"/>
              <w:tr2bl w:val="nil"/>
            </w:tcBorders>
            <w:shd w:val="clear" w:color="auto" w:fill="auto"/>
            <w:tcMar>
              <w:top w:w="0" w:type="dxa"/>
              <w:left w:w="108" w:type="dxa"/>
              <w:bottom w:w="0" w:type="dxa"/>
              <w:right w:w="108" w:type="dxa"/>
            </w:tcMar>
          </w:tcPr>
          <w:p w:rsidR="00990760" w:rsidRDefault="003E0E86" w:rsidP="00990760">
            <w:pPr>
              <w:spacing w:before="120"/>
              <w:jc w:val="center"/>
            </w:pPr>
            <w:r>
              <w:rPr>
                <w:b/>
                <w:bCs/>
                <w:noProof/>
                <w:sz w:val="26"/>
                <w:szCs w:val="26"/>
              </w:rPr>
              <mc:AlternateContent>
                <mc:Choice Requires="wps">
                  <w:drawing>
                    <wp:anchor distT="4294967295" distB="4294967295" distL="114300" distR="114300" simplePos="0" relativeHeight="251651584" behindDoc="0" locked="0" layoutInCell="1" allowOverlap="1">
                      <wp:simplePos x="0" y="0"/>
                      <wp:positionH relativeFrom="column">
                        <wp:posOffset>828040</wp:posOffset>
                      </wp:positionH>
                      <wp:positionV relativeFrom="paragraph">
                        <wp:posOffset>549909</wp:posOffset>
                      </wp:positionV>
                      <wp:extent cx="1945640" cy="0"/>
                      <wp:effectExtent l="0" t="0" r="16510" b="1905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5.2pt;margin-top:43.3pt;width:153.2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hIA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"/>
                  </w:pict>
                </mc:Fallback>
              </mc:AlternateContent>
            </w:r>
            <w:r w:rsidR="00990760" w:rsidRPr="00A94F00">
              <w:rPr>
                <w:b/>
                <w:bCs/>
                <w:sz w:val="26"/>
                <w:szCs w:val="26"/>
                <w:lang w:val="vi-VN"/>
              </w:rPr>
              <w:t>CỘNG HÒA XÃ HỘI CHỦ NGHĨA VIỆT NAM</w:t>
            </w:r>
            <w:r w:rsidR="00990760" w:rsidRPr="00A94F00">
              <w:rPr>
                <w:b/>
                <w:bCs/>
                <w:sz w:val="26"/>
                <w:szCs w:val="26"/>
                <w:lang w:val="vi-VN"/>
              </w:rPr>
              <w:br/>
            </w:r>
            <w:r w:rsidR="00E64B3D" w:rsidRPr="00E64B3D">
              <w:rPr>
                <w:b/>
                <w:bCs/>
                <w:sz w:val="28"/>
                <w:szCs w:val="28"/>
                <w:lang w:val="vi-VN"/>
              </w:rPr>
              <w:t>Độc lập - Tự do - Hạnh phúc</w:t>
            </w:r>
            <w:r w:rsidR="00990760" w:rsidRPr="00A94F00">
              <w:rPr>
                <w:b/>
                <w:bCs/>
                <w:sz w:val="26"/>
                <w:szCs w:val="26"/>
                <w:lang w:val="vi-VN"/>
              </w:rPr>
              <w:t xml:space="preserve"> </w:t>
            </w:r>
            <w:r w:rsidR="00990760" w:rsidRPr="00A94F00">
              <w:rPr>
                <w:b/>
                <w:bCs/>
                <w:sz w:val="26"/>
                <w:szCs w:val="26"/>
                <w:lang w:val="vi-VN"/>
              </w:rPr>
              <w:br/>
            </w:r>
          </w:p>
        </w:tc>
      </w:tr>
      <w:tr w:rsidR="004F3E6A" w:rsidRPr="00A94F00" w:rsidTr="00990760">
        <w:tblPrEx>
          <w:tblBorders>
            <w:top w:val="none" w:sz="0" w:space="0" w:color="auto"/>
            <w:bottom w:val="none" w:sz="0" w:space="0" w:color="auto"/>
            <w:insideH w:val="none" w:sz="0" w:space="0" w:color="auto"/>
            <w:insideV w:val="none" w:sz="0" w:space="0" w:color="auto"/>
          </w:tblBorders>
        </w:tblPrEx>
        <w:trPr>
          <w:trHeight w:val="360"/>
        </w:trPr>
        <w:tc>
          <w:tcPr>
            <w:tcW w:w="3325" w:type="dxa"/>
            <w:tcBorders>
              <w:top w:val="nil"/>
              <w:left w:val="nil"/>
              <w:bottom w:val="nil"/>
              <w:right w:val="nil"/>
              <w:tl2br w:val="nil"/>
              <w:tr2bl w:val="nil"/>
            </w:tcBorders>
            <w:shd w:val="clear" w:color="auto" w:fill="auto"/>
            <w:tcMar>
              <w:top w:w="0" w:type="dxa"/>
              <w:left w:w="108" w:type="dxa"/>
              <w:bottom w:w="0" w:type="dxa"/>
              <w:right w:w="108" w:type="dxa"/>
            </w:tcMar>
          </w:tcPr>
          <w:p w:rsidR="004F3E6A" w:rsidRDefault="004F3E6A" w:rsidP="00C53A85">
            <w:pPr>
              <w:spacing w:before="120"/>
              <w:jc w:val="center"/>
            </w:pPr>
          </w:p>
        </w:tc>
        <w:tc>
          <w:tcPr>
            <w:tcW w:w="5961" w:type="dxa"/>
            <w:tcBorders>
              <w:top w:val="nil"/>
              <w:left w:val="nil"/>
              <w:bottom w:val="nil"/>
              <w:right w:val="nil"/>
              <w:tl2br w:val="nil"/>
              <w:tr2bl w:val="nil"/>
            </w:tcBorders>
            <w:shd w:val="clear" w:color="auto" w:fill="auto"/>
            <w:tcMar>
              <w:top w:w="0" w:type="dxa"/>
              <w:left w:w="108" w:type="dxa"/>
              <w:bottom w:w="0" w:type="dxa"/>
              <w:right w:w="108" w:type="dxa"/>
            </w:tcMar>
          </w:tcPr>
          <w:p w:rsidR="004F3E6A" w:rsidRPr="00A94F00" w:rsidRDefault="004F3E6A" w:rsidP="00821301">
            <w:pPr>
              <w:jc w:val="center"/>
              <w:rPr>
                <w:sz w:val="28"/>
                <w:szCs w:val="28"/>
              </w:rPr>
            </w:pPr>
            <w:r>
              <w:rPr>
                <w:i/>
                <w:iCs/>
                <w:sz w:val="28"/>
                <w:szCs w:val="28"/>
              </w:rPr>
              <w:t>....</w:t>
            </w:r>
            <w:r w:rsidRPr="00A94F00">
              <w:rPr>
                <w:i/>
                <w:iCs/>
                <w:sz w:val="28"/>
                <w:szCs w:val="28"/>
                <w:lang w:val="vi-VN"/>
              </w:rPr>
              <w:t xml:space="preserve">, ngày </w:t>
            </w:r>
            <w:r w:rsidRPr="00A94F00">
              <w:rPr>
                <w:i/>
                <w:iCs/>
                <w:sz w:val="28"/>
                <w:szCs w:val="28"/>
              </w:rPr>
              <w:t xml:space="preserve">   </w:t>
            </w:r>
            <w:r w:rsidRPr="00A94F00">
              <w:rPr>
                <w:i/>
                <w:iCs/>
                <w:sz w:val="28"/>
                <w:szCs w:val="28"/>
                <w:lang w:val="vi-VN"/>
              </w:rPr>
              <w:t xml:space="preserve"> tháng </w:t>
            </w:r>
            <w:r w:rsidRPr="00A94F00">
              <w:rPr>
                <w:i/>
                <w:iCs/>
                <w:sz w:val="28"/>
                <w:szCs w:val="28"/>
              </w:rPr>
              <w:t xml:space="preserve">   </w:t>
            </w:r>
            <w:r w:rsidRPr="00A94F00">
              <w:rPr>
                <w:i/>
                <w:iCs/>
                <w:sz w:val="28"/>
                <w:szCs w:val="28"/>
                <w:lang w:val="vi-VN"/>
              </w:rPr>
              <w:t xml:space="preserve"> năm </w:t>
            </w:r>
            <w:r w:rsidRPr="00A94F00">
              <w:rPr>
                <w:i/>
                <w:iCs/>
                <w:sz w:val="28"/>
                <w:szCs w:val="28"/>
              </w:rPr>
              <w:t>20</w:t>
            </w:r>
            <w:r w:rsidR="009F3966">
              <w:rPr>
                <w:i/>
                <w:iCs/>
                <w:sz w:val="28"/>
                <w:szCs w:val="28"/>
              </w:rPr>
              <w:t>..</w:t>
            </w:r>
          </w:p>
        </w:tc>
      </w:tr>
    </w:tbl>
    <w:p w:rsidR="004F3E6A" w:rsidRDefault="004F3E6A" w:rsidP="004F3E6A">
      <w:pPr>
        <w:rPr>
          <w:sz w:val="28"/>
        </w:rPr>
      </w:pPr>
    </w:p>
    <w:p w:rsidR="00314C2B" w:rsidRDefault="004F3E6A">
      <w:pPr>
        <w:spacing w:after="160"/>
        <w:jc w:val="center"/>
        <w:rPr>
          <w:sz w:val="28"/>
        </w:rPr>
      </w:pPr>
      <w:r>
        <w:rPr>
          <w:sz w:val="28"/>
        </w:rPr>
        <w:t xml:space="preserve">Kính gửi: </w:t>
      </w:r>
      <w:r w:rsidR="00D46F93">
        <w:rPr>
          <w:sz w:val="28"/>
        </w:rPr>
        <w:t>Sở Giao dịch Chứng khoán Hà Nội</w:t>
      </w:r>
    </w:p>
    <w:p w:rsidR="00314C2B" w:rsidRDefault="002C765F">
      <w:pPr>
        <w:spacing w:before="80" w:after="80" w:line="306" w:lineRule="exact"/>
        <w:ind w:firstLine="720"/>
        <w:jc w:val="both"/>
        <w:rPr>
          <w:sz w:val="28"/>
        </w:rPr>
      </w:pPr>
      <w:r>
        <w:rPr>
          <w:sz w:val="28"/>
        </w:rPr>
        <w:t>Căn cứ quy định tại Thông tư số …/2020/TT-BTC ngày …/…/2020 của Bộ Tài chính hướng dẫn một số nội dung của Nghị định số 81/2020/NĐ-CP ngày 9/7/2020 của Chính phủ sửa đổi, bổ sung một số điều của Nghị định số 163/2018/NĐ-CP ngày 4/12/20218 của Chính phủ về phát hành trái phiếu doanh nghiệp,</w:t>
      </w:r>
      <w:r w:rsidR="004F3E6A">
        <w:rPr>
          <w:sz w:val="28"/>
        </w:rPr>
        <w:t xml:space="preserve"> (...tên Doanh nghiệp</w:t>
      </w:r>
      <w:r w:rsidR="00CE04CB">
        <w:rPr>
          <w:sz w:val="28"/>
        </w:rPr>
        <w:t xml:space="preserve"> phát hành</w:t>
      </w:r>
      <w:r w:rsidR="004F3E6A">
        <w:rPr>
          <w:sz w:val="28"/>
        </w:rPr>
        <w:t xml:space="preserve">...) gửi nội dung công bố </w:t>
      </w:r>
      <w:r w:rsidR="006E6C52">
        <w:rPr>
          <w:sz w:val="28"/>
        </w:rPr>
        <w:t>thông tin định kỳ</w:t>
      </w:r>
      <w:r w:rsidR="00166A5D">
        <w:rPr>
          <w:sz w:val="28"/>
        </w:rPr>
        <w:t xml:space="preserve"> về tình hình tài chính</w:t>
      </w:r>
      <w:r w:rsidR="006E6C52">
        <w:rPr>
          <w:sz w:val="28"/>
        </w:rPr>
        <w:t xml:space="preserve"> </w:t>
      </w:r>
      <w:r w:rsidR="00981F65">
        <w:rPr>
          <w:sz w:val="28"/>
        </w:rPr>
        <w:t>như sau:</w:t>
      </w:r>
    </w:p>
    <w:p w:rsidR="00314C2B" w:rsidRDefault="00981F65">
      <w:pPr>
        <w:spacing w:before="80" w:after="80" w:line="306" w:lineRule="exact"/>
        <w:ind w:firstLine="720"/>
        <w:jc w:val="both"/>
        <w:rPr>
          <w:sz w:val="28"/>
        </w:rPr>
      </w:pPr>
      <w:r>
        <w:rPr>
          <w:sz w:val="28"/>
        </w:rPr>
        <w:t>1. Thông tin doanh nghiệp</w:t>
      </w:r>
    </w:p>
    <w:p w:rsidR="00314C2B" w:rsidRDefault="00981F65">
      <w:pPr>
        <w:spacing w:before="80" w:after="80" w:line="306" w:lineRule="exact"/>
        <w:ind w:firstLine="990"/>
        <w:jc w:val="both"/>
        <w:rPr>
          <w:sz w:val="28"/>
        </w:rPr>
      </w:pPr>
      <w:r>
        <w:rPr>
          <w:sz w:val="28"/>
        </w:rPr>
        <w:t>- Tên doanh nghiệp:</w:t>
      </w:r>
    </w:p>
    <w:p w:rsidR="00314C2B" w:rsidRDefault="00981F65">
      <w:pPr>
        <w:spacing w:before="80" w:after="80" w:line="306" w:lineRule="exact"/>
        <w:ind w:firstLine="990"/>
        <w:jc w:val="both"/>
        <w:rPr>
          <w:sz w:val="28"/>
        </w:rPr>
      </w:pPr>
      <w:r>
        <w:rPr>
          <w:sz w:val="28"/>
        </w:rPr>
        <w:t xml:space="preserve">- </w:t>
      </w:r>
      <w:r w:rsidR="00C53A85">
        <w:rPr>
          <w:sz w:val="28"/>
        </w:rPr>
        <w:t>Số ĐKKD:</w:t>
      </w:r>
      <w:r w:rsidR="00C53A85">
        <w:rPr>
          <w:sz w:val="28"/>
        </w:rPr>
        <w:tab/>
      </w:r>
      <w:r w:rsidR="00C53A85">
        <w:rPr>
          <w:sz w:val="28"/>
        </w:rPr>
        <w:tab/>
      </w:r>
      <w:r w:rsidR="00C53A85">
        <w:rPr>
          <w:sz w:val="28"/>
        </w:rPr>
        <w:tab/>
        <w:t xml:space="preserve">Ngày cấp: </w:t>
      </w:r>
      <w:r w:rsidR="00C53A85">
        <w:rPr>
          <w:sz w:val="28"/>
        </w:rPr>
        <w:tab/>
      </w:r>
      <w:r w:rsidR="00C53A85">
        <w:rPr>
          <w:sz w:val="28"/>
        </w:rPr>
        <w:tab/>
        <w:t>Nơi cấp:</w:t>
      </w:r>
    </w:p>
    <w:p w:rsidR="00314C2B" w:rsidRDefault="00C53A85">
      <w:pPr>
        <w:spacing w:before="80" w:after="80" w:line="306" w:lineRule="exact"/>
        <w:ind w:firstLine="990"/>
        <w:jc w:val="both"/>
        <w:rPr>
          <w:sz w:val="28"/>
        </w:rPr>
      </w:pPr>
      <w:r>
        <w:rPr>
          <w:sz w:val="28"/>
        </w:rPr>
        <w:t>- Loại hình doanh nghiệp:</w:t>
      </w:r>
    </w:p>
    <w:p w:rsidR="00314C2B" w:rsidRDefault="00C53A85">
      <w:pPr>
        <w:spacing w:before="80" w:after="80" w:line="306" w:lineRule="exact"/>
        <w:ind w:firstLine="990"/>
        <w:jc w:val="both"/>
        <w:rPr>
          <w:sz w:val="28"/>
        </w:rPr>
      </w:pPr>
      <w:r>
        <w:rPr>
          <w:sz w:val="28"/>
        </w:rPr>
        <w:t xml:space="preserve">- Lĩnh vực </w:t>
      </w:r>
      <w:r w:rsidR="00E22FEC">
        <w:rPr>
          <w:sz w:val="28"/>
        </w:rPr>
        <w:t xml:space="preserve">hoạt động </w:t>
      </w:r>
      <w:r>
        <w:rPr>
          <w:sz w:val="28"/>
        </w:rPr>
        <w:t>kinh doanh chính:</w:t>
      </w:r>
    </w:p>
    <w:p w:rsidR="00314C2B" w:rsidRDefault="00C53A85">
      <w:pPr>
        <w:spacing w:before="80" w:after="80" w:line="306" w:lineRule="exact"/>
        <w:ind w:firstLine="990"/>
        <w:jc w:val="both"/>
        <w:rPr>
          <w:sz w:val="28"/>
        </w:rPr>
      </w:pPr>
      <w:r>
        <w:rPr>
          <w:sz w:val="28"/>
        </w:rPr>
        <w:t>- Địa chỉ trụ sở chính:</w:t>
      </w:r>
    </w:p>
    <w:p w:rsidR="00314C2B" w:rsidRDefault="003577AA">
      <w:pPr>
        <w:spacing w:before="80" w:after="80" w:line="306" w:lineRule="exact"/>
        <w:ind w:firstLine="990"/>
        <w:jc w:val="both"/>
        <w:rPr>
          <w:sz w:val="28"/>
        </w:rPr>
      </w:pPr>
      <w:r>
        <w:rPr>
          <w:sz w:val="28"/>
        </w:rPr>
        <w:t>- Thông tin liên lạc:</w:t>
      </w:r>
    </w:p>
    <w:p w:rsidR="00314C2B" w:rsidRDefault="003577AA">
      <w:pPr>
        <w:spacing w:before="80" w:after="80" w:line="306" w:lineRule="exact"/>
        <w:ind w:firstLine="720"/>
        <w:jc w:val="both"/>
        <w:rPr>
          <w:sz w:val="28"/>
        </w:rPr>
      </w:pPr>
      <w:r>
        <w:rPr>
          <w:sz w:val="28"/>
        </w:rPr>
        <w:t>2. Tình hình tài chính</w:t>
      </w:r>
    </w:p>
    <w:p w:rsidR="00314C2B" w:rsidRDefault="003577AA">
      <w:pPr>
        <w:spacing w:before="80" w:after="80" w:line="306" w:lineRule="exact"/>
        <w:ind w:firstLine="990"/>
        <w:jc w:val="both"/>
        <w:rPr>
          <w:sz w:val="28"/>
        </w:rPr>
      </w:pPr>
      <w:r>
        <w:rPr>
          <w:sz w:val="28"/>
        </w:rPr>
        <w:t xml:space="preserve">- Kỳ báo cáo: 6 tháng/ năm </w:t>
      </w:r>
      <w:r w:rsidR="008D24AE">
        <w:rPr>
          <w:sz w:val="28"/>
        </w:rPr>
        <w:t>(từ ngày... đến ngày...)</w:t>
      </w:r>
    </w:p>
    <w:p w:rsidR="00314C2B" w:rsidRDefault="003577AA">
      <w:pPr>
        <w:spacing w:before="80" w:after="80" w:line="306" w:lineRule="exact"/>
        <w:ind w:firstLine="990"/>
        <w:jc w:val="both"/>
        <w:rPr>
          <w:sz w:val="28"/>
        </w:rPr>
      </w:pPr>
      <w:r>
        <w:rPr>
          <w:sz w:val="28"/>
        </w:rPr>
        <w:t>- Các chỉ tiêu tài chính cơ bản của doanh nghiệp trong kỳ:</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1753"/>
        <w:gridCol w:w="1753"/>
      </w:tblGrid>
      <w:tr w:rsidR="001F6BF7" w:rsidTr="001562EA">
        <w:tc>
          <w:tcPr>
            <w:tcW w:w="6120" w:type="dxa"/>
          </w:tcPr>
          <w:p w:rsidR="001F6BF7" w:rsidRPr="00742AF9" w:rsidRDefault="001F6BF7" w:rsidP="00742AF9">
            <w:pPr>
              <w:jc w:val="center"/>
              <w:rPr>
                <w:sz w:val="28"/>
                <w:szCs w:val="22"/>
              </w:rPr>
            </w:pPr>
            <w:r w:rsidRPr="00742AF9">
              <w:rPr>
                <w:sz w:val="28"/>
                <w:szCs w:val="22"/>
              </w:rPr>
              <w:t>Chỉ tiêu</w:t>
            </w:r>
          </w:p>
        </w:tc>
        <w:tc>
          <w:tcPr>
            <w:tcW w:w="1753" w:type="dxa"/>
          </w:tcPr>
          <w:p w:rsidR="001F6BF7" w:rsidRPr="00742AF9" w:rsidRDefault="001F6BF7" w:rsidP="008048BC">
            <w:pPr>
              <w:jc w:val="center"/>
              <w:rPr>
                <w:sz w:val="28"/>
                <w:szCs w:val="22"/>
              </w:rPr>
            </w:pPr>
            <w:r w:rsidRPr="00742AF9">
              <w:rPr>
                <w:sz w:val="28"/>
                <w:szCs w:val="22"/>
              </w:rPr>
              <w:t>Kỳ trước</w:t>
            </w:r>
          </w:p>
        </w:tc>
        <w:tc>
          <w:tcPr>
            <w:tcW w:w="1753" w:type="dxa"/>
          </w:tcPr>
          <w:p w:rsidR="001F6BF7" w:rsidRPr="00742AF9" w:rsidRDefault="001F6BF7" w:rsidP="008048BC">
            <w:pPr>
              <w:jc w:val="center"/>
              <w:rPr>
                <w:sz w:val="28"/>
                <w:szCs w:val="22"/>
              </w:rPr>
            </w:pPr>
            <w:r w:rsidRPr="00742AF9">
              <w:rPr>
                <w:sz w:val="28"/>
                <w:szCs w:val="22"/>
              </w:rPr>
              <w:t xml:space="preserve">Kỳ </w:t>
            </w:r>
            <w:r w:rsidR="00166A5D" w:rsidRPr="00742AF9">
              <w:rPr>
                <w:sz w:val="28"/>
                <w:szCs w:val="22"/>
              </w:rPr>
              <w:t>báo cáo</w:t>
            </w:r>
          </w:p>
        </w:tc>
      </w:tr>
      <w:tr w:rsidR="001F6BF7" w:rsidTr="001562EA">
        <w:tc>
          <w:tcPr>
            <w:tcW w:w="6120" w:type="dxa"/>
          </w:tcPr>
          <w:p w:rsidR="001F6BF7" w:rsidRPr="00742AF9" w:rsidRDefault="001F6BF7" w:rsidP="00742AF9">
            <w:pPr>
              <w:jc w:val="both"/>
              <w:rPr>
                <w:sz w:val="28"/>
                <w:szCs w:val="22"/>
              </w:rPr>
            </w:pPr>
            <w:r w:rsidRPr="00742AF9">
              <w:rPr>
                <w:sz w:val="28"/>
                <w:szCs w:val="22"/>
              </w:rPr>
              <w:t>- Vốn chủ sở hữu</w:t>
            </w:r>
          </w:p>
          <w:p w:rsidR="001F6BF7" w:rsidRDefault="001F6BF7" w:rsidP="00742AF9">
            <w:pPr>
              <w:jc w:val="both"/>
              <w:rPr>
                <w:sz w:val="28"/>
                <w:szCs w:val="22"/>
              </w:rPr>
            </w:pPr>
            <w:r w:rsidRPr="00742AF9">
              <w:rPr>
                <w:sz w:val="28"/>
                <w:szCs w:val="22"/>
              </w:rPr>
              <w:t>- Hệ số nợ/ vốn chủ sở hữu</w:t>
            </w:r>
          </w:p>
          <w:p w:rsidR="00FC2F72" w:rsidRPr="00742AF9" w:rsidRDefault="00FC2F72" w:rsidP="00742AF9">
            <w:pPr>
              <w:jc w:val="both"/>
              <w:rPr>
                <w:sz w:val="28"/>
                <w:szCs w:val="22"/>
              </w:rPr>
            </w:pPr>
            <w:r>
              <w:rPr>
                <w:sz w:val="28"/>
                <w:szCs w:val="22"/>
              </w:rPr>
              <w:t>- Dư nợ TPDN phát hành riêng lẻ/ vốn chủ sở hữu</w:t>
            </w:r>
          </w:p>
          <w:p w:rsidR="001F6BF7" w:rsidRPr="00742AF9" w:rsidRDefault="001F6BF7" w:rsidP="00742AF9">
            <w:pPr>
              <w:jc w:val="both"/>
              <w:rPr>
                <w:sz w:val="28"/>
                <w:szCs w:val="22"/>
              </w:rPr>
            </w:pPr>
            <w:r w:rsidRPr="00742AF9">
              <w:rPr>
                <w:sz w:val="28"/>
                <w:szCs w:val="22"/>
              </w:rPr>
              <w:t>- Lợi nhuận sau thuế</w:t>
            </w:r>
          </w:p>
          <w:p w:rsidR="001F6BF7" w:rsidRPr="00742AF9" w:rsidRDefault="001F6BF7" w:rsidP="00742AF9">
            <w:pPr>
              <w:jc w:val="both"/>
              <w:rPr>
                <w:sz w:val="28"/>
                <w:szCs w:val="22"/>
              </w:rPr>
            </w:pPr>
            <w:r w:rsidRPr="00742AF9">
              <w:rPr>
                <w:sz w:val="28"/>
                <w:szCs w:val="22"/>
              </w:rPr>
              <w:t>- Tỷ suất lợi nhuận sau thuế/ vốn chủ sở h</w:t>
            </w:r>
            <w:r w:rsidR="007E1BEB" w:rsidRPr="00742AF9">
              <w:rPr>
                <w:sz w:val="28"/>
                <w:szCs w:val="22"/>
              </w:rPr>
              <w:t>ữu (ROE)</w:t>
            </w:r>
          </w:p>
          <w:p w:rsidR="007E1BEB" w:rsidRPr="00742AF9" w:rsidRDefault="007E1BEB" w:rsidP="00742AF9">
            <w:pPr>
              <w:jc w:val="both"/>
              <w:rPr>
                <w:sz w:val="28"/>
                <w:szCs w:val="22"/>
              </w:rPr>
            </w:pPr>
            <w:r w:rsidRPr="00742AF9">
              <w:rPr>
                <w:sz w:val="28"/>
                <w:szCs w:val="22"/>
              </w:rPr>
              <w:t>- Tỷ lệ an toàn vốn theo quy định của pháp luật chuyên ngành</w:t>
            </w:r>
          </w:p>
        </w:tc>
        <w:tc>
          <w:tcPr>
            <w:tcW w:w="1753" w:type="dxa"/>
          </w:tcPr>
          <w:p w:rsidR="001F6BF7" w:rsidRPr="00742AF9" w:rsidRDefault="001F6BF7" w:rsidP="00742AF9">
            <w:pPr>
              <w:jc w:val="both"/>
              <w:rPr>
                <w:sz w:val="28"/>
                <w:szCs w:val="22"/>
              </w:rPr>
            </w:pPr>
          </w:p>
        </w:tc>
        <w:tc>
          <w:tcPr>
            <w:tcW w:w="1753" w:type="dxa"/>
          </w:tcPr>
          <w:p w:rsidR="001F6BF7" w:rsidRPr="00742AF9" w:rsidRDefault="001F6BF7" w:rsidP="00742AF9">
            <w:pPr>
              <w:jc w:val="both"/>
              <w:rPr>
                <w:sz w:val="28"/>
                <w:szCs w:val="22"/>
              </w:rPr>
            </w:pPr>
          </w:p>
        </w:tc>
      </w:tr>
    </w:tbl>
    <w:p w:rsidR="00957E10" w:rsidRDefault="00957E10" w:rsidP="00BD46BA">
      <w:pPr>
        <w:spacing w:before="120"/>
        <w:ind w:firstLine="720"/>
        <w:jc w:val="both"/>
        <w:rPr>
          <w:sz w:val="28"/>
        </w:rPr>
      </w:pPr>
      <w:r>
        <w:rPr>
          <w:sz w:val="28"/>
        </w:rPr>
        <w:t>Chúng tôi cam kết chịu hoàn toàn trách nhiệm trước pháp luật về nội dung, tính chính xác của thông tin công bố nêu trên.</w:t>
      </w:r>
      <w:r w:rsidR="009B7DFC">
        <w:rPr>
          <w:sz w:val="28"/>
        </w:rPr>
        <w:t>/.</w:t>
      </w:r>
    </w:p>
    <w:p w:rsidR="00C510E6" w:rsidRPr="00673687" w:rsidRDefault="00C510E6" w:rsidP="007E4380">
      <w:pPr>
        <w:ind w:left="2520" w:firstLine="180"/>
        <w:jc w:val="center"/>
        <w:rPr>
          <w:b/>
          <w:sz w:val="26"/>
          <w:szCs w:val="26"/>
        </w:rPr>
      </w:pPr>
      <w:r w:rsidRPr="00673687">
        <w:rPr>
          <w:b/>
          <w:sz w:val="26"/>
          <w:szCs w:val="26"/>
        </w:rPr>
        <w:t xml:space="preserve">NGƯỜI ĐẠI DIỆN THEO PHÁP LUẬT HOẶC </w:t>
      </w:r>
      <w:r w:rsidR="007E4380">
        <w:rPr>
          <w:b/>
          <w:sz w:val="26"/>
          <w:szCs w:val="26"/>
        </w:rPr>
        <w:t xml:space="preserve">   </w:t>
      </w:r>
      <w:r w:rsidRPr="00673687">
        <w:rPr>
          <w:b/>
          <w:sz w:val="26"/>
          <w:szCs w:val="26"/>
        </w:rPr>
        <w:t>NGƯỜI ĐƯỢC ỦY QUYỀN CÔNG BỐ THÔNG TIN</w:t>
      </w:r>
    </w:p>
    <w:p w:rsidR="00957E10" w:rsidRDefault="009D5E56" w:rsidP="00C510E6">
      <w:pPr>
        <w:ind w:firstLine="3870"/>
        <w:rPr>
          <w:i/>
          <w:sz w:val="28"/>
        </w:rPr>
      </w:pPr>
      <w:r>
        <w:rPr>
          <w:i/>
          <w:sz w:val="28"/>
        </w:rPr>
        <w:lastRenderedPageBreak/>
        <w:t xml:space="preserve">      </w:t>
      </w:r>
      <w:r w:rsidR="00957E10" w:rsidRPr="006D765C">
        <w:rPr>
          <w:i/>
          <w:sz w:val="28"/>
        </w:rPr>
        <w:t>(Ký, ghi rõ họ tên, đóng dấu)</w:t>
      </w:r>
    </w:p>
    <w:p w:rsidR="00CD0DCA" w:rsidRDefault="00CD0DCA" w:rsidP="00303A5E">
      <w:pPr>
        <w:spacing w:after="160" w:line="259" w:lineRule="auto"/>
        <w:rPr>
          <w:sz w:val="28"/>
        </w:rPr>
        <w:sectPr w:rsidR="00CD0DCA" w:rsidSect="000A3EC9">
          <w:headerReference w:type="default" r:id="rId14"/>
          <w:pgSz w:w="11907" w:h="16839" w:code="9"/>
          <w:pgMar w:top="1418" w:right="1138" w:bottom="993" w:left="1699" w:header="720" w:footer="720" w:gutter="0"/>
          <w:pgNumType w:start="1"/>
          <w:cols w:space="720"/>
          <w:titlePg/>
          <w:docGrid w:linePitch="360"/>
        </w:sectPr>
      </w:pPr>
    </w:p>
    <w:p w:rsidR="00957E10" w:rsidRDefault="00596A59" w:rsidP="00702E46">
      <w:pPr>
        <w:spacing w:after="120"/>
        <w:ind w:firstLine="720"/>
        <w:jc w:val="right"/>
        <w:rPr>
          <w:b/>
          <w:sz w:val="28"/>
        </w:rPr>
      </w:pPr>
      <w:r w:rsidRPr="00E20C38">
        <w:rPr>
          <w:b/>
          <w:sz w:val="28"/>
        </w:rPr>
        <w:lastRenderedPageBreak/>
        <w:t xml:space="preserve">Mẫu </w:t>
      </w:r>
      <w:r w:rsidR="002477A2">
        <w:rPr>
          <w:b/>
          <w:sz w:val="28"/>
        </w:rPr>
        <w:t>số 2.</w:t>
      </w:r>
      <w:r w:rsidRPr="00E20C38">
        <w:rPr>
          <w:b/>
          <w:sz w:val="28"/>
        </w:rPr>
        <w:t xml:space="preserve">2. </w:t>
      </w:r>
      <w:r w:rsidR="00075511">
        <w:rPr>
          <w:b/>
          <w:sz w:val="28"/>
        </w:rPr>
        <w:t>Công bố thông tin</w:t>
      </w:r>
      <w:r w:rsidR="00963429" w:rsidRPr="00E20C38">
        <w:rPr>
          <w:b/>
          <w:sz w:val="28"/>
        </w:rPr>
        <w:t xml:space="preserve"> về tình hình thanh toán gốc, lãi trái phiếu</w:t>
      </w:r>
    </w:p>
    <w:tbl>
      <w:tblPr>
        <w:tblW w:w="13050" w:type="dxa"/>
        <w:tblInd w:w="1548" w:type="dxa"/>
        <w:tblBorders>
          <w:top w:val="nil"/>
          <w:bottom w:val="nil"/>
          <w:insideH w:val="nil"/>
          <w:insideV w:val="nil"/>
        </w:tblBorders>
        <w:tblCellMar>
          <w:left w:w="0" w:type="dxa"/>
          <w:right w:w="0" w:type="dxa"/>
        </w:tblCellMar>
        <w:tblLook w:val="04A0" w:firstRow="1" w:lastRow="0" w:firstColumn="1" w:lastColumn="0" w:noHBand="0" w:noVBand="1"/>
      </w:tblPr>
      <w:tblGrid>
        <w:gridCol w:w="3322"/>
        <w:gridCol w:w="9728"/>
      </w:tblGrid>
      <w:tr w:rsidR="009D5E56" w:rsidTr="009D5E56">
        <w:tc>
          <w:tcPr>
            <w:tcW w:w="3322" w:type="dxa"/>
            <w:tcBorders>
              <w:top w:val="nil"/>
              <w:left w:val="nil"/>
              <w:bottom w:val="nil"/>
              <w:right w:val="nil"/>
              <w:tl2br w:val="nil"/>
              <w:tr2bl w:val="nil"/>
            </w:tcBorders>
            <w:shd w:val="clear" w:color="auto" w:fill="auto"/>
            <w:tcMar>
              <w:top w:w="0" w:type="dxa"/>
              <w:left w:w="108" w:type="dxa"/>
              <w:bottom w:w="0" w:type="dxa"/>
              <w:right w:w="108" w:type="dxa"/>
            </w:tcMar>
          </w:tcPr>
          <w:p w:rsidR="009D5E56" w:rsidRDefault="003E0E86" w:rsidP="009D5E56">
            <w:pPr>
              <w:spacing w:before="120"/>
              <w:jc w:val="center"/>
            </w:pPr>
            <w:r>
              <w:rPr>
                <w:b/>
                <w:bCs/>
                <w:noProof/>
                <w:sz w:val="26"/>
                <w:szCs w:val="26"/>
              </w:rPr>
              <mc:AlternateContent>
                <mc:Choice Requires="wps">
                  <w:drawing>
                    <wp:anchor distT="4294967295" distB="4294967295" distL="114300" distR="114300" simplePos="0" relativeHeight="251652608" behindDoc="0" locked="0" layoutInCell="1" allowOverlap="1">
                      <wp:simplePos x="0" y="0"/>
                      <wp:positionH relativeFrom="column">
                        <wp:posOffset>601345</wp:posOffset>
                      </wp:positionH>
                      <wp:positionV relativeFrom="paragraph">
                        <wp:posOffset>389889</wp:posOffset>
                      </wp:positionV>
                      <wp:extent cx="701675" cy="0"/>
                      <wp:effectExtent l="0" t="0" r="22225" b="1905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7.35pt;margin-top:30.7pt;width:55.25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Up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"/>
                  </w:pict>
                </mc:Fallback>
              </mc:AlternateContent>
            </w:r>
            <w:r w:rsidR="009D5E56">
              <w:rPr>
                <w:b/>
                <w:bCs/>
                <w:sz w:val="26"/>
                <w:szCs w:val="26"/>
              </w:rPr>
              <w:t>TÊN DOANH NGHIỆP</w:t>
            </w:r>
            <w:r w:rsidR="009D5E56" w:rsidRPr="00A94F00">
              <w:rPr>
                <w:b/>
                <w:bCs/>
                <w:sz w:val="26"/>
                <w:szCs w:val="26"/>
                <w:lang w:val="vi-VN"/>
              </w:rPr>
              <w:t xml:space="preserve"> </w:t>
            </w:r>
            <w:r w:rsidR="009D5E56" w:rsidRPr="00A94F00">
              <w:rPr>
                <w:b/>
                <w:bCs/>
                <w:sz w:val="26"/>
                <w:szCs w:val="26"/>
                <w:lang w:val="vi-VN"/>
              </w:rPr>
              <w:br/>
            </w:r>
          </w:p>
        </w:tc>
        <w:tc>
          <w:tcPr>
            <w:tcW w:w="9728" w:type="dxa"/>
            <w:tcBorders>
              <w:top w:val="nil"/>
              <w:left w:val="nil"/>
              <w:bottom w:val="nil"/>
              <w:right w:val="nil"/>
              <w:tl2br w:val="nil"/>
              <w:tr2bl w:val="nil"/>
            </w:tcBorders>
            <w:shd w:val="clear" w:color="auto" w:fill="auto"/>
            <w:tcMar>
              <w:top w:w="0" w:type="dxa"/>
              <w:left w:w="108" w:type="dxa"/>
              <w:bottom w:w="0" w:type="dxa"/>
              <w:right w:w="108" w:type="dxa"/>
            </w:tcMar>
          </w:tcPr>
          <w:p w:rsidR="009D5E56" w:rsidRDefault="003E0E86" w:rsidP="009D5E56">
            <w:pPr>
              <w:spacing w:before="120"/>
              <w:jc w:val="center"/>
            </w:pPr>
            <w:r>
              <w:rPr>
                <w:b/>
                <w:bCs/>
                <w:noProof/>
                <w:sz w:val="26"/>
                <w:szCs w:val="26"/>
              </w:rPr>
              <mc:AlternateContent>
                <mc:Choice Requires="wps">
                  <w:drawing>
                    <wp:anchor distT="4294967295" distB="4294967295" distL="114300" distR="114300" simplePos="0" relativeHeight="251653632" behindDoc="0" locked="0" layoutInCell="1" allowOverlap="1">
                      <wp:simplePos x="0" y="0"/>
                      <wp:positionH relativeFrom="column">
                        <wp:posOffset>2062480</wp:posOffset>
                      </wp:positionH>
                      <wp:positionV relativeFrom="paragraph">
                        <wp:posOffset>549909</wp:posOffset>
                      </wp:positionV>
                      <wp:extent cx="1945640" cy="0"/>
                      <wp:effectExtent l="0" t="0" r="16510" b="1905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62.4pt;margin-top:43.3pt;width:153.2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v8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VH2EBY0GFdAXKW2NoxIj+rVPGv63SGlq46olsfot5OB5CxkJO9SwsUZKLMbvmgGMQQK&#10;xG0dG9sHSNgDOkZSTjdS+NEjCh+zRT6d5c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"/>
                  </w:pict>
                </mc:Fallback>
              </mc:AlternateContent>
            </w:r>
            <w:r w:rsidR="009D5E56" w:rsidRPr="00A94F00">
              <w:rPr>
                <w:b/>
                <w:bCs/>
                <w:sz w:val="26"/>
                <w:szCs w:val="26"/>
                <w:lang w:val="vi-VN"/>
              </w:rPr>
              <w:t>CỘNG HÒA XÃ HỘI CHỦ NGHĨA VIỆT NAM</w:t>
            </w:r>
            <w:r w:rsidR="009D5E56" w:rsidRPr="00A94F00">
              <w:rPr>
                <w:b/>
                <w:bCs/>
                <w:sz w:val="26"/>
                <w:szCs w:val="26"/>
                <w:lang w:val="vi-VN"/>
              </w:rPr>
              <w:br/>
            </w:r>
            <w:r w:rsidR="00E64B3D" w:rsidRPr="00E64B3D">
              <w:rPr>
                <w:b/>
                <w:bCs/>
                <w:sz w:val="28"/>
                <w:szCs w:val="28"/>
                <w:lang w:val="vi-VN"/>
              </w:rPr>
              <w:t>Độc lập - Tự do - Hạnh phúc</w:t>
            </w:r>
            <w:r w:rsidR="009D5E56" w:rsidRPr="00A94F00">
              <w:rPr>
                <w:b/>
                <w:bCs/>
                <w:sz w:val="26"/>
                <w:szCs w:val="26"/>
                <w:lang w:val="vi-VN"/>
              </w:rPr>
              <w:t xml:space="preserve"> </w:t>
            </w:r>
            <w:r w:rsidR="009D5E56" w:rsidRPr="00A94F00">
              <w:rPr>
                <w:b/>
                <w:bCs/>
                <w:sz w:val="26"/>
                <w:szCs w:val="26"/>
                <w:lang w:val="vi-VN"/>
              </w:rPr>
              <w:br/>
            </w:r>
          </w:p>
        </w:tc>
      </w:tr>
      <w:tr w:rsidR="00545CC7" w:rsidRPr="00A94F00" w:rsidTr="009D5E56">
        <w:tblPrEx>
          <w:tblBorders>
            <w:top w:val="none" w:sz="0" w:space="0" w:color="auto"/>
            <w:bottom w:val="none" w:sz="0" w:space="0" w:color="auto"/>
            <w:insideH w:val="none" w:sz="0" w:space="0" w:color="auto"/>
            <w:insideV w:val="none" w:sz="0" w:space="0" w:color="auto"/>
          </w:tblBorders>
        </w:tblPrEx>
        <w:trPr>
          <w:trHeight w:val="360"/>
        </w:trPr>
        <w:tc>
          <w:tcPr>
            <w:tcW w:w="3322" w:type="dxa"/>
            <w:tcBorders>
              <w:top w:val="nil"/>
              <w:left w:val="nil"/>
              <w:bottom w:val="nil"/>
              <w:right w:val="nil"/>
              <w:tl2br w:val="nil"/>
              <w:tr2bl w:val="nil"/>
            </w:tcBorders>
            <w:shd w:val="clear" w:color="auto" w:fill="auto"/>
            <w:tcMar>
              <w:top w:w="0" w:type="dxa"/>
              <w:left w:w="108" w:type="dxa"/>
              <w:bottom w:w="0" w:type="dxa"/>
              <w:right w:w="108" w:type="dxa"/>
            </w:tcMar>
          </w:tcPr>
          <w:p w:rsidR="00545CC7" w:rsidRDefault="00545CC7" w:rsidP="00CD0DCA">
            <w:pPr>
              <w:spacing w:before="120"/>
              <w:jc w:val="center"/>
            </w:pPr>
          </w:p>
        </w:tc>
        <w:tc>
          <w:tcPr>
            <w:tcW w:w="9728" w:type="dxa"/>
            <w:tcBorders>
              <w:top w:val="nil"/>
              <w:left w:val="nil"/>
              <w:bottom w:val="nil"/>
              <w:right w:val="nil"/>
              <w:tl2br w:val="nil"/>
              <w:tr2bl w:val="nil"/>
            </w:tcBorders>
            <w:shd w:val="clear" w:color="auto" w:fill="auto"/>
            <w:tcMar>
              <w:top w:w="0" w:type="dxa"/>
              <w:left w:w="108" w:type="dxa"/>
              <w:bottom w:w="0" w:type="dxa"/>
              <w:right w:w="108" w:type="dxa"/>
            </w:tcMar>
          </w:tcPr>
          <w:p w:rsidR="00545CC7" w:rsidRPr="00A94F00" w:rsidRDefault="00545CC7" w:rsidP="008048BC">
            <w:pPr>
              <w:jc w:val="center"/>
              <w:rPr>
                <w:sz w:val="28"/>
                <w:szCs w:val="28"/>
              </w:rPr>
            </w:pPr>
            <w:r>
              <w:rPr>
                <w:i/>
                <w:iCs/>
                <w:sz w:val="28"/>
                <w:szCs w:val="28"/>
              </w:rPr>
              <w:t>....</w:t>
            </w:r>
            <w:r w:rsidRPr="00A94F00">
              <w:rPr>
                <w:i/>
                <w:iCs/>
                <w:sz w:val="28"/>
                <w:szCs w:val="28"/>
                <w:lang w:val="vi-VN"/>
              </w:rPr>
              <w:t xml:space="preserve">, ngày </w:t>
            </w:r>
            <w:r w:rsidRPr="00A94F00">
              <w:rPr>
                <w:i/>
                <w:iCs/>
                <w:sz w:val="28"/>
                <w:szCs w:val="28"/>
              </w:rPr>
              <w:t xml:space="preserve">   </w:t>
            </w:r>
            <w:r w:rsidRPr="00A94F00">
              <w:rPr>
                <w:i/>
                <w:iCs/>
                <w:sz w:val="28"/>
                <w:szCs w:val="28"/>
                <w:lang w:val="vi-VN"/>
              </w:rPr>
              <w:t xml:space="preserve"> tháng </w:t>
            </w:r>
            <w:r w:rsidRPr="00A94F00">
              <w:rPr>
                <w:i/>
                <w:iCs/>
                <w:sz w:val="28"/>
                <w:szCs w:val="28"/>
              </w:rPr>
              <w:t xml:space="preserve">   </w:t>
            </w:r>
            <w:r w:rsidRPr="00A94F00">
              <w:rPr>
                <w:i/>
                <w:iCs/>
                <w:sz w:val="28"/>
                <w:szCs w:val="28"/>
                <w:lang w:val="vi-VN"/>
              </w:rPr>
              <w:t xml:space="preserve"> năm </w:t>
            </w:r>
            <w:r w:rsidRPr="00A94F00">
              <w:rPr>
                <w:i/>
                <w:iCs/>
                <w:sz w:val="28"/>
                <w:szCs w:val="28"/>
              </w:rPr>
              <w:t>20</w:t>
            </w:r>
            <w:r w:rsidR="009F3966">
              <w:rPr>
                <w:i/>
                <w:iCs/>
                <w:sz w:val="28"/>
                <w:szCs w:val="28"/>
              </w:rPr>
              <w:t>..</w:t>
            </w:r>
          </w:p>
        </w:tc>
      </w:tr>
    </w:tbl>
    <w:p w:rsidR="00314C2B" w:rsidRDefault="00545CC7">
      <w:pPr>
        <w:spacing w:before="120" w:after="120"/>
        <w:jc w:val="center"/>
        <w:rPr>
          <w:sz w:val="28"/>
        </w:rPr>
      </w:pPr>
      <w:r>
        <w:rPr>
          <w:sz w:val="28"/>
        </w:rPr>
        <w:t xml:space="preserve">Kính gửi: </w:t>
      </w:r>
      <w:r w:rsidR="001C71F3">
        <w:rPr>
          <w:sz w:val="28"/>
        </w:rPr>
        <w:t>Sở Giao dịch Chứng khoán Hà Nội</w:t>
      </w:r>
    </w:p>
    <w:p w:rsidR="00314C2B" w:rsidRDefault="002C765F">
      <w:pPr>
        <w:spacing w:before="60" w:after="60" w:line="304" w:lineRule="exact"/>
        <w:ind w:firstLine="720"/>
        <w:contextualSpacing/>
        <w:jc w:val="both"/>
        <w:rPr>
          <w:sz w:val="28"/>
        </w:rPr>
      </w:pPr>
      <w:r>
        <w:rPr>
          <w:sz w:val="28"/>
        </w:rPr>
        <w:t>Căn cứ quy định tại Thông tư số …/2020/TT-BTC ngày …/…/2020 của Bộ Tài chính hướng dẫn một số nội dung của Nghị định số 81/2020/NĐ-CP ngày 9/7/2020 của Chính phủ sửa đổi, bổ sung một số điều của Nghị định số 163/2018/NĐ-CP ngày 4/12/20218 của Chính phủ về phát hành trái phiếu doanh nghiệp,</w:t>
      </w:r>
      <w:r w:rsidR="00545CC7">
        <w:rPr>
          <w:sz w:val="28"/>
        </w:rPr>
        <w:t xml:space="preserve"> (...tên Doanh nghiệp</w:t>
      </w:r>
      <w:r w:rsidR="00CE04CB">
        <w:rPr>
          <w:sz w:val="28"/>
        </w:rPr>
        <w:t xml:space="preserve"> phát hành</w:t>
      </w:r>
      <w:r w:rsidR="00545CC7">
        <w:rPr>
          <w:sz w:val="28"/>
        </w:rPr>
        <w:t xml:space="preserve">...) gửi nội dung công bố thông tin định kỳ </w:t>
      </w:r>
      <w:r w:rsidR="002A59B2">
        <w:rPr>
          <w:sz w:val="28"/>
        </w:rPr>
        <w:t xml:space="preserve">về tình hình thanh toán gốc, lãi trái phiếu </w:t>
      </w:r>
      <w:r w:rsidR="00545CC7">
        <w:rPr>
          <w:sz w:val="28"/>
        </w:rPr>
        <w:t>như sau:</w:t>
      </w:r>
    </w:p>
    <w:p w:rsidR="00314C2B" w:rsidRDefault="00545CC7">
      <w:pPr>
        <w:spacing w:before="60" w:after="60" w:line="304" w:lineRule="exact"/>
        <w:ind w:firstLine="720"/>
        <w:contextualSpacing/>
        <w:jc w:val="both"/>
        <w:rPr>
          <w:sz w:val="28"/>
        </w:rPr>
      </w:pPr>
      <w:r>
        <w:rPr>
          <w:sz w:val="28"/>
        </w:rPr>
        <w:t>1. Thông tin doanh nghiệp</w:t>
      </w:r>
    </w:p>
    <w:p w:rsidR="00314C2B" w:rsidRDefault="00545CC7">
      <w:pPr>
        <w:spacing w:before="60" w:after="60" w:line="304" w:lineRule="exact"/>
        <w:ind w:firstLine="993"/>
        <w:contextualSpacing/>
        <w:jc w:val="both"/>
        <w:rPr>
          <w:sz w:val="28"/>
        </w:rPr>
      </w:pPr>
      <w:r>
        <w:rPr>
          <w:sz w:val="28"/>
        </w:rPr>
        <w:t>- Tên doanh nghiệp:</w:t>
      </w:r>
    </w:p>
    <w:p w:rsidR="00314C2B" w:rsidRDefault="00545CC7">
      <w:pPr>
        <w:spacing w:before="60" w:after="60" w:line="304" w:lineRule="exact"/>
        <w:ind w:firstLine="993"/>
        <w:contextualSpacing/>
        <w:jc w:val="both"/>
        <w:rPr>
          <w:sz w:val="28"/>
        </w:rPr>
      </w:pPr>
      <w:r>
        <w:rPr>
          <w:sz w:val="28"/>
        </w:rPr>
        <w:t>- Số ĐKKD:</w:t>
      </w:r>
      <w:r>
        <w:rPr>
          <w:sz w:val="28"/>
        </w:rPr>
        <w:tab/>
      </w:r>
      <w:r>
        <w:rPr>
          <w:sz w:val="28"/>
        </w:rPr>
        <w:tab/>
      </w:r>
      <w:r>
        <w:rPr>
          <w:sz w:val="28"/>
        </w:rPr>
        <w:tab/>
        <w:t xml:space="preserve">Ngày cấp: </w:t>
      </w:r>
      <w:r>
        <w:rPr>
          <w:sz w:val="28"/>
        </w:rPr>
        <w:tab/>
      </w:r>
      <w:r>
        <w:rPr>
          <w:sz w:val="28"/>
        </w:rPr>
        <w:tab/>
        <w:t>Nơi cấp:</w:t>
      </w:r>
    </w:p>
    <w:p w:rsidR="00314C2B" w:rsidRDefault="00545CC7">
      <w:pPr>
        <w:spacing w:before="60" w:after="60" w:line="304" w:lineRule="exact"/>
        <w:ind w:firstLine="993"/>
        <w:contextualSpacing/>
        <w:jc w:val="both"/>
        <w:rPr>
          <w:sz w:val="28"/>
        </w:rPr>
      </w:pPr>
      <w:r>
        <w:rPr>
          <w:sz w:val="28"/>
        </w:rPr>
        <w:t>- Loại hình doanh nghiệp:</w:t>
      </w:r>
    </w:p>
    <w:p w:rsidR="00314C2B" w:rsidRDefault="00545CC7">
      <w:pPr>
        <w:spacing w:before="60" w:after="60" w:line="304" w:lineRule="exact"/>
        <w:ind w:firstLine="993"/>
        <w:contextualSpacing/>
        <w:jc w:val="both"/>
        <w:rPr>
          <w:sz w:val="28"/>
        </w:rPr>
      </w:pPr>
      <w:r>
        <w:rPr>
          <w:sz w:val="28"/>
        </w:rPr>
        <w:t>- Lĩnh vực</w:t>
      </w:r>
      <w:r w:rsidR="00E22FEC">
        <w:rPr>
          <w:sz w:val="28"/>
        </w:rPr>
        <w:t xml:space="preserve"> hoạt động</w:t>
      </w:r>
      <w:r>
        <w:rPr>
          <w:sz w:val="28"/>
        </w:rPr>
        <w:t xml:space="preserve"> kinh doanh chính:</w:t>
      </w:r>
    </w:p>
    <w:p w:rsidR="00314C2B" w:rsidRDefault="00545CC7">
      <w:pPr>
        <w:spacing w:before="60" w:after="60" w:line="304" w:lineRule="exact"/>
        <w:ind w:firstLine="993"/>
        <w:contextualSpacing/>
        <w:jc w:val="both"/>
        <w:rPr>
          <w:sz w:val="28"/>
        </w:rPr>
      </w:pPr>
      <w:r>
        <w:rPr>
          <w:sz w:val="28"/>
        </w:rPr>
        <w:t>- Địa chỉ trụ sở chính:</w:t>
      </w:r>
    </w:p>
    <w:p w:rsidR="00314C2B" w:rsidRDefault="00545CC7">
      <w:pPr>
        <w:spacing w:before="60" w:after="60" w:line="304" w:lineRule="exact"/>
        <w:ind w:firstLine="993"/>
        <w:contextualSpacing/>
        <w:jc w:val="both"/>
        <w:rPr>
          <w:sz w:val="28"/>
        </w:rPr>
      </w:pPr>
      <w:r>
        <w:rPr>
          <w:sz w:val="28"/>
        </w:rPr>
        <w:t>- Thông tin liên lạc:</w:t>
      </w:r>
    </w:p>
    <w:p w:rsidR="00314C2B" w:rsidRDefault="001154A9">
      <w:pPr>
        <w:spacing w:before="60" w:after="60" w:line="304" w:lineRule="exact"/>
        <w:ind w:firstLine="720"/>
        <w:contextualSpacing/>
        <w:jc w:val="both"/>
        <w:rPr>
          <w:sz w:val="28"/>
        </w:rPr>
      </w:pPr>
      <w:r>
        <w:rPr>
          <w:sz w:val="28"/>
        </w:rPr>
        <w:t>2. Tình hình thanh toán gốc, lãi trái phiếu</w:t>
      </w:r>
    </w:p>
    <w:p w:rsidR="00314C2B" w:rsidRDefault="001154A9">
      <w:pPr>
        <w:spacing w:before="60" w:after="60" w:line="304" w:lineRule="exact"/>
        <w:ind w:firstLine="720"/>
        <w:contextualSpacing/>
        <w:jc w:val="both"/>
        <w:rPr>
          <w:sz w:val="28"/>
        </w:rPr>
      </w:pPr>
      <w:r>
        <w:rPr>
          <w:sz w:val="28"/>
        </w:rPr>
        <w:t xml:space="preserve">Kỳ báo cáo: </w:t>
      </w:r>
      <w:r w:rsidR="002A59B2">
        <w:rPr>
          <w:sz w:val="28"/>
        </w:rPr>
        <w:t>6 tháng/ năm</w:t>
      </w:r>
      <w:r w:rsidR="008D24AE">
        <w:rPr>
          <w:sz w:val="28"/>
        </w:rPr>
        <w:t xml:space="preserve"> (từ ngày ... đến ngày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86"/>
        <w:gridCol w:w="892"/>
        <w:gridCol w:w="823"/>
        <w:gridCol w:w="1273"/>
        <w:gridCol w:w="920"/>
        <w:gridCol w:w="1192"/>
        <w:gridCol w:w="1070"/>
        <w:gridCol w:w="1071"/>
        <w:gridCol w:w="1071"/>
        <w:gridCol w:w="1071"/>
        <w:gridCol w:w="1071"/>
        <w:gridCol w:w="1071"/>
        <w:gridCol w:w="1620"/>
      </w:tblGrid>
      <w:tr w:rsidR="003D1495" w:rsidRPr="008048BC" w:rsidTr="00673687">
        <w:tc>
          <w:tcPr>
            <w:tcW w:w="648" w:type="dxa"/>
            <w:vMerge w:val="restart"/>
          </w:tcPr>
          <w:p w:rsidR="003D1495" w:rsidRPr="008048BC" w:rsidRDefault="003D1495" w:rsidP="000A3EC9">
            <w:pPr>
              <w:jc w:val="center"/>
              <w:rPr>
                <w:szCs w:val="22"/>
              </w:rPr>
            </w:pPr>
            <w:r w:rsidRPr="008048BC">
              <w:rPr>
                <w:szCs w:val="22"/>
              </w:rPr>
              <w:t>STT</w:t>
            </w:r>
          </w:p>
        </w:tc>
        <w:tc>
          <w:tcPr>
            <w:tcW w:w="986" w:type="dxa"/>
            <w:vMerge w:val="restart"/>
          </w:tcPr>
          <w:p w:rsidR="003D1495" w:rsidRPr="008048BC" w:rsidRDefault="00793CEC" w:rsidP="000A3EC9">
            <w:pPr>
              <w:jc w:val="center"/>
              <w:rPr>
                <w:szCs w:val="22"/>
              </w:rPr>
            </w:pPr>
            <w:r w:rsidRPr="008048BC">
              <w:rPr>
                <w:szCs w:val="22"/>
              </w:rPr>
              <w:t xml:space="preserve">Tên/ </w:t>
            </w:r>
            <w:r w:rsidR="003D1495" w:rsidRPr="008048BC">
              <w:rPr>
                <w:szCs w:val="22"/>
              </w:rPr>
              <w:t>Mã trái phiếu</w:t>
            </w:r>
          </w:p>
        </w:tc>
        <w:tc>
          <w:tcPr>
            <w:tcW w:w="892" w:type="dxa"/>
            <w:vMerge w:val="restart"/>
          </w:tcPr>
          <w:p w:rsidR="003D1495" w:rsidRPr="008048BC" w:rsidRDefault="003D1495" w:rsidP="000A3EC9">
            <w:pPr>
              <w:jc w:val="center"/>
              <w:rPr>
                <w:szCs w:val="22"/>
              </w:rPr>
            </w:pPr>
            <w:r w:rsidRPr="008048BC">
              <w:rPr>
                <w:szCs w:val="22"/>
              </w:rPr>
              <w:t>Kỳ hạn</w:t>
            </w:r>
          </w:p>
        </w:tc>
        <w:tc>
          <w:tcPr>
            <w:tcW w:w="823" w:type="dxa"/>
            <w:vMerge w:val="restart"/>
          </w:tcPr>
          <w:p w:rsidR="003D1495" w:rsidRPr="008048BC" w:rsidRDefault="003D1495" w:rsidP="000A3EC9">
            <w:pPr>
              <w:jc w:val="center"/>
              <w:rPr>
                <w:szCs w:val="22"/>
              </w:rPr>
            </w:pPr>
            <w:r w:rsidRPr="008048BC">
              <w:rPr>
                <w:szCs w:val="22"/>
              </w:rPr>
              <w:t>Ngày phát hành</w:t>
            </w:r>
          </w:p>
        </w:tc>
        <w:tc>
          <w:tcPr>
            <w:tcW w:w="1273" w:type="dxa"/>
            <w:vMerge w:val="restart"/>
          </w:tcPr>
          <w:p w:rsidR="003D1495" w:rsidRPr="008048BC" w:rsidRDefault="003D1495" w:rsidP="000A3EC9">
            <w:pPr>
              <w:jc w:val="center"/>
              <w:rPr>
                <w:szCs w:val="22"/>
              </w:rPr>
            </w:pPr>
            <w:r w:rsidRPr="008048BC">
              <w:rPr>
                <w:szCs w:val="22"/>
              </w:rPr>
              <w:t>Khối lượng phát hành</w:t>
            </w:r>
          </w:p>
          <w:p w:rsidR="00793CEC" w:rsidRPr="008048BC" w:rsidRDefault="00793CEC" w:rsidP="000A3EC9">
            <w:pPr>
              <w:jc w:val="center"/>
              <w:rPr>
                <w:szCs w:val="22"/>
              </w:rPr>
            </w:pPr>
            <w:r w:rsidRPr="008048BC">
              <w:rPr>
                <w:szCs w:val="22"/>
              </w:rPr>
              <w:t>(VNĐ)</w:t>
            </w:r>
          </w:p>
        </w:tc>
        <w:tc>
          <w:tcPr>
            <w:tcW w:w="920" w:type="dxa"/>
            <w:vMerge w:val="restart"/>
          </w:tcPr>
          <w:p w:rsidR="003D1495" w:rsidRPr="008048BC" w:rsidRDefault="003D1495" w:rsidP="000A3EC9">
            <w:pPr>
              <w:jc w:val="center"/>
              <w:rPr>
                <w:szCs w:val="22"/>
              </w:rPr>
            </w:pPr>
            <w:r w:rsidRPr="008048BC">
              <w:rPr>
                <w:szCs w:val="22"/>
              </w:rPr>
              <w:t>Kỳ hạn trả lãi</w:t>
            </w:r>
          </w:p>
        </w:tc>
        <w:tc>
          <w:tcPr>
            <w:tcW w:w="1192" w:type="dxa"/>
            <w:vMerge w:val="restart"/>
          </w:tcPr>
          <w:p w:rsidR="003D1495" w:rsidRPr="008048BC" w:rsidRDefault="003D1495" w:rsidP="000A3EC9">
            <w:pPr>
              <w:jc w:val="center"/>
              <w:rPr>
                <w:szCs w:val="22"/>
              </w:rPr>
            </w:pPr>
            <w:r w:rsidRPr="008048BC">
              <w:rPr>
                <w:szCs w:val="22"/>
              </w:rPr>
              <w:t>Ngày thanh toán theo kế hoạch</w:t>
            </w:r>
          </w:p>
        </w:tc>
        <w:tc>
          <w:tcPr>
            <w:tcW w:w="3212" w:type="dxa"/>
            <w:gridSpan w:val="3"/>
          </w:tcPr>
          <w:p w:rsidR="003D1495" w:rsidRPr="008048BC" w:rsidRDefault="003D1495" w:rsidP="000A3EC9">
            <w:pPr>
              <w:jc w:val="center"/>
              <w:rPr>
                <w:szCs w:val="22"/>
              </w:rPr>
            </w:pPr>
            <w:r w:rsidRPr="008048BC">
              <w:rPr>
                <w:szCs w:val="22"/>
              </w:rPr>
              <w:t>Thanh toán lãi</w:t>
            </w:r>
          </w:p>
        </w:tc>
        <w:tc>
          <w:tcPr>
            <w:tcW w:w="3213" w:type="dxa"/>
            <w:gridSpan w:val="3"/>
          </w:tcPr>
          <w:p w:rsidR="003D1495" w:rsidRPr="008048BC" w:rsidRDefault="003D1495" w:rsidP="000A3EC9">
            <w:pPr>
              <w:jc w:val="center"/>
              <w:rPr>
                <w:szCs w:val="22"/>
              </w:rPr>
            </w:pPr>
            <w:r w:rsidRPr="008048BC">
              <w:rPr>
                <w:szCs w:val="22"/>
              </w:rPr>
              <w:t>Thanh toán gốc</w:t>
            </w:r>
          </w:p>
        </w:tc>
        <w:tc>
          <w:tcPr>
            <w:tcW w:w="1620" w:type="dxa"/>
            <w:vMerge w:val="restart"/>
          </w:tcPr>
          <w:p w:rsidR="003D1495" w:rsidRPr="008048BC" w:rsidRDefault="003D1495" w:rsidP="000A3EC9">
            <w:pPr>
              <w:jc w:val="center"/>
              <w:rPr>
                <w:szCs w:val="22"/>
              </w:rPr>
            </w:pPr>
            <w:r w:rsidRPr="008048BC">
              <w:rPr>
                <w:szCs w:val="22"/>
              </w:rPr>
              <w:t>Lý do chậm/ không thanh toán gốc, lãi</w:t>
            </w:r>
            <w:r w:rsidR="00C63510" w:rsidRPr="008048BC">
              <w:rPr>
                <w:szCs w:val="22"/>
              </w:rPr>
              <w:t xml:space="preserve"> (nếu có)</w:t>
            </w:r>
          </w:p>
        </w:tc>
      </w:tr>
      <w:tr w:rsidR="003D1495" w:rsidRPr="008048BC" w:rsidTr="00673687">
        <w:tc>
          <w:tcPr>
            <w:tcW w:w="648" w:type="dxa"/>
            <w:vMerge/>
          </w:tcPr>
          <w:p w:rsidR="003D1495" w:rsidRPr="008048BC" w:rsidRDefault="003D1495" w:rsidP="000A3EC9">
            <w:pPr>
              <w:jc w:val="center"/>
              <w:rPr>
                <w:szCs w:val="22"/>
              </w:rPr>
            </w:pPr>
          </w:p>
        </w:tc>
        <w:tc>
          <w:tcPr>
            <w:tcW w:w="986" w:type="dxa"/>
            <w:vMerge/>
          </w:tcPr>
          <w:p w:rsidR="003D1495" w:rsidRPr="008048BC" w:rsidRDefault="003D1495" w:rsidP="000A3EC9">
            <w:pPr>
              <w:jc w:val="center"/>
              <w:rPr>
                <w:szCs w:val="22"/>
              </w:rPr>
            </w:pPr>
          </w:p>
        </w:tc>
        <w:tc>
          <w:tcPr>
            <w:tcW w:w="892" w:type="dxa"/>
            <w:vMerge/>
          </w:tcPr>
          <w:p w:rsidR="003D1495" w:rsidRPr="008048BC" w:rsidRDefault="003D1495" w:rsidP="000A3EC9">
            <w:pPr>
              <w:jc w:val="center"/>
              <w:rPr>
                <w:szCs w:val="22"/>
              </w:rPr>
            </w:pPr>
          </w:p>
        </w:tc>
        <w:tc>
          <w:tcPr>
            <w:tcW w:w="823" w:type="dxa"/>
            <w:vMerge/>
          </w:tcPr>
          <w:p w:rsidR="003D1495" w:rsidRPr="008048BC" w:rsidRDefault="003D1495" w:rsidP="000A3EC9">
            <w:pPr>
              <w:jc w:val="center"/>
              <w:rPr>
                <w:szCs w:val="22"/>
              </w:rPr>
            </w:pPr>
          </w:p>
        </w:tc>
        <w:tc>
          <w:tcPr>
            <w:tcW w:w="1273" w:type="dxa"/>
            <w:vMerge/>
          </w:tcPr>
          <w:p w:rsidR="003D1495" w:rsidRPr="008048BC" w:rsidRDefault="003D1495" w:rsidP="000A3EC9">
            <w:pPr>
              <w:jc w:val="center"/>
              <w:rPr>
                <w:szCs w:val="22"/>
              </w:rPr>
            </w:pPr>
          </w:p>
        </w:tc>
        <w:tc>
          <w:tcPr>
            <w:tcW w:w="920" w:type="dxa"/>
            <w:vMerge/>
          </w:tcPr>
          <w:p w:rsidR="003D1495" w:rsidRPr="008048BC" w:rsidRDefault="003D1495" w:rsidP="000A3EC9">
            <w:pPr>
              <w:jc w:val="center"/>
              <w:rPr>
                <w:szCs w:val="22"/>
              </w:rPr>
            </w:pPr>
          </w:p>
        </w:tc>
        <w:tc>
          <w:tcPr>
            <w:tcW w:w="1192" w:type="dxa"/>
            <w:vMerge/>
          </w:tcPr>
          <w:p w:rsidR="003D1495" w:rsidRPr="008048BC" w:rsidRDefault="003D1495" w:rsidP="000A3EC9">
            <w:pPr>
              <w:jc w:val="center"/>
              <w:rPr>
                <w:szCs w:val="22"/>
              </w:rPr>
            </w:pPr>
          </w:p>
        </w:tc>
        <w:tc>
          <w:tcPr>
            <w:tcW w:w="1070" w:type="dxa"/>
          </w:tcPr>
          <w:p w:rsidR="003D1495" w:rsidRPr="008048BC" w:rsidRDefault="003D1495" w:rsidP="000A3EC9">
            <w:pPr>
              <w:jc w:val="center"/>
              <w:rPr>
                <w:szCs w:val="22"/>
              </w:rPr>
            </w:pPr>
            <w:r w:rsidRPr="008048BC">
              <w:rPr>
                <w:szCs w:val="22"/>
              </w:rPr>
              <w:t>Số tiền phải thanh toán</w:t>
            </w:r>
          </w:p>
        </w:tc>
        <w:tc>
          <w:tcPr>
            <w:tcW w:w="1071" w:type="dxa"/>
          </w:tcPr>
          <w:p w:rsidR="003D1495" w:rsidRPr="008048BC" w:rsidRDefault="003D1495" w:rsidP="000A3EC9">
            <w:pPr>
              <w:jc w:val="center"/>
              <w:rPr>
                <w:szCs w:val="22"/>
              </w:rPr>
            </w:pPr>
            <w:r w:rsidRPr="008048BC">
              <w:rPr>
                <w:szCs w:val="22"/>
              </w:rPr>
              <w:t>Số tiền đã thanh toán</w:t>
            </w:r>
          </w:p>
        </w:tc>
        <w:tc>
          <w:tcPr>
            <w:tcW w:w="1071" w:type="dxa"/>
          </w:tcPr>
          <w:p w:rsidR="003D1495" w:rsidRPr="008048BC" w:rsidRDefault="003D1495" w:rsidP="000A3EC9">
            <w:pPr>
              <w:jc w:val="center"/>
              <w:rPr>
                <w:szCs w:val="22"/>
              </w:rPr>
            </w:pPr>
            <w:r w:rsidRPr="008048BC">
              <w:rPr>
                <w:szCs w:val="22"/>
              </w:rPr>
              <w:t>Ngày thanh toán thực tế</w:t>
            </w:r>
          </w:p>
        </w:tc>
        <w:tc>
          <w:tcPr>
            <w:tcW w:w="1071" w:type="dxa"/>
          </w:tcPr>
          <w:p w:rsidR="003D1495" w:rsidRPr="008048BC" w:rsidRDefault="003D1495" w:rsidP="000A3EC9">
            <w:pPr>
              <w:jc w:val="center"/>
              <w:rPr>
                <w:szCs w:val="22"/>
              </w:rPr>
            </w:pPr>
            <w:r w:rsidRPr="008048BC">
              <w:rPr>
                <w:szCs w:val="22"/>
              </w:rPr>
              <w:t>Số tiền phải thanh toán</w:t>
            </w:r>
          </w:p>
        </w:tc>
        <w:tc>
          <w:tcPr>
            <w:tcW w:w="1071" w:type="dxa"/>
          </w:tcPr>
          <w:p w:rsidR="003D1495" w:rsidRPr="008048BC" w:rsidRDefault="003D1495" w:rsidP="000A3EC9">
            <w:pPr>
              <w:jc w:val="center"/>
              <w:rPr>
                <w:szCs w:val="22"/>
              </w:rPr>
            </w:pPr>
            <w:r w:rsidRPr="008048BC">
              <w:rPr>
                <w:szCs w:val="22"/>
              </w:rPr>
              <w:t>Số tiền đã thanh toán</w:t>
            </w:r>
          </w:p>
        </w:tc>
        <w:tc>
          <w:tcPr>
            <w:tcW w:w="1071" w:type="dxa"/>
          </w:tcPr>
          <w:p w:rsidR="003D1495" w:rsidRPr="008048BC" w:rsidRDefault="003D1495" w:rsidP="000A3EC9">
            <w:pPr>
              <w:jc w:val="center"/>
              <w:rPr>
                <w:szCs w:val="22"/>
              </w:rPr>
            </w:pPr>
            <w:r w:rsidRPr="008048BC">
              <w:rPr>
                <w:szCs w:val="22"/>
              </w:rPr>
              <w:t>Ngày thanh toán thực tế</w:t>
            </w:r>
          </w:p>
        </w:tc>
        <w:tc>
          <w:tcPr>
            <w:tcW w:w="1620" w:type="dxa"/>
            <w:vMerge/>
          </w:tcPr>
          <w:p w:rsidR="003D1495" w:rsidRPr="008048BC" w:rsidRDefault="003D1495" w:rsidP="000A3EC9">
            <w:pPr>
              <w:jc w:val="center"/>
              <w:rPr>
                <w:szCs w:val="22"/>
              </w:rPr>
            </w:pPr>
          </w:p>
        </w:tc>
      </w:tr>
      <w:tr w:rsidR="006B29EB" w:rsidRPr="008048BC" w:rsidTr="00673687">
        <w:tc>
          <w:tcPr>
            <w:tcW w:w="648" w:type="dxa"/>
          </w:tcPr>
          <w:p w:rsidR="006B29EB" w:rsidRPr="008048BC" w:rsidRDefault="006B29EB" w:rsidP="000A3EC9">
            <w:pPr>
              <w:jc w:val="center"/>
              <w:rPr>
                <w:szCs w:val="22"/>
              </w:rPr>
            </w:pPr>
          </w:p>
        </w:tc>
        <w:tc>
          <w:tcPr>
            <w:tcW w:w="986" w:type="dxa"/>
          </w:tcPr>
          <w:p w:rsidR="006B29EB" w:rsidRPr="008048BC" w:rsidRDefault="006B29EB" w:rsidP="000A3EC9">
            <w:pPr>
              <w:jc w:val="center"/>
              <w:rPr>
                <w:szCs w:val="22"/>
              </w:rPr>
            </w:pPr>
          </w:p>
        </w:tc>
        <w:tc>
          <w:tcPr>
            <w:tcW w:w="892" w:type="dxa"/>
          </w:tcPr>
          <w:p w:rsidR="006B29EB" w:rsidRPr="008048BC" w:rsidRDefault="006B29EB" w:rsidP="000A3EC9">
            <w:pPr>
              <w:jc w:val="center"/>
              <w:rPr>
                <w:szCs w:val="22"/>
              </w:rPr>
            </w:pPr>
          </w:p>
        </w:tc>
        <w:tc>
          <w:tcPr>
            <w:tcW w:w="823" w:type="dxa"/>
          </w:tcPr>
          <w:p w:rsidR="006B29EB" w:rsidRPr="008048BC" w:rsidRDefault="006B29EB" w:rsidP="000A3EC9">
            <w:pPr>
              <w:jc w:val="center"/>
              <w:rPr>
                <w:szCs w:val="22"/>
              </w:rPr>
            </w:pPr>
          </w:p>
        </w:tc>
        <w:tc>
          <w:tcPr>
            <w:tcW w:w="1273" w:type="dxa"/>
          </w:tcPr>
          <w:p w:rsidR="006B29EB" w:rsidRPr="008048BC" w:rsidRDefault="006B29EB" w:rsidP="000A3EC9">
            <w:pPr>
              <w:jc w:val="center"/>
              <w:rPr>
                <w:szCs w:val="22"/>
              </w:rPr>
            </w:pPr>
          </w:p>
        </w:tc>
        <w:tc>
          <w:tcPr>
            <w:tcW w:w="920" w:type="dxa"/>
          </w:tcPr>
          <w:p w:rsidR="006B29EB" w:rsidRPr="008048BC" w:rsidRDefault="006B29EB" w:rsidP="000A3EC9">
            <w:pPr>
              <w:jc w:val="center"/>
              <w:rPr>
                <w:szCs w:val="22"/>
              </w:rPr>
            </w:pPr>
          </w:p>
        </w:tc>
        <w:tc>
          <w:tcPr>
            <w:tcW w:w="1192" w:type="dxa"/>
          </w:tcPr>
          <w:p w:rsidR="006B29EB" w:rsidRPr="008048BC" w:rsidRDefault="006B29EB" w:rsidP="000A3EC9">
            <w:pPr>
              <w:jc w:val="center"/>
              <w:rPr>
                <w:szCs w:val="22"/>
              </w:rPr>
            </w:pPr>
          </w:p>
        </w:tc>
        <w:tc>
          <w:tcPr>
            <w:tcW w:w="1070" w:type="dxa"/>
          </w:tcPr>
          <w:p w:rsidR="006B29EB" w:rsidRPr="008048BC" w:rsidRDefault="006B29EB" w:rsidP="000A3EC9">
            <w:pPr>
              <w:jc w:val="center"/>
              <w:rPr>
                <w:szCs w:val="22"/>
              </w:rPr>
            </w:pPr>
          </w:p>
        </w:tc>
        <w:tc>
          <w:tcPr>
            <w:tcW w:w="1071" w:type="dxa"/>
          </w:tcPr>
          <w:p w:rsidR="006B29EB" w:rsidRPr="008048BC" w:rsidRDefault="006B29EB" w:rsidP="000A3EC9">
            <w:pPr>
              <w:jc w:val="center"/>
              <w:rPr>
                <w:szCs w:val="22"/>
              </w:rPr>
            </w:pPr>
          </w:p>
        </w:tc>
        <w:tc>
          <w:tcPr>
            <w:tcW w:w="1071" w:type="dxa"/>
          </w:tcPr>
          <w:p w:rsidR="006B29EB" w:rsidRPr="008048BC" w:rsidRDefault="006B29EB" w:rsidP="000A3EC9">
            <w:pPr>
              <w:jc w:val="center"/>
              <w:rPr>
                <w:szCs w:val="22"/>
              </w:rPr>
            </w:pPr>
          </w:p>
        </w:tc>
        <w:tc>
          <w:tcPr>
            <w:tcW w:w="1071" w:type="dxa"/>
          </w:tcPr>
          <w:p w:rsidR="006B29EB" w:rsidRPr="008048BC" w:rsidRDefault="006B29EB" w:rsidP="000A3EC9">
            <w:pPr>
              <w:jc w:val="center"/>
              <w:rPr>
                <w:szCs w:val="22"/>
              </w:rPr>
            </w:pPr>
          </w:p>
        </w:tc>
        <w:tc>
          <w:tcPr>
            <w:tcW w:w="1071" w:type="dxa"/>
          </w:tcPr>
          <w:p w:rsidR="006B29EB" w:rsidRPr="008048BC" w:rsidRDefault="006B29EB" w:rsidP="000A3EC9">
            <w:pPr>
              <w:jc w:val="center"/>
              <w:rPr>
                <w:szCs w:val="22"/>
              </w:rPr>
            </w:pPr>
          </w:p>
        </w:tc>
        <w:tc>
          <w:tcPr>
            <w:tcW w:w="1071" w:type="dxa"/>
          </w:tcPr>
          <w:p w:rsidR="006B29EB" w:rsidRPr="008048BC" w:rsidRDefault="006B29EB" w:rsidP="000A3EC9">
            <w:pPr>
              <w:jc w:val="center"/>
              <w:rPr>
                <w:szCs w:val="22"/>
              </w:rPr>
            </w:pPr>
          </w:p>
        </w:tc>
        <w:tc>
          <w:tcPr>
            <w:tcW w:w="1620" w:type="dxa"/>
          </w:tcPr>
          <w:p w:rsidR="006B29EB" w:rsidRPr="008048BC" w:rsidRDefault="006B29EB" w:rsidP="000A3EC9">
            <w:pPr>
              <w:jc w:val="center"/>
              <w:rPr>
                <w:szCs w:val="22"/>
              </w:rPr>
            </w:pPr>
          </w:p>
        </w:tc>
      </w:tr>
    </w:tbl>
    <w:p w:rsidR="00CD0DCA" w:rsidRDefault="00CD0DCA" w:rsidP="00BD46BA">
      <w:pPr>
        <w:spacing w:before="120"/>
        <w:ind w:firstLine="720"/>
        <w:jc w:val="both"/>
        <w:rPr>
          <w:sz w:val="28"/>
        </w:rPr>
      </w:pPr>
      <w:r>
        <w:rPr>
          <w:sz w:val="28"/>
        </w:rPr>
        <w:t>Chúng tôi cam kết chịu hoàn toàn trách nhiệm trước pháp luật về nội dung, tính chính xác của thông tin công bố nêu trên.</w:t>
      </w:r>
      <w:r w:rsidR="009B7DFC">
        <w:rPr>
          <w:sz w:val="28"/>
        </w:rPr>
        <w:t>/.</w:t>
      </w:r>
    </w:p>
    <w:p w:rsidR="00077484" w:rsidRPr="00673687" w:rsidRDefault="00077484" w:rsidP="004F432C">
      <w:pPr>
        <w:spacing w:before="120"/>
        <w:ind w:left="7290" w:right="518" w:firstLine="284"/>
        <w:jc w:val="center"/>
        <w:rPr>
          <w:b/>
          <w:sz w:val="26"/>
          <w:szCs w:val="26"/>
        </w:rPr>
      </w:pPr>
      <w:r w:rsidRPr="00673687">
        <w:rPr>
          <w:b/>
          <w:sz w:val="26"/>
          <w:szCs w:val="26"/>
        </w:rPr>
        <w:t xml:space="preserve">NGƯỜI ĐẠI DIỆN THEO PHÁP LUẬT HOẶC </w:t>
      </w:r>
      <w:r w:rsidR="004F432C">
        <w:rPr>
          <w:b/>
          <w:sz w:val="26"/>
          <w:szCs w:val="26"/>
        </w:rPr>
        <w:t xml:space="preserve">  </w:t>
      </w:r>
      <w:r w:rsidRPr="00673687">
        <w:rPr>
          <w:b/>
          <w:sz w:val="26"/>
          <w:szCs w:val="26"/>
        </w:rPr>
        <w:t>NGƯỜI ĐƯỢC ỦY QUYỀN CÔNG BỐ THÔNG TIN</w:t>
      </w:r>
    </w:p>
    <w:p w:rsidR="00CD0DCA" w:rsidRDefault="00077484" w:rsidP="00694D03">
      <w:pPr>
        <w:ind w:firstLine="7470"/>
        <w:jc w:val="center"/>
        <w:rPr>
          <w:i/>
          <w:sz w:val="28"/>
        </w:rPr>
      </w:pPr>
      <w:r w:rsidRPr="006D765C">
        <w:rPr>
          <w:i/>
          <w:sz w:val="28"/>
        </w:rPr>
        <w:t xml:space="preserve"> </w:t>
      </w:r>
      <w:r w:rsidR="00CD0DCA" w:rsidRPr="006D765C">
        <w:rPr>
          <w:i/>
          <w:sz w:val="28"/>
        </w:rPr>
        <w:t>(Ký, ghi rõ họ tên, đóng dấu)</w:t>
      </w:r>
    </w:p>
    <w:p w:rsidR="00CD0DCA" w:rsidRDefault="00CD0DCA">
      <w:pPr>
        <w:spacing w:after="160" w:line="259" w:lineRule="auto"/>
        <w:rPr>
          <w:sz w:val="28"/>
        </w:rPr>
        <w:sectPr w:rsidR="00CD0DCA" w:rsidSect="0024326F">
          <w:pgSz w:w="16839" w:h="11907" w:orient="landscape" w:code="9"/>
          <w:pgMar w:top="1170" w:right="1138" w:bottom="1080" w:left="1138" w:header="720" w:footer="720" w:gutter="0"/>
          <w:cols w:space="720"/>
          <w:titlePg/>
          <w:docGrid w:linePitch="360"/>
        </w:sectPr>
      </w:pPr>
    </w:p>
    <w:p w:rsidR="00A66CEA" w:rsidRPr="008B5C3D" w:rsidRDefault="00A66CEA" w:rsidP="00212560">
      <w:pPr>
        <w:spacing w:after="160" w:line="259" w:lineRule="auto"/>
        <w:ind w:firstLine="720"/>
        <w:jc w:val="right"/>
        <w:rPr>
          <w:b/>
          <w:sz w:val="28"/>
        </w:rPr>
      </w:pPr>
      <w:r w:rsidRPr="008B5C3D">
        <w:rPr>
          <w:b/>
          <w:sz w:val="28"/>
        </w:rPr>
        <w:lastRenderedPageBreak/>
        <w:t>Mẫu 2.3: Báo cáo tình hình sử dụng vốn và tiến độ giải ngân nguồn vốn huy động từ phát hành trái phiếu</w:t>
      </w:r>
      <w:r>
        <w:rPr>
          <w:b/>
          <w:sz w:val="28"/>
        </w:rPr>
        <w:t xml:space="preserve"> xanh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25"/>
        <w:gridCol w:w="5962"/>
      </w:tblGrid>
      <w:tr w:rsidR="00A66CEA" w:rsidTr="00A66CEA">
        <w:tc>
          <w:tcPr>
            <w:tcW w:w="3325" w:type="dxa"/>
            <w:tcBorders>
              <w:top w:val="nil"/>
              <w:left w:val="nil"/>
              <w:bottom w:val="nil"/>
              <w:right w:val="nil"/>
              <w:tl2br w:val="nil"/>
              <w:tr2bl w:val="nil"/>
            </w:tcBorders>
            <w:shd w:val="clear" w:color="auto" w:fill="auto"/>
            <w:tcMar>
              <w:top w:w="0" w:type="dxa"/>
              <w:left w:w="108" w:type="dxa"/>
              <w:bottom w:w="0" w:type="dxa"/>
              <w:right w:w="108" w:type="dxa"/>
            </w:tcMar>
          </w:tcPr>
          <w:p w:rsidR="00A66CEA" w:rsidRDefault="003E0E86" w:rsidP="00A66CEA">
            <w:pPr>
              <w:spacing w:before="120"/>
              <w:jc w:val="center"/>
            </w:pPr>
            <w:r>
              <w:rPr>
                <w:b/>
                <w:bCs/>
                <w:noProof/>
                <w:sz w:val="26"/>
                <w:szCs w:val="26"/>
              </w:rPr>
              <mc:AlternateContent>
                <mc:Choice Requires="wps">
                  <w:drawing>
                    <wp:anchor distT="4294967295" distB="4294967295" distL="114300" distR="114300" simplePos="0" relativeHeight="251663872" behindDoc="0" locked="0" layoutInCell="1" allowOverlap="1">
                      <wp:simplePos x="0" y="0"/>
                      <wp:positionH relativeFrom="column">
                        <wp:posOffset>601345</wp:posOffset>
                      </wp:positionH>
                      <wp:positionV relativeFrom="paragraph">
                        <wp:posOffset>389889</wp:posOffset>
                      </wp:positionV>
                      <wp:extent cx="701675" cy="0"/>
                      <wp:effectExtent l="0" t="0" r="22225" b="1905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7.35pt;margin-top:30.7pt;width:55.2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p4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"/>
                  </w:pict>
                </mc:Fallback>
              </mc:AlternateContent>
            </w:r>
            <w:r w:rsidR="00A66CEA">
              <w:rPr>
                <w:b/>
                <w:bCs/>
                <w:sz w:val="26"/>
                <w:szCs w:val="26"/>
              </w:rPr>
              <w:t>TÊN DOANH NGHIỆP</w:t>
            </w:r>
            <w:r w:rsidR="00A66CEA" w:rsidRPr="00A94F00">
              <w:rPr>
                <w:b/>
                <w:bCs/>
                <w:sz w:val="26"/>
                <w:szCs w:val="26"/>
                <w:lang w:val="vi-VN"/>
              </w:rPr>
              <w:t xml:space="preserve"> </w:t>
            </w:r>
            <w:r w:rsidR="00A66CEA" w:rsidRPr="00A94F00">
              <w:rPr>
                <w:b/>
                <w:bCs/>
                <w:sz w:val="26"/>
                <w:szCs w:val="26"/>
                <w:lang w:val="vi-VN"/>
              </w:rPr>
              <w:br/>
            </w:r>
          </w:p>
        </w:tc>
        <w:tc>
          <w:tcPr>
            <w:tcW w:w="5962" w:type="dxa"/>
            <w:tcBorders>
              <w:top w:val="nil"/>
              <w:left w:val="nil"/>
              <w:bottom w:val="nil"/>
              <w:right w:val="nil"/>
              <w:tl2br w:val="nil"/>
              <w:tr2bl w:val="nil"/>
            </w:tcBorders>
            <w:shd w:val="clear" w:color="auto" w:fill="auto"/>
            <w:tcMar>
              <w:top w:w="0" w:type="dxa"/>
              <w:left w:w="108" w:type="dxa"/>
              <w:bottom w:w="0" w:type="dxa"/>
              <w:right w:w="108" w:type="dxa"/>
            </w:tcMar>
          </w:tcPr>
          <w:p w:rsidR="00A66CEA" w:rsidRDefault="003E0E86" w:rsidP="00A66CEA">
            <w:pPr>
              <w:spacing w:before="120"/>
              <w:jc w:val="center"/>
            </w:pPr>
            <w:r>
              <w:rPr>
                <w:b/>
                <w:bCs/>
                <w:noProof/>
                <w:sz w:val="26"/>
                <w:szCs w:val="26"/>
              </w:rPr>
              <mc:AlternateContent>
                <mc:Choice Requires="wps">
                  <w:drawing>
                    <wp:anchor distT="4294967295" distB="4294967295" distL="114300" distR="114300" simplePos="0" relativeHeight="251664896" behindDoc="0" locked="0" layoutInCell="1" allowOverlap="1">
                      <wp:simplePos x="0" y="0"/>
                      <wp:positionH relativeFrom="column">
                        <wp:posOffset>828040</wp:posOffset>
                      </wp:positionH>
                      <wp:positionV relativeFrom="paragraph">
                        <wp:posOffset>549909</wp:posOffset>
                      </wp:positionV>
                      <wp:extent cx="1945640" cy="0"/>
                      <wp:effectExtent l="0" t="0" r="16510" b="1905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65.2pt;margin-top:43.3pt;width:153.2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6F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PJIixoMK6AuEptbRiRHtWredb0u0NKVx1RLY/RbycDyVnISN6lhIszUGY3fNEMYggU&#10;iNs6NrYPkLAHdIyknG6k8KNHFD5mi3w6y4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"/>
                  </w:pict>
                </mc:Fallback>
              </mc:AlternateContent>
            </w:r>
            <w:r w:rsidR="00A66CEA" w:rsidRPr="00A94F00">
              <w:rPr>
                <w:b/>
                <w:bCs/>
                <w:sz w:val="26"/>
                <w:szCs w:val="26"/>
                <w:lang w:val="vi-VN"/>
              </w:rPr>
              <w:t>CỘNG HÒA XÃ HỘI CHỦ NGHĨA VIỆT NAM</w:t>
            </w:r>
            <w:r w:rsidR="00A66CEA" w:rsidRPr="00A94F00">
              <w:rPr>
                <w:b/>
                <w:bCs/>
                <w:sz w:val="26"/>
                <w:szCs w:val="26"/>
                <w:lang w:val="vi-VN"/>
              </w:rPr>
              <w:br/>
            </w:r>
            <w:r w:rsidR="00E64B3D" w:rsidRPr="00E64B3D">
              <w:rPr>
                <w:b/>
                <w:bCs/>
                <w:sz w:val="28"/>
                <w:szCs w:val="28"/>
                <w:lang w:val="vi-VN"/>
              </w:rPr>
              <w:t>Độc lập - Tự do - Hạnh phúc</w:t>
            </w:r>
            <w:r w:rsidR="00A66CEA" w:rsidRPr="00A94F00">
              <w:rPr>
                <w:b/>
                <w:bCs/>
                <w:sz w:val="26"/>
                <w:szCs w:val="26"/>
                <w:lang w:val="vi-VN"/>
              </w:rPr>
              <w:t xml:space="preserve"> </w:t>
            </w:r>
            <w:r w:rsidR="00A66CEA" w:rsidRPr="00A94F00">
              <w:rPr>
                <w:b/>
                <w:bCs/>
                <w:sz w:val="26"/>
                <w:szCs w:val="26"/>
                <w:lang w:val="vi-VN"/>
              </w:rPr>
              <w:br/>
            </w:r>
          </w:p>
        </w:tc>
      </w:tr>
      <w:tr w:rsidR="00A66CEA" w:rsidRPr="00A94F00" w:rsidTr="00A66CEA">
        <w:tblPrEx>
          <w:tblBorders>
            <w:top w:val="none" w:sz="0" w:space="0" w:color="auto"/>
            <w:bottom w:val="none" w:sz="0" w:space="0" w:color="auto"/>
            <w:insideH w:val="none" w:sz="0" w:space="0" w:color="auto"/>
            <w:insideV w:val="none" w:sz="0" w:space="0" w:color="auto"/>
          </w:tblBorders>
        </w:tblPrEx>
        <w:trPr>
          <w:trHeight w:val="360"/>
        </w:trPr>
        <w:tc>
          <w:tcPr>
            <w:tcW w:w="3325" w:type="dxa"/>
            <w:tcBorders>
              <w:top w:val="nil"/>
              <w:left w:val="nil"/>
              <w:bottom w:val="nil"/>
              <w:right w:val="nil"/>
              <w:tl2br w:val="nil"/>
              <w:tr2bl w:val="nil"/>
            </w:tcBorders>
            <w:shd w:val="clear" w:color="auto" w:fill="auto"/>
            <w:tcMar>
              <w:top w:w="0" w:type="dxa"/>
              <w:left w:w="108" w:type="dxa"/>
              <w:bottom w:w="0" w:type="dxa"/>
              <w:right w:w="108" w:type="dxa"/>
            </w:tcMar>
          </w:tcPr>
          <w:p w:rsidR="00A66CEA" w:rsidRDefault="00A66CEA" w:rsidP="00A66CEA">
            <w:pPr>
              <w:spacing w:before="120"/>
              <w:jc w:val="center"/>
            </w:pPr>
          </w:p>
        </w:tc>
        <w:tc>
          <w:tcPr>
            <w:tcW w:w="5962" w:type="dxa"/>
            <w:tcBorders>
              <w:top w:val="nil"/>
              <w:left w:val="nil"/>
              <w:bottom w:val="nil"/>
              <w:right w:val="nil"/>
              <w:tl2br w:val="nil"/>
              <w:tr2bl w:val="nil"/>
            </w:tcBorders>
            <w:shd w:val="clear" w:color="auto" w:fill="auto"/>
            <w:tcMar>
              <w:top w:w="0" w:type="dxa"/>
              <w:left w:w="108" w:type="dxa"/>
              <w:bottom w:w="0" w:type="dxa"/>
              <w:right w:w="108" w:type="dxa"/>
            </w:tcMar>
          </w:tcPr>
          <w:p w:rsidR="00A66CEA" w:rsidRPr="00A94F00" w:rsidRDefault="00A66CEA" w:rsidP="00FF5C60">
            <w:pPr>
              <w:jc w:val="center"/>
              <w:rPr>
                <w:sz w:val="28"/>
                <w:szCs w:val="28"/>
              </w:rPr>
            </w:pPr>
            <w:r>
              <w:rPr>
                <w:i/>
                <w:iCs/>
                <w:sz w:val="28"/>
                <w:szCs w:val="28"/>
              </w:rPr>
              <w:t>....</w:t>
            </w:r>
            <w:r w:rsidRPr="00A94F00">
              <w:rPr>
                <w:i/>
                <w:iCs/>
                <w:sz w:val="28"/>
                <w:szCs w:val="28"/>
                <w:lang w:val="vi-VN"/>
              </w:rPr>
              <w:t xml:space="preserve">, ngày </w:t>
            </w:r>
            <w:r w:rsidRPr="00A94F00">
              <w:rPr>
                <w:i/>
                <w:iCs/>
                <w:sz w:val="28"/>
                <w:szCs w:val="28"/>
              </w:rPr>
              <w:t xml:space="preserve">   </w:t>
            </w:r>
            <w:r w:rsidRPr="00A94F00">
              <w:rPr>
                <w:i/>
                <w:iCs/>
                <w:sz w:val="28"/>
                <w:szCs w:val="28"/>
                <w:lang w:val="vi-VN"/>
              </w:rPr>
              <w:t xml:space="preserve"> tháng </w:t>
            </w:r>
            <w:r w:rsidRPr="00A94F00">
              <w:rPr>
                <w:i/>
                <w:iCs/>
                <w:sz w:val="28"/>
                <w:szCs w:val="28"/>
              </w:rPr>
              <w:t xml:space="preserve">   </w:t>
            </w:r>
            <w:r w:rsidRPr="00A94F00">
              <w:rPr>
                <w:i/>
                <w:iCs/>
                <w:sz w:val="28"/>
                <w:szCs w:val="28"/>
                <w:lang w:val="vi-VN"/>
              </w:rPr>
              <w:t xml:space="preserve"> năm </w:t>
            </w:r>
            <w:r w:rsidRPr="00A94F00">
              <w:rPr>
                <w:i/>
                <w:iCs/>
                <w:sz w:val="28"/>
                <w:szCs w:val="28"/>
              </w:rPr>
              <w:t>2020</w:t>
            </w:r>
          </w:p>
        </w:tc>
      </w:tr>
    </w:tbl>
    <w:p w:rsidR="00F21380" w:rsidRDefault="00F21380" w:rsidP="00F21380">
      <w:pPr>
        <w:spacing w:before="120" w:after="120" w:line="360" w:lineRule="auto"/>
        <w:jc w:val="center"/>
        <w:rPr>
          <w:sz w:val="28"/>
        </w:rPr>
      </w:pPr>
      <w:r>
        <w:rPr>
          <w:sz w:val="28"/>
        </w:rPr>
        <w:t>Kính gửi: Sở Giao dịch Chứng khoán Hà Nội</w:t>
      </w:r>
    </w:p>
    <w:p w:rsidR="00314C2B" w:rsidRDefault="002C765F">
      <w:pPr>
        <w:spacing w:before="60" w:after="60" w:line="304" w:lineRule="exact"/>
        <w:ind w:firstLine="720"/>
        <w:contextualSpacing/>
        <w:jc w:val="both"/>
        <w:rPr>
          <w:sz w:val="28"/>
        </w:rPr>
      </w:pPr>
      <w:r>
        <w:rPr>
          <w:sz w:val="28"/>
        </w:rPr>
        <w:t>Căn cứ quy định tại Thông tư số …/2020/TT-BTC ngày …/…/2020 của Bộ Tài chính hướng dẫn một số nội dung của Nghị định số 81/2020/NĐ-CP ngày 9/7/2020 của Chính phủ sửa đổi, bổ sung một số điều của Nghị định số 163/2018/NĐ-CP ngày 4/12/20218 của Chính phủ về phát hành trái phiếu doanh nghiệp,</w:t>
      </w:r>
      <w:r w:rsidR="00A66CEA">
        <w:rPr>
          <w:sz w:val="28"/>
        </w:rPr>
        <w:t xml:space="preserve"> (...tên Doanh nghiệp phát hành...) gửi nội dung công bố thông tin định kỳ về việc sử dụng vốn từ nguồn phát hành trái phiếu </w:t>
      </w:r>
      <w:r w:rsidR="00212560">
        <w:rPr>
          <w:sz w:val="28"/>
        </w:rPr>
        <w:t xml:space="preserve">xanh </w:t>
      </w:r>
      <w:r w:rsidR="00A66CEA">
        <w:rPr>
          <w:sz w:val="28"/>
        </w:rPr>
        <w:t>như sau:</w:t>
      </w:r>
    </w:p>
    <w:p w:rsidR="00314C2B" w:rsidRDefault="00A66CEA">
      <w:pPr>
        <w:spacing w:before="60" w:after="60" w:line="304" w:lineRule="exact"/>
        <w:ind w:firstLine="720"/>
        <w:contextualSpacing/>
        <w:jc w:val="both"/>
        <w:rPr>
          <w:sz w:val="28"/>
        </w:rPr>
      </w:pPr>
      <w:r>
        <w:rPr>
          <w:sz w:val="28"/>
        </w:rPr>
        <w:t>1. Thông tin doanh nghiệp</w:t>
      </w:r>
    </w:p>
    <w:p w:rsidR="00314C2B" w:rsidRDefault="00A66CEA">
      <w:pPr>
        <w:spacing w:before="60" w:after="60" w:line="304" w:lineRule="exact"/>
        <w:ind w:firstLine="720"/>
        <w:contextualSpacing/>
        <w:jc w:val="both"/>
        <w:rPr>
          <w:sz w:val="28"/>
        </w:rPr>
      </w:pPr>
      <w:r>
        <w:rPr>
          <w:sz w:val="28"/>
        </w:rPr>
        <w:t>- Tên doanh nghiệp:</w:t>
      </w:r>
    </w:p>
    <w:p w:rsidR="00314C2B" w:rsidRDefault="00A66CEA">
      <w:pPr>
        <w:spacing w:before="60" w:after="60" w:line="304" w:lineRule="exact"/>
        <w:ind w:firstLine="720"/>
        <w:contextualSpacing/>
        <w:jc w:val="both"/>
        <w:rPr>
          <w:sz w:val="28"/>
        </w:rPr>
      </w:pPr>
      <w:r>
        <w:rPr>
          <w:sz w:val="28"/>
        </w:rPr>
        <w:t>- Số ĐKKD:</w:t>
      </w:r>
      <w:r>
        <w:rPr>
          <w:sz w:val="28"/>
        </w:rPr>
        <w:tab/>
      </w:r>
      <w:r>
        <w:rPr>
          <w:sz w:val="28"/>
        </w:rPr>
        <w:tab/>
      </w:r>
      <w:r>
        <w:rPr>
          <w:sz w:val="28"/>
        </w:rPr>
        <w:tab/>
        <w:t xml:space="preserve">Ngày cấp: </w:t>
      </w:r>
      <w:r>
        <w:rPr>
          <w:sz w:val="28"/>
        </w:rPr>
        <w:tab/>
      </w:r>
      <w:r>
        <w:rPr>
          <w:sz w:val="28"/>
        </w:rPr>
        <w:tab/>
        <w:t>Nơi cấp:</w:t>
      </w:r>
    </w:p>
    <w:p w:rsidR="00314C2B" w:rsidRDefault="00A66CEA">
      <w:pPr>
        <w:spacing w:before="60" w:after="60" w:line="304" w:lineRule="exact"/>
        <w:ind w:firstLine="720"/>
        <w:contextualSpacing/>
        <w:jc w:val="both"/>
        <w:rPr>
          <w:sz w:val="28"/>
        </w:rPr>
      </w:pPr>
      <w:r>
        <w:rPr>
          <w:sz w:val="28"/>
        </w:rPr>
        <w:t>- Loại hình doanh nghiệp:</w:t>
      </w:r>
    </w:p>
    <w:p w:rsidR="00314C2B" w:rsidRDefault="00A66CEA">
      <w:pPr>
        <w:spacing w:before="60" w:after="60" w:line="304" w:lineRule="exact"/>
        <w:ind w:firstLine="720"/>
        <w:contextualSpacing/>
        <w:jc w:val="both"/>
        <w:rPr>
          <w:sz w:val="28"/>
        </w:rPr>
      </w:pPr>
      <w:r>
        <w:rPr>
          <w:sz w:val="28"/>
        </w:rPr>
        <w:t>- Lĩnh vực kinh doanh chính:</w:t>
      </w:r>
    </w:p>
    <w:p w:rsidR="00314C2B" w:rsidRDefault="00A66CEA">
      <w:pPr>
        <w:spacing w:before="60" w:after="60" w:line="304" w:lineRule="exact"/>
        <w:ind w:firstLine="720"/>
        <w:contextualSpacing/>
        <w:jc w:val="both"/>
        <w:rPr>
          <w:sz w:val="28"/>
        </w:rPr>
      </w:pPr>
      <w:r>
        <w:rPr>
          <w:sz w:val="28"/>
        </w:rPr>
        <w:t>- Địa chỉ trụ sở chính:</w:t>
      </w:r>
    </w:p>
    <w:p w:rsidR="00314C2B" w:rsidRDefault="00A66CEA">
      <w:pPr>
        <w:spacing w:before="60" w:after="60" w:line="304" w:lineRule="exact"/>
        <w:ind w:firstLine="720"/>
        <w:contextualSpacing/>
        <w:jc w:val="both"/>
        <w:rPr>
          <w:sz w:val="28"/>
        </w:rPr>
      </w:pPr>
      <w:r>
        <w:rPr>
          <w:sz w:val="28"/>
        </w:rPr>
        <w:t>- Thông tin liên lạc:</w:t>
      </w:r>
    </w:p>
    <w:p w:rsidR="00314C2B" w:rsidRDefault="00A66CEA">
      <w:pPr>
        <w:spacing w:before="60" w:after="60" w:line="304" w:lineRule="exact"/>
        <w:ind w:firstLine="720"/>
        <w:contextualSpacing/>
        <w:jc w:val="both"/>
        <w:rPr>
          <w:sz w:val="28"/>
        </w:rPr>
      </w:pPr>
      <w:r>
        <w:rPr>
          <w:sz w:val="28"/>
        </w:rPr>
        <w:t>2. Mục đích sử dụng vốn theo phương án phát hành</w:t>
      </w:r>
    </w:p>
    <w:p w:rsidR="00314C2B" w:rsidRDefault="00A66CEA">
      <w:pPr>
        <w:spacing w:before="60" w:after="60" w:line="304" w:lineRule="exact"/>
        <w:ind w:firstLine="720"/>
        <w:contextualSpacing/>
        <w:jc w:val="both"/>
        <w:rPr>
          <w:sz w:val="28"/>
        </w:rPr>
      </w:pPr>
      <w:r>
        <w:rPr>
          <w:sz w:val="28"/>
        </w:rPr>
        <w:t>Căn cứ phương án phát hành trái phiếu đã được phê duyệt tại ...</w:t>
      </w:r>
    </w:p>
    <w:p w:rsidR="00314C2B" w:rsidRDefault="00A66CEA">
      <w:pPr>
        <w:spacing w:before="60" w:after="60" w:line="304" w:lineRule="exact"/>
        <w:ind w:firstLine="720"/>
        <w:contextualSpacing/>
        <w:jc w:val="both"/>
        <w:rPr>
          <w:sz w:val="28"/>
        </w:rPr>
      </w:pPr>
      <w:r>
        <w:rPr>
          <w:sz w:val="28"/>
        </w:rPr>
        <w:t>- Tổng khối lượng huy động từ phát hành trái phiếu</w:t>
      </w:r>
      <w:r w:rsidR="00F44BD1">
        <w:rPr>
          <w:sz w:val="28"/>
        </w:rPr>
        <w:t>:</w:t>
      </w:r>
    </w:p>
    <w:p w:rsidR="00314C2B" w:rsidRDefault="00A66CEA">
      <w:pPr>
        <w:spacing w:before="60" w:after="60" w:line="304" w:lineRule="exact"/>
        <w:ind w:firstLine="720"/>
        <w:contextualSpacing/>
        <w:jc w:val="both"/>
        <w:rPr>
          <w:sz w:val="28"/>
        </w:rPr>
      </w:pPr>
      <w:r>
        <w:rPr>
          <w:sz w:val="28"/>
        </w:rPr>
        <w:t xml:space="preserve">- Mục đích sử dụng vốn: </w:t>
      </w:r>
      <w:r w:rsidR="000E6F58">
        <w:rPr>
          <w:sz w:val="28"/>
        </w:rPr>
        <w:t>(T</w:t>
      </w:r>
      <w:r>
        <w:rPr>
          <w:sz w:val="28"/>
        </w:rPr>
        <w:t xml:space="preserve">hông tin cụ thể về dự án đầu tư </w:t>
      </w:r>
      <w:r w:rsidR="00E11A94">
        <w:rPr>
          <w:sz w:val="28"/>
        </w:rPr>
        <w:t>sử dụng vốn từ phát hành trái phiếu xanh</w:t>
      </w:r>
      <w:r w:rsidR="000E6F58">
        <w:rPr>
          <w:sz w:val="28"/>
        </w:rPr>
        <w:t>)</w:t>
      </w:r>
    </w:p>
    <w:p w:rsidR="00314C2B" w:rsidRDefault="00A66CEA">
      <w:pPr>
        <w:spacing w:before="60" w:after="60" w:line="304" w:lineRule="exact"/>
        <w:ind w:firstLine="720"/>
        <w:contextualSpacing/>
        <w:jc w:val="both"/>
        <w:rPr>
          <w:sz w:val="28"/>
        </w:rPr>
      </w:pPr>
      <w:r>
        <w:rPr>
          <w:sz w:val="28"/>
        </w:rPr>
        <w:t>- Kế hoạch sử dụng nguồn vốn thu được từ phát hành trái phiếu</w:t>
      </w:r>
      <w:r w:rsidR="00F44BD1">
        <w:rPr>
          <w:sz w:val="28"/>
        </w:rPr>
        <w:t>:</w:t>
      </w:r>
    </w:p>
    <w:p w:rsidR="00314C2B" w:rsidRDefault="00A66CEA">
      <w:pPr>
        <w:spacing w:before="60" w:after="60" w:line="304" w:lineRule="exact"/>
        <w:ind w:firstLine="720"/>
        <w:contextualSpacing/>
        <w:jc w:val="both"/>
        <w:rPr>
          <w:sz w:val="28"/>
        </w:rPr>
      </w:pPr>
      <w:r>
        <w:rPr>
          <w:sz w:val="28"/>
        </w:rPr>
        <w:t>3. Tình hình sử dụng vốn và tiến độ giải ngân</w:t>
      </w:r>
    </w:p>
    <w:p w:rsidR="00314C2B" w:rsidRDefault="00A66CEA">
      <w:pPr>
        <w:spacing w:before="60" w:after="60" w:line="304" w:lineRule="exact"/>
        <w:ind w:firstLine="720"/>
        <w:contextualSpacing/>
        <w:jc w:val="both"/>
        <w:rPr>
          <w:sz w:val="28"/>
        </w:rPr>
      </w:pPr>
      <w:r>
        <w:rPr>
          <w:sz w:val="28"/>
        </w:rPr>
        <w:t>Kỳ báo cáo: từ ngày... đến ngày</w:t>
      </w:r>
      <w:r w:rsidR="000E6F58">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535"/>
        <w:gridCol w:w="1425"/>
        <w:gridCol w:w="1620"/>
        <w:gridCol w:w="1350"/>
        <w:gridCol w:w="1616"/>
      </w:tblGrid>
      <w:tr w:rsidR="00A66CEA" w:rsidRPr="00FF5C60" w:rsidTr="00A66CEA">
        <w:tc>
          <w:tcPr>
            <w:tcW w:w="738" w:type="dxa"/>
            <w:vMerge w:val="restart"/>
          </w:tcPr>
          <w:p w:rsidR="00A66CEA" w:rsidRPr="00FF5C60" w:rsidRDefault="00A66CEA" w:rsidP="00FF5C60">
            <w:pPr>
              <w:spacing w:after="80"/>
              <w:jc w:val="center"/>
              <w:rPr>
                <w:sz w:val="26"/>
                <w:szCs w:val="26"/>
              </w:rPr>
            </w:pPr>
            <w:r w:rsidRPr="00FF5C60">
              <w:rPr>
                <w:sz w:val="26"/>
                <w:szCs w:val="26"/>
              </w:rPr>
              <w:t>STT</w:t>
            </w:r>
          </w:p>
        </w:tc>
        <w:tc>
          <w:tcPr>
            <w:tcW w:w="2535" w:type="dxa"/>
            <w:vMerge w:val="restart"/>
          </w:tcPr>
          <w:p w:rsidR="00A66CEA" w:rsidRPr="00FF5C60" w:rsidRDefault="00E11A94" w:rsidP="00FF5C60">
            <w:pPr>
              <w:spacing w:after="80"/>
              <w:jc w:val="center"/>
              <w:rPr>
                <w:sz w:val="26"/>
                <w:szCs w:val="26"/>
              </w:rPr>
            </w:pPr>
            <w:r w:rsidRPr="00FF5C60">
              <w:rPr>
                <w:sz w:val="26"/>
                <w:szCs w:val="26"/>
              </w:rPr>
              <w:t xml:space="preserve">Dự án </w:t>
            </w:r>
            <w:r w:rsidR="00A66CEA" w:rsidRPr="00FF5C60">
              <w:rPr>
                <w:sz w:val="26"/>
                <w:szCs w:val="26"/>
              </w:rPr>
              <w:t>sử dụn</w:t>
            </w:r>
            <w:r w:rsidRPr="00FF5C60">
              <w:rPr>
                <w:sz w:val="26"/>
                <w:szCs w:val="26"/>
              </w:rPr>
              <w:t>g sử dụng vốn đầu tư từ trái phiếu xanh</w:t>
            </w:r>
          </w:p>
        </w:tc>
        <w:tc>
          <w:tcPr>
            <w:tcW w:w="3045" w:type="dxa"/>
            <w:gridSpan w:val="2"/>
          </w:tcPr>
          <w:p w:rsidR="00A66CEA" w:rsidRPr="00FF5C60" w:rsidRDefault="00A66CEA" w:rsidP="00FF5C60">
            <w:pPr>
              <w:spacing w:after="80"/>
              <w:jc w:val="center"/>
              <w:rPr>
                <w:sz w:val="26"/>
                <w:szCs w:val="26"/>
              </w:rPr>
            </w:pPr>
            <w:r w:rsidRPr="00FF5C60">
              <w:rPr>
                <w:sz w:val="26"/>
                <w:szCs w:val="26"/>
              </w:rPr>
              <w:t>Phương án phát hành</w:t>
            </w:r>
          </w:p>
        </w:tc>
        <w:tc>
          <w:tcPr>
            <w:tcW w:w="2966" w:type="dxa"/>
            <w:gridSpan w:val="2"/>
          </w:tcPr>
          <w:p w:rsidR="00A66CEA" w:rsidRPr="00FF5C60" w:rsidRDefault="00A66CEA" w:rsidP="00FF5C60">
            <w:pPr>
              <w:spacing w:after="80"/>
              <w:jc w:val="center"/>
              <w:rPr>
                <w:sz w:val="26"/>
                <w:szCs w:val="26"/>
              </w:rPr>
            </w:pPr>
            <w:r w:rsidRPr="00FF5C60">
              <w:rPr>
                <w:sz w:val="26"/>
                <w:szCs w:val="26"/>
              </w:rPr>
              <w:t>Thực tế</w:t>
            </w:r>
          </w:p>
        </w:tc>
      </w:tr>
      <w:tr w:rsidR="00A66CEA" w:rsidRPr="00FF5C60" w:rsidTr="00A66CEA">
        <w:tc>
          <w:tcPr>
            <w:tcW w:w="738" w:type="dxa"/>
            <w:vMerge/>
          </w:tcPr>
          <w:p w:rsidR="00A66CEA" w:rsidRPr="00FF5C60" w:rsidRDefault="00A66CEA" w:rsidP="00FF5C60">
            <w:pPr>
              <w:spacing w:after="80"/>
              <w:jc w:val="center"/>
              <w:rPr>
                <w:sz w:val="26"/>
                <w:szCs w:val="26"/>
              </w:rPr>
            </w:pPr>
          </w:p>
        </w:tc>
        <w:tc>
          <w:tcPr>
            <w:tcW w:w="2535" w:type="dxa"/>
            <w:vMerge/>
          </w:tcPr>
          <w:p w:rsidR="00A66CEA" w:rsidRPr="00FF5C60" w:rsidRDefault="00A66CEA" w:rsidP="00FF5C60">
            <w:pPr>
              <w:spacing w:after="80"/>
              <w:jc w:val="center"/>
              <w:rPr>
                <w:sz w:val="26"/>
                <w:szCs w:val="26"/>
              </w:rPr>
            </w:pPr>
          </w:p>
        </w:tc>
        <w:tc>
          <w:tcPr>
            <w:tcW w:w="1425" w:type="dxa"/>
          </w:tcPr>
          <w:p w:rsidR="00A66CEA" w:rsidRPr="00FF5C60" w:rsidRDefault="00A66CEA" w:rsidP="00FF5C60">
            <w:pPr>
              <w:spacing w:after="80"/>
              <w:jc w:val="center"/>
              <w:rPr>
                <w:sz w:val="26"/>
                <w:szCs w:val="26"/>
              </w:rPr>
            </w:pPr>
            <w:r w:rsidRPr="00FF5C60">
              <w:rPr>
                <w:sz w:val="26"/>
                <w:szCs w:val="26"/>
              </w:rPr>
              <w:t>Ngày giải ngân</w:t>
            </w:r>
          </w:p>
        </w:tc>
        <w:tc>
          <w:tcPr>
            <w:tcW w:w="1620" w:type="dxa"/>
          </w:tcPr>
          <w:p w:rsidR="00A66CEA" w:rsidRPr="00FF5C60" w:rsidRDefault="00A66CEA" w:rsidP="00FF5C60">
            <w:pPr>
              <w:spacing w:after="80"/>
              <w:jc w:val="center"/>
              <w:rPr>
                <w:sz w:val="26"/>
                <w:szCs w:val="26"/>
              </w:rPr>
            </w:pPr>
            <w:r w:rsidRPr="00FF5C60">
              <w:rPr>
                <w:sz w:val="26"/>
                <w:szCs w:val="26"/>
              </w:rPr>
              <w:t>Khối lượng giải ngân</w:t>
            </w:r>
          </w:p>
        </w:tc>
        <w:tc>
          <w:tcPr>
            <w:tcW w:w="1350" w:type="dxa"/>
          </w:tcPr>
          <w:p w:rsidR="00A66CEA" w:rsidRPr="00FF5C60" w:rsidRDefault="00A66CEA" w:rsidP="00FF5C60">
            <w:pPr>
              <w:spacing w:after="80"/>
              <w:jc w:val="center"/>
              <w:rPr>
                <w:sz w:val="26"/>
                <w:szCs w:val="26"/>
              </w:rPr>
            </w:pPr>
            <w:r w:rsidRPr="00FF5C60">
              <w:rPr>
                <w:sz w:val="26"/>
                <w:szCs w:val="26"/>
              </w:rPr>
              <w:t>Ngày giải ngân</w:t>
            </w:r>
          </w:p>
        </w:tc>
        <w:tc>
          <w:tcPr>
            <w:tcW w:w="1616" w:type="dxa"/>
          </w:tcPr>
          <w:p w:rsidR="00A66CEA" w:rsidRPr="00FF5C60" w:rsidRDefault="00A66CEA" w:rsidP="00FF5C60">
            <w:pPr>
              <w:spacing w:after="80"/>
              <w:jc w:val="center"/>
              <w:rPr>
                <w:sz w:val="26"/>
                <w:szCs w:val="26"/>
              </w:rPr>
            </w:pPr>
            <w:r w:rsidRPr="00FF5C60">
              <w:rPr>
                <w:sz w:val="26"/>
                <w:szCs w:val="26"/>
              </w:rPr>
              <w:t>Khối lượng giải ngân</w:t>
            </w:r>
          </w:p>
        </w:tc>
      </w:tr>
      <w:tr w:rsidR="00A66CEA" w:rsidTr="00A66CEA">
        <w:tc>
          <w:tcPr>
            <w:tcW w:w="738" w:type="dxa"/>
          </w:tcPr>
          <w:p w:rsidR="00A66CEA" w:rsidRPr="00A66CEA" w:rsidRDefault="00A66CEA" w:rsidP="00FF5C60">
            <w:pPr>
              <w:spacing w:after="80"/>
              <w:rPr>
                <w:sz w:val="28"/>
              </w:rPr>
            </w:pPr>
          </w:p>
        </w:tc>
        <w:tc>
          <w:tcPr>
            <w:tcW w:w="2535" w:type="dxa"/>
          </w:tcPr>
          <w:p w:rsidR="00A66CEA" w:rsidRPr="00A66CEA" w:rsidRDefault="00A66CEA" w:rsidP="00FF5C60">
            <w:pPr>
              <w:spacing w:after="80"/>
              <w:rPr>
                <w:sz w:val="28"/>
              </w:rPr>
            </w:pPr>
            <w:r w:rsidRPr="00A66CEA">
              <w:rPr>
                <w:sz w:val="28"/>
              </w:rPr>
              <w:t>- Dự án A</w:t>
            </w:r>
          </w:p>
        </w:tc>
        <w:tc>
          <w:tcPr>
            <w:tcW w:w="1425" w:type="dxa"/>
          </w:tcPr>
          <w:p w:rsidR="00A66CEA" w:rsidRPr="00A66CEA" w:rsidRDefault="00A66CEA" w:rsidP="00FF5C60">
            <w:pPr>
              <w:spacing w:after="80"/>
              <w:rPr>
                <w:sz w:val="28"/>
              </w:rPr>
            </w:pPr>
          </w:p>
        </w:tc>
        <w:tc>
          <w:tcPr>
            <w:tcW w:w="1620" w:type="dxa"/>
          </w:tcPr>
          <w:p w:rsidR="00A66CEA" w:rsidRPr="00A66CEA" w:rsidRDefault="00A66CEA" w:rsidP="00FF5C60">
            <w:pPr>
              <w:spacing w:after="80"/>
              <w:rPr>
                <w:sz w:val="28"/>
              </w:rPr>
            </w:pPr>
          </w:p>
        </w:tc>
        <w:tc>
          <w:tcPr>
            <w:tcW w:w="1350" w:type="dxa"/>
          </w:tcPr>
          <w:p w:rsidR="00A66CEA" w:rsidRPr="00A66CEA" w:rsidRDefault="00A66CEA" w:rsidP="00FF5C60">
            <w:pPr>
              <w:spacing w:after="80"/>
              <w:rPr>
                <w:sz w:val="28"/>
              </w:rPr>
            </w:pPr>
          </w:p>
        </w:tc>
        <w:tc>
          <w:tcPr>
            <w:tcW w:w="1616" w:type="dxa"/>
          </w:tcPr>
          <w:p w:rsidR="00A66CEA" w:rsidRPr="00A66CEA" w:rsidRDefault="00A66CEA" w:rsidP="00FF5C60">
            <w:pPr>
              <w:spacing w:after="80"/>
              <w:rPr>
                <w:sz w:val="28"/>
              </w:rPr>
            </w:pPr>
          </w:p>
        </w:tc>
      </w:tr>
      <w:tr w:rsidR="00A66CEA" w:rsidTr="00A66CEA">
        <w:tc>
          <w:tcPr>
            <w:tcW w:w="738" w:type="dxa"/>
          </w:tcPr>
          <w:p w:rsidR="00A66CEA" w:rsidRPr="00A66CEA" w:rsidRDefault="00A66CEA" w:rsidP="00FF5C60">
            <w:pPr>
              <w:spacing w:after="80"/>
              <w:rPr>
                <w:sz w:val="28"/>
              </w:rPr>
            </w:pPr>
          </w:p>
        </w:tc>
        <w:tc>
          <w:tcPr>
            <w:tcW w:w="2535" w:type="dxa"/>
          </w:tcPr>
          <w:p w:rsidR="00A66CEA" w:rsidRPr="00A66CEA" w:rsidRDefault="00A66CEA" w:rsidP="00FF5C60">
            <w:pPr>
              <w:spacing w:after="80"/>
              <w:rPr>
                <w:sz w:val="28"/>
              </w:rPr>
            </w:pPr>
            <w:r w:rsidRPr="00A66CEA">
              <w:rPr>
                <w:sz w:val="28"/>
              </w:rPr>
              <w:t>- Dự án B</w:t>
            </w:r>
          </w:p>
        </w:tc>
        <w:tc>
          <w:tcPr>
            <w:tcW w:w="1425" w:type="dxa"/>
          </w:tcPr>
          <w:p w:rsidR="00A66CEA" w:rsidRPr="00A66CEA" w:rsidRDefault="00A66CEA" w:rsidP="00FF5C60">
            <w:pPr>
              <w:spacing w:after="80"/>
              <w:rPr>
                <w:sz w:val="28"/>
              </w:rPr>
            </w:pPr>
          </w:p>
        </w:tc>
        <w:tc>
          <w:tcPr>
            <w:tcW w:w="1620" w:type="dxa"/>
          </w:tcPr>
          <w:p w:rsidR="00A66CEA" w:rsidRPr="00A66CEA" w:rsidRDefault="00A66CEA" w:rsidP="00FF5C60">
            <w:pPr>
              <w:spacing w:after="80"/>
              <w:rPr>
                <w:sz w:val="28"/>
              </w:rPr>
            </w:pPr>
          </w:p>
        </w:tc>
        <w:tc>
          <w:tcPr>
            <w:tcW w:w="1350" w:type="dxa"/>
          </w:tcPr>
          <w:p w:rsidR="00A66CEA" w:rsidRPr="00A66CEA" w:rsidRDefault="00A66CEA" w:rsidP="00FF5C60">
            <w:pPr>
              <w:spacing w:after="80"/>
              <w:rPr>
                <w:sz w:val="28"/>
              </w:rPr>
            </w:pPr>
          </w:p>
        </w:tc>
        <w:tc>
          <w:tcPr>
            <w:tcW w:w="1616" w:type="dxa"/>
          </w:tcPr>
          <w:p w:rsidR="00A66CEA" w:rsidRPr="00A66CEA" w:rsidRDefault="00A66CEA" w:rsidP="00FF5C60">
            <w:pPr>
              <w:spacing w:after="80"/>
              <w:rPr>
                <w:sz w:val="28"/>
              </w:rPr>
            </w:pPr>
          </w:p>
        </w:tc>
      </w:tr>
      <w:tr w:rsidR="00A66CEA" w:rsidTr="00A66CEA">
        <w:tc>
          <w:tcPr>
            <w:tcW w:w="738" w:type="dxa"/>
          </w:tcPr>
          <w:p w:rsidR="00A66CEA" w:rsidRPr="00A66CEA" w:rsidRDefault="00A66CEA" w:rsidP="00FF5C60">
            <w:pPr>
              <w:spacing w:after="80"/>
              <w:rPr>
                <w:sz w:val="28"/>
              </w:rPr>
            </w:pPr>
          </w:p>
        </w:tc>
        <w:tc>
          <w:tcPr>
            <w:tcW w:w="2535" w:type="dxa"/>
          </w:tcPr>
          <w:p w:rsidR="00A66CEA" w:rsidRPr="00A66CEA" w:rsidRDefault="00A66CEA" w:rsidP="00FF5C60">
            <w:pPr>
              <w:spacing w:after="80"/>
              <w:rPr>
                <w:sz w:val="28"/>
              </w:rPr>
            </w:pPr>
            <w:r w:rsidRPr="00A66CEA">
              <w:rPr>
                <w:sz w:val="28"/>
              </w:rPr>
              <w:t>...</w:t>
            </w:r>
          </w:p>
        </w:tc>
        <w:tc>
          <w:tcPr>
            <w:tcW w:w="1425" w:type="dxa"/>
          </w:tcPr>
          <w:p w:rsidR="00A66CEA" w:rsidRPr="00A66CEA" w:rsidRDefault="00A66CEA" w:rsidP="00FF5C60">
            <w:pPr>
              <w:spacing w:after="80"/>
              <w:rPr>
                <w:sz w:val="28"/>
              </w:rPr>
            </w:pPr>
          </w:p>
        </w:tc>
        <w:tc>
          <w:tcPr>
            <w:tcW w:w="1620" w:type="dxa"/>
          </w:tcPr>
          <w:p w:rsidR="00A66CEA" w:rsidRPr="00A66CEA" w:rsidRDefault="00A66CEA" w:rsidP="00FF5C60">
            <w:pPr>
              <w:spacing w:after="80"/>
              <w:rPr>
                <w:sz w:val="28"/>
              </w:rPr>
            </w:pPr>
          </w:p>
        </w:tc>
        <w:tc>
          <w:tcPr>
            <w:tcW w:w="1350" w:type="dxa"/>
          </w:tcPr>
          <w:p w:rsidR="00A66CEA" w:rsidRPr="00A66CEA" w:rsidRDefault="00A66CEA" w:rsidP="00FF5C60">
            <w:pPr>
              <w:spacing w:after="80"/>
              <w:rPr>
                <w:sz w:val="28"/>
              </w:rPr>
            </w:pPr>
          </w:p>
        </w:tc>
        <w:tc>
          <w:tcPr>
            <w:tcW w:w="1616" w:type="dxa"/>
          </w:tcPr>
          <w:p w:rsidR="00A66CEA" w:rsidRPr="00A66CEA" w:rsidRDefault="00A66CEA" w:rsidP="00FF5C60">
            <w:pPr>
              <w:spacing w:after="80"/>
              <w:rPr>
                <w:sz w:val="28"/>
              </w:rPr>
            </w:pPr>
          </w:p>
        </w:tc>
      </w:tr>
      <w:tr w:rsidR="00A66CEA" w:rsidRPr="007A1F00" w:rsidTr="00A66CEA">
        <w:tc>
          <w:tcPr>
            <w:tcW w:w="738" w:type="dxa"/>
          </w:tcPr>
          <w:p w:rsidR="00A66CEA" w:rsidRPr="00A66CEA" w:rsidRDefault="00A66CEA" w:rsidP="00FF5C60">
            <w:pPr>
              <w:spacing w:after="80"/>
              <w:rPr>
                <w:b/>
                <w:sz w:val="28"/>
              </w:rPr>
            </w:pPr>
          </w:p>
        </w:tc>
        <w:tc>
          <w:tcPr>
            <w:tcW w:w="2535" w:type="dxa"/>
          </w:tcPr>
          <w:p w:rsidR="00A66CEA" w:rsidRPr="00A66CEA" w:rsidRDefault="00A66CEA" w:rsidP="00FF5C60">
            <w:pPr>
              <w:spacing w:after="80"/>
              <w:rPr>
                <w:b/>
                <w:sz w:val="28"/>
              </w:rPr>
            </w:pPr>
            <w:r w:rsidRPr="00A66CEA">
              <w:rPr>
                <w:b/>
                <w:sz w:val="28"/>
              </w:rPr>
              <w:t>Tổng</w:t>
            </w:r>
          </w:p>
        </w:tc>
        <w:tc>
          <w:tcPr>
            <w:tcW w:w="1425" w:type="dxa"/>
          </w:tcPr>
          <w:p w:rsidR="00A66CEA" w:rsidRPr="00A66CEA" w:rsidRDefault="00A66CEA" w:rsidP="00FF5C60">
            <w:pPr>
              <w:spacing w:after="80"/>
              <w:rPr>
                <w:b/>
                <w:sz w:val="28"/>
              </w:rPr>
            </w:pPr>
          </w:p>
        </w:tc>
        <w:tc>
          <w:tcPr>
            <w:tcW w:w="1620" w:type="dxa"/>
          </w:tcPr>
          <w:p w:rsidR="00A66CEA" w:rsidRPr="00A66CEA" w:rsidRDefault="00A66CEA" w:rsidP="00FF5C60">
            <w:pPr>
              <w:spacing w:after="80"/>
              <w:rPr>
                <w:b/>
                <w:sz w:val="28"/>
              </w:rPr>
            </w:pPr>
          </w:p>
        </w:tc>
        <w:tc>
          <w:tcPr>
            <w:tcW w:w="1350" w:type="dxa"/>
          </w:tcPr>
          <w:p w:rsidR="00A66CEA" w:rsidRPr="00A66CEA" w:rsidRDefault="00A66CEA" w:rsidP="00FF5C60">
            <w:pPr>
              <w:spacing w:after="80"/>
              <w:rPr>
                <w:b/>
                <w:sz w:val="28"/>
              </w:rPr>
            </w:pPr>
          </w:p>
        </w:tc>
        <w:tc>
          <w:tcPr>
            <w:tcW w:w="1616" w:type="dxa"/>
          </w:tcPr>
          <w:p w:rsidR="00A66CEA" w:rsidRPr="00A66CEA" w:rsidRDefault="00A66CEA" w:rsidP="00FF5C60">
            <w:pPr>
              <w:spacing w:after="80"/>
              <w:rPr>
                <w:b/>
                <w:sz w:val="28"/>
              </w:rPr>
            </w:pPr>
          </w:p>
        </w:tc>
      </w:tr>
    </w:tbl>
    <w:p w:rsidR="005D55F0" w:rsidRDefault="005D55F0" w:rsidP="005D55F0">
      <w:pPr>
        <w:ind w:firstLine="720"/>
        <w:jc w:val="both"/>
        <w:rPr>
          <w:sz w:val="28"/>
        </w:rPr>
      </w:pPr>
      <w:r>
        <w:rPr>
          <w:sz w:val="28"/>
        </w:rPr>
        <w:t>Chúng tôi cam kết chịu hoàn toàn trách nhiệm trước pháp luật về nội dung, tính chính xác của thông tin công bố nêu trên./.</w:t>
      </w:r>
    </w:p>
    <w:p w:rsidR="00F21380" w:rsidRPr="00FF5C60" w:rsidRDefault="00F21380" w:rsidP="00F21380">
      <w:pPr>
        <w:ind w:left="2430" w:firstLine="270"/>
        <w:jc w:val="center"/>
        <w:rPr>
          <w:b/>
          <w:sz w:val="26"/>
          <w:szCs w:val="26"/>
        </w:rPr>
      </w:pPr>
      <w:r w:rsidRPr="00FF5C60">
        <w:rPr>
          <w:b/>
          <w:sz w:val="26"/>
          <w:szCs w:val="26"/>
        </w:rPr>
        <w:t xml:space="preserve">NGƯỜI ĐẠI DIỆN THEO PHÁP LUẬT HOẶC </w:t>
      </w:r>
      <w:r w:rsidR="004F432C">
        <w:rPr>
          <w:b/>
          <w:sz w:val="26"/>
          <w:szCs w:val="26"/>
        </w:rPr>
        <w:t xml:space="preserve">       </w:t>
      </w:r>
      <w:r w:rsidRPr="00FF5C60">
        <w:rPr>
          <w:b/>
          <w:sz w:val="26"/>
          <w:szCs w:val="26"/>
        </w:rPr>
        <w:t>NGƯỜI ĐƯỢC ỦY QUYỀN CÔNG BỐ THÔNG TIN</w:t>
      </w:r>
    </w:p>
    <w:p w:rsidR="00F21380" w:rsidRDefault="00F21380" w:rsidP="00F21380">
      <w:pPr>
        <w:ind w:firstLine="3870"/>
        <w:rPr>
          <w:i/>
          <w:sz w:val="28"/>
        </w:rPr>
      </w:pPr>
      <w:r>
        <w:rPr>
          <w:i/>
          <w:sz w:val="28"/>
        </w:rPr>
        <w:t xml:space="preserve">      </w:t>
      </w:r>
      <w:r w:rsidRPr="006D765C">
        <w:rPr>
          <w:i/>
          <w:sz w:val="28"/>
        </w:rPr>
        <w:t>(Ký, ghi rõ họ tên, đóng dấu)</w:t>
      </w:r>
    </w:p>
    <w:p w:rsidR="002477A2" w:rsidRDefault="00A66CEA" w:rsidP="00F21380">
      <w:pPr>
        <w:spacing w:after="160" w:line="259" w:lineRule="auto"/>
        <w:jc w:val="center"/>
        <w:rPr>
          <w:b/>
          <w:sz w:val="28"/>
        </w:rPr>
      </w:pPr>
      <w:r>
        <w:rPr>
          <w:sz w:val="28"/>
        </w:rPr>
        <w:br w:type="page"/>
      </w:r>
      <w:r w:rsidR="009B7DFC" w:rsidRPr="003B13F0">
        <w:rPr>
          <w:b/>
          <w:sz w:val="28"/>
        </w:rPr>
        <w:lastRenderedPageBreak/>
        <w:t xml:space="preserve">Phụ lục </w:t>
      </w:r>
      <w:r w:rsidR="002477A2">
        <w:rPr>
          <w:b/>
          <w:sz w:val="28"/>
        </w:rPr>
        <w:t>III</w:t>
      </w:r>
    </w:p>
    <w:p w:rsidR="00FC48AC" w:rsidRPr="00FC48AC" w:rsidRDefault="00E64B3D" w:rsidP="00F21380">
      <w:pPr>
        <w:spacing w:after="160" w:line="259" w:lineRule="auto"/>
        <w:jc w:val="center"/>
        <w:rPr>
          <w:b/>
          <w:sz w:val="26"/>
          <w:szCs w:val="26"/>
        </w:rPr>
      </w:pPr>
      <w:r w:rsidRPr="00E64B3D">
        <w:rPr>
          <w:b/>
          <w:sz w:val="26"/>
          <w:szCs w:val="26"/>
        </w:rPr>
        <w:t>CÔNG BỐ THÔNG TIN VỀ TRÁI PHIẾU CHUYỂN ĐỔI, TRÁI PHIẾU KÈM CHỨNG QUYỀN, MUA LẠI TRÁI PHIẾU TRƯỚC HẠN VÀ HOÁN ĐỔI TRÁI PHIẾU</w:t>
      </w:r>
    </w:p>
    <w:p w:rsidR="001B29F7" w:rsidRDefault="009B7DFC">
      <w:pPr>
        <w:spacing w:line="259" w:lineRule="auto"/>
        <w:jc w:val="center"/>
        <w:rPr>
          <w:i/>
          <w:lang w:val="sv-SE"/>
        </w:rPr>
      </w:pPr>
      <w:r w:rsidRPr="003B13F0">
        <w:rPr>
          <w:b/>
          <w:sz w:val="28"/>
        </w:rPr>
        <w:t xml:space="preserve"> </w:t>
      </w:r>
      <w:r w:rsidR="002477A2" w:rsidRPr="00BC267A">
        <w:rPr>
          <w:i/>
          <w:lang w:val="sv-SE"/>
        </w:rPr>
        <w:t xml:space="preserve">(Kèm theo </w:t>
      </w:r>
      <w:r w:rsidR="002477A2">
        <w:rPr>
          <w:i/>
          <w:lang w:val="sv-SE"/>
        </w:rPr>
        <w:t>Thông tư số</w:t>
      </w:r>
      <w:r w:rsidR="002477A2" w:rsidRPr="00BC267A">
        <w:rPr>
          <w:i/>
          <w:lang w:val="sv-SE"/>
        </w:rPr>
        <w:t>…</w:t>
      </w:r>
      <w:r w:rsidR="002477A2">
        <w:rPr>
          <w:i/>
          <w:lang w:val="sv-SE"/>
        </w:rPr>
        <w:t>/2020/TT-BTC</w:t>
      </w:r>
      <w:r w:rsidR="002477A2" w:rsidRPr="00BC267A">
        <w:rPr>
          <w:i/>
          <w:lang w:val="sv-SE"/>
        </w:rPr>
        <w:t xml:space="preserve"> ngày… tháng… năm </w:t>
      </w:r>
      <w:r w:rsidR="002477A2">
        <w:rPr>
          <w:i/>
          <w:lang w:val="sv-SE"/>
        </w:rPr>
        <w:t xml:space="preserve">2020 của </w:t>
      </w:r>
      <w:r w:rsidR="00831641">
        <w:rPr>
          <w:i/>
          <w:lang w:val="sv-SE"/>
        </w:rPr>
        <w:t xml:space="preserve">Bộ trưởng </w:t>
      </w:r>
      <w:r w:rsidR="002477A2">
        <w:rPr>
          <w:i/>
          <w:lang w:val="sv-SE"/>
        </w:rPr>
        <w:t>Bộ Tài chính</w:t>
      </w:r>
      <w:r w:rsidR="002477A2" w:rsidRPr="00BC267A">
        <w:rPr>
          <w:i/>
          <w:lang w:val="sv-SE"/>
        </w:rPr>
        <w:t>)</w:t>
      </w:r>
    </w:p>
    <w:p w:rsidR="003F56B9" w:rsidRPr="00716EED" w:rsidRDefault="00062827" w:rsidP="000E6F58">
      <w:pPr>
        <w:spacing w:before="120" w:line="259" w:lineRule="auto"/>
        <w:jc w:val="right"/>
        <w:rPr>
          <w:b/>
          <w:sz w:val="28"/>
          <w:lang w:val="sv-SE"/>
        </w:rPr>
      </w:pPr>
      <w:r w:rsidRPr="00716EED">
        <w:rPr>
          <w:b/>
          <w:sz w:val="28"/>
          <w:lang w:val="sv-SE"/>
        </w:rPr>
        <w:t xml:space="preserve">Mẫu </w:t>
      </w:r>
      <w:r w:rsidR="002477A2" w:rsidRPr="00716EED">
        <w:rPr>
          <w:b/>
          <w:sz w:val="28"/>
          <w:lang w:val="sv-SE"/>
        </w:rPr>
        <w:t>số 3.</w:t>
      </w:r>
      <w:r w:rsidRPr="00716EED">
        <w:rPr>
          <w:b/>
          <w:sz w:val="28"/>
          <w:lang w:val="sv-SE"/>
        </w:rPr>
        <w:t>1. Công bố</w:t>
      </w:r>
      <w:r w:rsidR="003F56B9" w:rsidRPr="00716EED">
        <w:rPr>
          <w:b/>
          <w:sz w:val="28"/>
          <w:lang w:val="sv-SE"/>
        </w:rPr>
        <w:t xml:space="preserve"> thông tin về trái phiếu chuyển đổi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22"/>
        <w:gridCol w:w="5962"/>
      </w:tblGrid>
      <w:tr w:rsidR="00831641" w:rsidTr="00105C9B">
        <w:tc>
          <w:tcPr>
            <w:tcW w:w="3322" w:type="dxa"/>
            <w:tcBorders>
              <w:top w:val="nil"/>
              <w:left w:val="nil"/>
              <w:bottom w:val="nil"/>
              <w:right w:val="nil"/>
              <w:tl2br w:val="nil"/>
              <w:tr2bl w:val="nil"/>
            </w:tcBorders>
            <w:shd w:val="clear" w:color="auto" w:fill="auto"/>
            <w:tcMar>
              <w:top w:w="0" w:type="dxa"/>
              <w:left w:w="108" w:type="dxa"/>
              <w:bottom w:w="0" w:type="dxa"/>
              <w:right w:w="108" w:type="dxa"/>
            </w:tcMar>
          </w:tcPr>
          <w:p w:rsidR="00831641" w:rsidRDefault="003E0E86" w:rsidP="00831641">
            <w:pPr>
              <w:spacing w:before="120"/>
              <w:jc w:val="center"/>
            </w:pPr>
            <w:r>
              <w:rPr>
                <w:b/>
                <w:bCs/>
                <w:noProof/>
                <w:sz w:val="26"/>
                <w:szCs w:val="26"/>
              </w:rPr>
              <mc:AlternateContent>
                <mc:Choice Requires="wps">
                  <w:drawing>
                    <wp:anchor distT="4294967295" distB="4294967295" distL="114300" distR="114300" simplePos="0" relativeHeight="251654656" behindDoc="0" locked="0" layoutInCell="1" allowOverlap="1">
                      <wp:simplePos x="0" y="0"/>
                      <wp:positionH relativeFrom="column">
                        <wp:posOffset>601345</wp:posOffset>
                      </wp:positionH>
                      <wp:positionV relativeFrom="paragraph">
                        <wp:posOffset>389889</wp:posOffset>
                      </wp:positionV>
                      <wp:extent cx="701675" cy="0"/>
                      <wp:effectExtent l="0" t="0" r="22225" b="1905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7.35pt;margin-top:30.7pt;width:55.2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j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yPAxoMK6AuEptbWiRHtWredb0u0NKVx1RLY/RbycDyVnISN6lhIszUGY3fNEMYggU&#10;iNM6NrYPkDAHdIxLOd2Wwo8eUfj4kGazhylG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"/>
                  </w:pict>
                </mc:Fallback>
              </mc:AlternateContent>
            </w:r>
            <w:r w:rsidR="00831641">
              <w:rPr>
                <w:b/>
                <w:bCs/>
                <w:sz w:val="26"/>
                <w:szCs w:val="26"/>
              </w:rPr>
              <w:t>TÊN DOANH NGHIỆP</w:t>
            </w:r>
            <w:r w:rsidR="00831641" w:rsidRPr="00A94F00">
              <w:rPr>
                <w:b/>
                <w:bCs/>
                <w:sz w:val="26"/>
                <w:szCs w:val="26"/>
                <w:lang w:val="vi-VN"/>
              </w:rPr>
              <w:t xml:space="preserve"> </w:t>
            </w:r>
            <w:r w:rsidR="00831641" w:rsidRPr="00A94F00">
              <w:rPr>
                <w:b/>
                <w:bCs/>
                <w:sz w:val="26"/>
                <w:szCs w:val="26"/>
                <w:lang w:val="vi-VN"/>
              </w:rPr>
              <w:br/>
            </w:r>
          </w:p>
        </w:tc>
        <w:tc>
          <w:tcPr>
            <w:tcW w:w="5962" w:type="dxa"/>
            <w:tcBorders>
              <w:top w:val="nil"/>
              <w:left w:val="nil"/>
              <w:bottom w:val="nil"/>
              <w:right w:val="nil"/>
              <w:tl2br w:val="nil"/>
              <w:tr2bl w:val="nil"/>
            </w:tcBorders>
            <w:shd w:val="clear" w:color="auto" w:fill="auto"/>
            <w:tcMar>
              <w:top w:w="0" w:type="dxa"/>
              <w:left w:w="108" w:type="dxa"/>
              <w:bottom w:w="0" w:type="dxa"/>
              <w:right w:w="108" w:type="dxa"/>
            </w:tcMar>
          </w:tcPr>
          <w:p w:rsidR="00831641" w:rsidRDefault="003E0E86" w:rsidP="00831641">
            <w:pPr>
              <w:spacing w:before="120"/>
              <w:jc w:val="center"/>
            </w:pPr>
            <w:r>
              <w:rPr>
                <w:b/>
                <w:bCs/>
                <w:noProof/>
                <w:sz w:val="26"/>
                <w:szCs w:val="26"/>
              </w:rPr>
              <mc:AlternateContent>
                <mc:Choice Requires="wps">
                  <w:drawing>
                    <wp:anchor distT="4294967295" distB="4294967295" distL="114300" distR="114300" simplePos="0" relativeHeight="251655680" behindDoc="0" locked="0" layoutInCell="1" allowOverlap="1">
                      <wp:simplePos x="0" y="0"/>
                      <wp:positionH relativeFrom="column">
                        <wp:posOffset>859155</wp:posOffset>
                      </wp:positionH>
                      <wp:positionV relativeFrom="paragraph">
                        <wp:posOffset>549909</wp:posOffset>
                      </wp:positionV>
                      <wp:extent cx="1945640" cy="0"/>
                      <wp:effectExtent l="0" t="0" r="16510" b="190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67.65pt;margin-top:43.3pt;width:153.2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bk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"/>
                  </w:pict>
                </mc:Fallback>
              </mc:AlternateContent>
            </w:r>
            <w:r w:rsidR="00831641" w:rsidRPr="00A94F00">
              <w:rPr>
                <w:b/>
                <w:bCs/>
                <w:sz w:val="26"/>
                <w:szCs w:val="26"/>
                <w:lang w:val="vi-VN"/>
              </w:rPr>
              <w:t>CỘNG HÒA XÃ HỘI CHỦ NGHĨA VIỆT NAM</w:t>
            </w:r>
            <w:r w:rsidR="00831641" w:rsidRPr="00A94F00">
              <w:rPr>
                <w:b/>
                <w:bCs/>
                <w:sz w:val="26"/>
                <w:szCs w:val="26"/>
                <w:lang w:val="vi-VN"/>
              </w:rPr>
              <w:br/>
            </w:r>
            <w:r w:rsidR="00E64B3D" w:rsidRPr="00E64B3D">
              <w:rPr>
                <w:b/>
                <w:bCs/>
                <w:sz w:val="28"/>
                <w:szCs w:val="28"/>
                <w:lang w:val="vi-VN"/>
              </w:rPr>
              <w:t xml:space="preserve">Độc lập - Tự do - Hạnh phúc </w:t>
            </w:r>
            <w:r w:rsidR="00E64B3D" w:rsidRPr="00E64B3D">
              <w:rPr>
                <w:b/>
                <w:bCs/>
                <w:sz w:val="28"/>
                <w:szCs w:val="28"/>
                <w:lang w:val="vi-VN"/>
              </w:rPr>
              <w:br/>
            </w:r>
          </w:p>
        </w:tc>
      </w:tr>
      <w:tr w:rsidR="00CC37EA" w:rsidRPr="00A94F00" w:rsidTr="00105C9B">
        <w:tblPrEx>
          <w:tblBorders>
            <w:top w:val="none" w:sz="0" w:space="0" w:color="auto"/>
            <w:bottom w:val="none" w:sz="0" w:space="0" w:color="auto"/>
            <w:insideH w:val="none" w:sz="0" w:space="0" w:color="auto"/>
            <w:insideV w:val="none" w:sz="0" w:space="0" w:color="auto"/>
          </w:tblBorders>
        </w:tblPrEx>
        <w:trPr>
          <w:trHeight w:val="360"/>
        </w:trPr>
        <w:tc>
          <w:tcPr>
            <w:tcW w:w="3322" w:type="dxa"/>
            <w:tcBorders>
              <w:top w:val="nil"/>
              <w:left w:val="nil"/>
              <w:bottom w:val="nil"/>
              <w:right w:val="nil"/>
              <w:tl2br w:val="nil"/>
              <w:tr2bl w:val="nil"/>
            </w:tcBorders>
            <w:shd w:val="clear" w:color="auto" w:fill="auto"/>
            <w:tcMar>
              <w:top w:w="0" w:type="dxa"/>
              <w:left w:w="108" w:type="dxa"/>
              <w:bottom w:w="0" w:type="dxa"/>
              <w:right w:w="108" w:type="dxa"/>
            </w:tcMar>
          </w:tcPr>
          <w:p w:rsidR="00CC37EA" w:rsidRDefault="00CC37EA" w:rsidP="00B5336D">
            <w:pPr>
              <w:jc w:val="center"/>
            </w:pPr>
          </w:p>
        </w:tc>
        <w:tc>
          <w:tcPr>
            <w:tcW w:w="5962" w:type="dxa"/>
            <w:tcBorders>
              <w:top w:val="nil"/>
              <w:left w:val="nil"/>
              <w:bottom w:val="nil"/>
              <w:right w:val="nil"/>
              <w:tl2br w:val="nil"/>
              <w:tr2bl w:val="nil"/>
            </w:tcBorders>
            <w:shd w:val="clear" w:color="auto" w:fill="auto"/>
            <w:tcMar>
              <w:top w:w="0" w:type="dxa"/>
              <w:left w:w="108" w:type="dxa"/>
              <w:bottom w:w="0" w:type="dxa"/>
              <w:right w:w="108" w:type="dxa"/>
            </w:tcMar>
          </w:tcPr>
          <w:p w:rsidR="00CC37EA" w:rsidRPr="00A94F00" w:rsidRDefault="00CC37EA" w:rsidP="00B5336D">
            <w:pPr>
              <w:jc w:val="center"/>
              <w:rPr>
                <w:sz w:val="28"/>
                <w:szCs w:val="28"/>
              </w:rPr>
            </w:pPr>
            <w:r>
              <w:rPr>
                <w:i/>
                <w:iCs/>
                <w:sz w:val="28"/>
                <w:szCs w:val="28"/>
              </w:rPr>
              <w:t>....</w:t>
            </w:r>
            <w:r w:rsidRPr="00A94F00">
              <w:rPr>
                <w:i/>
                <w:iCs/>
                <w:sz w:val="28"/>
                <w:szCs w:val="28"/>
                <w:lang w:val="vi-VN"/>
              </w:rPr>
              <w:t xml:space="preserve">, ngày </w:t>
            </w:r>
            <w:r w:rsidRPr="00A94F00">
              <w:rPr>
                <w:i/>
                <w:iCs/>
                <w:sz w:val="28"/>
                <w:szCs w:val="28"/>
              </w:rPr>
              <w:t xml:space="preserve">   </w:t>
            </w:r>
            <w:r w:rsidRPr="00A94F00">
              <w:rPr>
                <w:i/>
                <w:iCs/>
                <w:sz w:val="28"/>
                <w:szCs w:val="28"/>
                <w:lang w:val="vi-VN"/>
              </w:rPr>
              <w:t xml:space="preserve"> tháng </w:t>
            </w:r>
            <w:r w:rsidRPr="00A94F00">
              <w:rPr>
                <w:i/>
                <w:iCs/>
                <w:sz w:val="28"/>
                <w:szCs w:val="28"/>
              </w:rPr>
              <w:t xml:space="preserve">   </w:t>
            </w:r>
            <w:r w:rsidRPr="00A94F00">
              <w:rPr>
                <w:i/>
                <w:iCs/>
                <w:sz w:val="28"/>
                <w:szCs w:val="28"/>
                <w:lang w:val="vi-VN"/>
              </w:rPr>
              <w:t xml:space="preserve"> năm </w:t>
            </w:r>
            <w:r w:rsidRPr="00A94F00">
              <w:rPr>
                <w:i/>
                <w:iCs/>
                <w:sz w:val="28"/>
                <w:szCs w:val="28"/>
              </w:rPr>
              <w:t>20</w:t>
            </w:r>
            <w:r w:rsidR="009F3966">
              <w:rPr>
                <w:i/>
                <w:iCs/>
                <w:sz w:val="28"/>
                <w:szCs w:val="28"/>
              </w:rPr>
              <w:t>..</w:t>
            </w:r>
          </w:p>
        </w:tc>
      </w:tr>
    </w:tbl>
    <w:p w:rsidR="00314C2B" w:rsidRDefault="00CC37EA">
      <w:pPr>
        <w:spacing w:before="200" w:after="80" w:line="360" w:lineRule="auto"/>
        <w:jc w:val="center"/>
        <w:rPr>
          <w:sz w:val="28"/>
        </w:rPr>
      </w:pPr>
      <w:r>
        <w:rPr>
          <w:sz w:val="28"/>
        </w:rPr>
        <w:t xml:space="preserve">Kính gửi: </w:t>
      </w:r>
      <w:r w:rsidR="001C71F3">
        <w:rPr>
          <w:sz w:val="28"/>
        </w:rPr>
        <w:t>Sở Giao dịch Chứng khoán Hà Nội</w:t>
      </w:r>
    </w:p>
    <w:p w:rsidR="00314C2B" w:rsidRDefault="002C765F">
      <w:pPr>
        <w:spacing w:before="60" w:after="60" w:line="304" w:lineRule="exact"/>
        <w:ind w:firstLine="720"/>
        <w:contextualSpacing/>
        <w:jc w:val="both"/>
        <w:rPr>
          <w:sz w:val="28"/>
        </w:rPr>
      </w:pPr>
      <w:r>
        <w:rPr>
          <w:sz w:val="28"/>
        </w:rPr>
        <w:t xml:space="preserve">Căn cứ quy định tại Thông tư số …/2020/TT-BTC ngày …/…/2020 của Bộ Tài chính hướng dẫn một số nội dung của Nghị định số 81/2020/NĐ-CP ngày 9/7/2020 của Chính phủ sửa đổi, bổ sung một số điều của Nghị định số 163/2018/NĐ-CP ngày 4/12/20218 của Chính phủ về phát hành trái phiếu doanh nghiệp, </w:t>
      </w:r>
      <w:r w:rsidR="00CC37EA">
        <w:rPr>
          <w:sz w:val="28"/>
        </w:rPr>
        <w:t>(...tên Doanh nghiệp</w:t>
      </w:r>
      <w:r w:rsidR="00CE04CB">
        <w:rPr>
          <w:sz w:val="28"/>
        </w:rPr>
        <w:t xml:space="preserve"> phát hành</w:t>
      </w:r>
      <w:r w:rsidR="00CC37EA">
        <w:rPr>
          <w:sz w:val="28"/>
        </w:rPr>
        <w:t xml:space="preserve">...) </w:t>
      </w:r>
      <w:r w:rsidR="00723159">
        <w:rPr>
          <w:sz w:val="28"/>
        </w:rPr>
        <w:t xml:space="preserve">công bố thông tin kết quả chuyển đổi trái phiếu thành cổ phiếu </w:t>
      </w:r>
      <w:r w:rsidR="00CC37EA">
        <w:rPr>
          <w:sz w:val="28"/>
        </w:rPr>
        <w:t>như sau:</w:t>
      </w:r>
    </w:p>
    <w:p w:rsidR="00314C2B" w:rsidRDefault="00FF5E5D">
      <w:pPr>
        <w:spacing w:before="60" w:after="60" w:line="304" w:lineRule="exact"/>
        <w:ind w:firstLine="720"/>
        <w:contextualSpacing/>
        <w:jc w:val="both"/>
        <w:rPr>
          <w:sz w:val="28"/>
        </w:rPr>
      </w:pPr>
      <w:r>
        <w:rPr>
          <w:sz w:val="28"/>
        </w:rPr>
        <w:t>1. Thông tin doanh nghiệp</w:t>
      </w:r>
    </w:p>
    <w:p w:rsidR="00314C2B" w:rsidRDefault="00FF5E5D">
      <w:pPr>
        <w:spacing w:before="60" w:after="60" w:line="304" w:lineRule="exact"/>
        <w:ind w:firstLine="990"/>
        <w:contextualSpacing/>
        <w:jc w:val="both"/>
        <w:rPr>
          <w:sz w:val="28"/>
        </w:rPr>
      </w:pPr>
      <w:r>
        <w:rPr>
          <w:sz w:val="28"/>
        </w:rPr>
        <w:t>- Tên doanh nghiệp:</w:t>
      </w:r>
    </w:p>
    <w:p w:rsidR="00314C2B" w:rsidRDefault="00FF5E5D">
      <w:pPr>
        <w:spacing w:before="60" w:after="60" w:line="304" w:lineRule="exact"/>
        <w:ind w:firstLine="990"/>
        <w:contextualSpacing/>
        <w:jc w:val="both"/>
        <w:rPr>
          <w:sz w:val="28"/>
        </w:rPr>
      </w:pPr>
      <w:r>
        <w:rPr>
          <w:sz w:val="28"/>
        </w:rPr>
        <w:t>- Số ĐKKD:</w:t>
      </w:r>
      <w:r>
        <w:rPr>
          <w:sz w:val="28"/>
        </w:rPr>
        <w:tab/>
      </w:r>
      <w:r>
        <w:rPr>
          <w:sz w:val="28"/>
        </w:rPr>
        <w:tab/>
      </w:r>
      <w:r>
        <w:rPr>
          <w:sz w:val="28"/>
        </w:rPr>
        <w:tab/>
        <w:t xml:space="preserve">Ngày cấp: </w:t>
      </w:r>
      <w:r>
        <w:rPr>
          <w:sz w:val="28"/>
        </w:rPr>
        <w:tab/>
      </w:r>
      <w:r>
        <w:rPr>
          <w:sz w:val="28"/>
        </w:rPr>
        <w:tab/>
        <w:t>Nơi cấp:</w:t>
      </w:r>
    </w:p>
    <w:p w:rsidR="00314C2B" w:rsidRDefault="00FF5E5D">
      <w:pPr>
        <w:spacing w:before="60" w:after="60" w:line="304" w:lineRule="exact"/>
        <w:ind w:firstLine="990"/>
        <w:contextualSpacing/>
        <w:jc w:val="both"/>
        <w:rPr>
          <w:sz w:val="28"/>
        </w:rPr>
      </w:pPr>
      <w:r>
        <w:rPr>
          <w:sz w:val="28"/>
        </w:rPr>
        <w:t>- Loại hình doanh nghiệp:</w:t>
      </w:r>
    </w:p>
    <w:p w:rsidR="00314C2B" w:rsidRDefault="00FF5E5D">
      <w:pPr>
        <w:spacing w:before="60" w:after="60" w:line="304" w:lineRule="exact"/>
        <w:ind w:firstLine="990"/>
        <w:contextualSpacing/>
        <w:jc w:val="both"/>
        <w:rPr>
          <w:sz w:val="28"/>
        </w:rPr>
      </w:pPr>
      <w:r>
        <w:rPr>
          <w:sz w:val="28"/>
        </w:rPr>
        <w:t xml:space="preserve">- Lĩnh vực </w:t>
      </w:r>
      <w:r w:rsidR="00E22FEC">
        <w:rPr>
          <w:sz w:val="28"/>
        </w:rPr>
        <w:t xml:space="preserve">hoạt động </w:t>
      </w:r>
      <w:r>
        <w:rPr>
          <w:sz w:val="28"/>
        </w:rPr>
        <w:t>kinh doanh chính:</w:t>
      </w:r>
    </w:p>
    <w:p w:rsidR="00314C2B" w:rsidRDefault="00FF5E5D">
      <w:pPr>
        <w:spacing w:before="60" w:after="60" w:line="304" w:lineRule="exact"/>
        <w:ind w:firstLine="990"/>
        <w:contextualSpacing/>
        <w:jc w:val="both"/>
        <w:rPr>
          <w:sz w:val="28"/>
        </w:rPr>
      </w:pPr>
      <w:r>
        <w:rPr>
          <w:sz w:val="28"/>
        </w:rPr>
        <w:t>- Địa chỉ trụ sở chính:</w:t>
      </w:r>
    </w:p>
    <w:p w:rsidR="00314C2B" w:rsidRDefault="00FF5E5D">
      <w:pPr>
        <w:spacing w:before="60" w:after="60" w:line="304" w:lineRule="exact"/>
        <w:ind w:firstLine="990"/>
        <w:contextualSpacing/>
        <w:jc w:val="both"/>
        <w:rPr>
          <w:sz w:val="28"/>
        </w:rPr>
      </w:pPr>
      <w:r>
        <w:rPr>
          <w:sz w:val="28"/>
        </w:rPr>
        <w:t>- Thông tin liên lạc:</w:t>
      </w:r>
    </w:p>
    <w:p w:rsidR="00314C2B" w:rsidRDefault="00FF5E5D">
      <w:pPr>
        <w:spacing w:before="60" w:after="60" w:line="304" w:lineRule="exact"/>
        <w:ind w:firstLine="720"/>
        <w:contextualSpacing/>
        <w:jc w:val="both"/>
        <w:rPr>
          <w:sz w:val="28"/>
        </w:rPr>
      </w:pPr>
      <w:r>
        <w:rPr>
          <w:sz w:val="28"/>
        </w:rPr>
        <w:t>2. Kết quả thực hiện chuyển đổi</w:t>
      </w:r>
    </w:p>
    <w:p w:rsidR="00314C2B" w:rsidRDefault="00FF5E5D">
      <w:pPr>
        <w:spacing w:before="60" w:after="60" w:line="304" w:lineRule="exact"/>
        <w:ind w:firstLine="720"/>
        <w:contextualSpacing/>
        <w:jc w:val="both"/>
        <w:rPr>
          <w:sz w:val="28"/>
        </w:rPr>
      </w:pPr>
      <w:r>
        <w:rPr>
          <w:sz w:val="28"/>
        </w:rPr>
        <w:t>2.1. Thông tin trái phiếu thực hiện chuyển đổi</w:t>
      </w:r>
    </w:p>
    <w:p w:rsidR="00314C2B" w:rsidRDefault="00FF5E5D">
      <w:pPr>
        <w:spacing w:before="60" w:after="60" w:line="304" w:lineRule="exact"/>
        <w:ind w:firstLine="990"/>
        <w:contextualSpacing/>
        <w:jc w:val="both"/>
        <w:rPr>
          <w:sz w:val="28"/>
        </w:rPr>
      </w:pPr>
      <w:r>
        <w:rPr>
          <w:sz w:val="28"/>
        </w:rPr>
        <w:t xml:space="preserve">- </w:t>
      </w:r>
      <w:r w:rsidR="00634A63">
        <w:rPr>
          <w:sz w:val="28"/>
        </w:rPr>
        <w:t>Tên/</w:t>
      </w:r>
      <w:r>
        <w:rPr>
          <w:sz w:val="28"/>
        </w:rPr>
        <w:t xml:space="preserve">Mã trái phiếu được chuyển đổi </w:t>
      </w:r>
    </w:p>
    <w:p w:rsidR="00314C2B" w:rsidRDefault="00FF5E5D">
      <w:pPr>
        <w:spacing w:before="60" w:after="60" w:line="304" w:lineRule="exact"/>
        <w:ind w:firstLine="990"/>
        <w:contextualSpacing/>
        <w:jc w:val="both"/>
        <w:rPr>
          <w:sz w:val="28"/>
        </w:rPr>
      </w:pPr>
      <w:r>
        <w:rPr>
          <w:sz w:val="28"/>
        </w:rPr>
        <w:t>- Mệnh giá</w:t>
      </w:r>
    </w:p>
    <w:p w:rsidR="00314C2B" w:rsidRDefault="00FF5E5D">
      <w:pPr>
        <w:spacing w:before="60" w:after="60" w:line="304" w:lineRule="exact"/>
        <w:ind w:firstLine="990"/>
        <w:contextualSpacing/>
        <w:jc w:val="both"/>
        <w:rPr>
          <w:sz w:val="28"/>
        </w:rPr>
      </w:pPr>
      <w:r>
        <w:rPr>
          <w:sz w:val="28"/>
        </w:rPr>
        <w:t>- Kỳ hạn</w:t>
      </w:r>
    </w:p>
    <w:p w:rsidR="00314C2B" w:rsidRDefault="00FF5E5D">
      <w:pPr>
        <w:spacing w:before="60" w:after="60" w:line="304" w:lineRule="exact"/>
        <w:ind w:firstLine="990"/>
        <w:contextualSpacing/>
        <w:jc w:val="both"/>
        <w:rPr>
          <w:sz w:val="28"/>
        </w:rPr>
      </w:pPr>
      <w:r>
        <w:rPr>
          <w:sz w:val="28"/>
        </w:rPr>
        <w:t>- Ngày phát hành</w:t>
      </w:r>
    </w:p>
    <w:p w:rsidR="00314C2B" w:rsidRDefault="00FF5E5D">
      <w:pPr>
        <w:spacing w:before="60" w:after="60" w:line="304" w:lineRule="exact"/>
        <w:ind w:firstLine="990"/>
        <w:contextualSpacing/>
        <w:jc w:val="both"/>
        <w:rPr>
          <w:sz w:val="28"/>
        </w:rPr>
      </w:pPr>
      <w:r>
        <w:rPr>
          <w:sz w:val="28"/>
        </w:rPr>
        <w:t xml:space="preserve">- </w:t>
      </w:r>
      <w:r w:rsidR="00C63510">
        <w:rPr>
          <w:sz w:val="28"/>
        </w:rPr>
        <w:t>Khối lượng</w:t>
      </w:r>
      <w:r>
        <w:rPr>
          <w:sz w:val="28"/>
        </w:rPr>
        <w:t xml:space="preserve"> trái phiếu phát hành</w:t>
      </w:r>
    </w:p>
    <w:p w:rsidR="00314C2B" w:rsidRDefault="00FF5E5D">
      <w:pPr>
        <w:spacing w:before="60" w:after="60" w:line="304" w:lineRule="exact"/>
        <w:ind w:firstLine="720"/>
        <w:contextualSpacing/>
        <w:jc w:val="both"/>
        <w:rPr>
          <w:sz w:val="28"/>
        </w:rPr>
      </w:pPr>
      <w:r>
        <w:rPr>
          <w:sz w:val="28"/>
        </w:rPr>
        <w:t>2.2. Kết quả thực hiện chuyển đổi</w:t>
      </w:r>
    </w:p>
    <w:p w:rsidR="00314C2B" w:rsidRDefault="00FF5E5D">
      <w:pPr>
        <w:spacing w:before="60" w:after="60" w:line="304" w:lineRule="exact"/>
        <w:ind w:firstLine="990"/>
        <w:contextualSpacing/>
        <w:jc w:val="both"/>
        <w:rPr>
          <w:sz w:val="28"/>
        </w:rPr>
      </w:pPr>
      <w:r>
        <w:rPr>
          <w:sz w:val="28"/>
        </w:rPr>
        <w:t>- Ngày chốt danh sách trái chủ</w:t>
      </w:r>
    </w:p>
    <w:p w:rsidR="00314C2B" w:rsidRDefault="00FF5E5D">
      <w:pPr>
        <w:spacing w:before="60" w:after="60" w:line="304" w:lineRule="exact"/>
        <w:ind w:firstLine="990"/>
        <w:contextualSpacing/>
        <w:jc w:val="both"/>
        <w:rPr>
          <w:sz w:val="28"/>
        </w:rPr>
      </w:pPr>
      <w:r>
        <w:rPr>
          <w:sz w:val="28"/>
        </w:rPr>
        <w:t>- Ngày thực hiện chuyển đổi</w:t>
      </w:r>
    </w:p>
    <w:p w:rsidR="00314C2B" w:rsidRDefault="00FF5E5D">
      <w:pPr>
        <w:spacing w:before="60" w:after="60" w:line="304" w:lineRule="exact"/>
        <w:ind w:firstLine="990"/>
        <w:contextualSpacing/>
        <w:jc w:val="both"/>
        <w:rPr>
          <w:sz w:val="28"/>
        </w:rPr>
      </w:pPr>
      <w:r>
        <w:rPr>
          <w:sz w:val="28"/>
        </w:rPr>
        <w:t xml:space="preserve">- </w:t>
      </w:r>
      <w:r w:rsidR="00812815">
        <w:rPr>
          <w:sz w:val="28"/>
        </w:rPr>
        <w:t xml:space="preserve">Số </w:t>
      </w:r>
      <w:r>
        <w:rPr>
          <w:sz w:val="28"/>
        </w:rPr>
        <w:t>lượng trái phiếu được chuyển đổi</w:t>
      </w:r>
    </w:p>
    <w:p w:rsidR="00314C2B" w:rsidRDefault="000C2745">
      <w:pPr>
        <w:spacing w:before="60" w:after="60" w:line="304" w:lineRule="exact"/>
        <w:ind w:firstLine="990"/>
        <w:contextualSpacing/>
        <w:jc w:val="both"/>
        <w:rPr>
          <w:sz w:val="28"/>
        </w:rPr>
      </w:pPr>
      <w:r>
        <w:rPr>
          <w:sz w:val="28"/>
        </w:rPr>
        <w:t xml:space="preserve">- </w:t>
      </w:r>
      <w:r w:rsidR="009C6B3A">
        <w:rPr>
          <w:sz w:val="28"/>
        </w:rPr>
        <w:t>Tổng giá trị trái phiếu được</w:t>
      </w:r>
      <w:r>
        <w:rPr>
          <w:sz w:val="28"/>
        </w:rPr>
        <w:t xml:space="preserve"> chuyển đổi</w:t>
      </w:r>
      <w:r w:rsidR="00FD15A2">
        <w:rPr>
          <w:sz w:val="28"/>
        </w:rPr>
        <w:t xml:space="preserve"> theo mệnh giá trái phiếu</w:t>
      </w:r>
    </w:p>
    <w:p w:rsidR="00314C2B" w:rsidRDefault="000C2745">
      <w:pPr>
        <w:spacing w:before="60" w:after="60" w:line="304" w:lineRule="exact"/>
        <w:ind w:firstLine="990"/>
        <w:contextualSpacing/>
        <w:jc w:val="both"/>
        <w:rPr>
          <w:sz w:val="28"/>
        </w:rPr>
      </w:pPr>
      <w:r>
        <w:rPr>
          <w:sz w:val="28"/>
        </w:rPr>
        <w:t xml:space="preserve">- Thời gian lưu ký, </w:t>
      </w:r>
      <w:r w:rsidR="00456276">
        <w:rPr>
          <w:sz w:val="28"/>
        </w:rPr>
        <w:t xml:space="preserve">niêm yết, </w:t>
      </w:r>
      <w:r>
        <w:rPr>
          <w:sz w:val="28"/>
        </w:rPr>
        <w:t>giao dịch trái phiếu chuyển đổi</w:t>
      </w:r>
    </w:p>
    <w:p w:rsidR="00314C2B" w:rsidRDefault="00062827">
      <w:pPr>
        <w:spacing w:before="60" w:after="60" w:line="304" w:lineRule="exact"/>
        <w:ind w:firstLine="990"/>
        <w:contextualSpacing/>
        <w:jc w:val="both"/>
        <w:rPr>
          <w:sz w:val="28"/>
        </w:rPr>
      </w:pPr>
      <w:r>
        <w:rPr>
          <w:sz w:val="28"/>
        </w:rPr>
        <w:t xml:space="preserve">- </w:t>
      </w:r>
      <w:r w:rsidR="00456276">
        <w:rPr>
          <w:sz w:val="28"/>
        </w:rPr>
        <w:t>Các văn bản đề nghị lưu ký, niêm yết, giao dịch (nếu có).</w:t>
      </w:r>
    </w:p>
    <w:p w:rsidR="00314C2B" w:rsidRDefault="000C2745">
      <w:pPr>
        <w:spacing w:before="60" w:after="60" w:line="304" w:lineRule="exact"/>
        <w:ind w:firstLine="720"/>
        <w:contextualSpacing/>
        <w:jc w:val="both"/>
        <w:rPr>
          <w:sz w:val="28"/>
        </w:rPr>
      </w:pPr>
      <w:r>
        <w:rPr>
          <w:sz w:val="28"/>
        </w:rPr>
        <w:t>Chúng tôi cam kết chịu hoàn toàn trách nhiệm trước pháp luật về nội dung, tính chính xác của thông tin công bố nêu trên</w:t>
      </w:r>
      <w:r w:rsidR="00FB55CC">
        <w:rPr>
          <w:sz w:val="28"/>
        </w:rPr>
        <w:t>.</w:t>
      </w:r>
      <w:r w:rsidR="0045785A">
        <w:rPr>
          <w:sz w:val="28"/>
        </w:rPr>
        <w:t>/.</w:t>
      </w:r>
    </w:p>
    <w:p w:rsidR="00077484" w:rsidRPr="0045785A" w:rsidRDefault="00077484" w:rsidP="004F432C">
      <w:pPr>
        <w:spacing w:before="240"/>
        <w:ind w:left="2434" w:firstLine="274"/>
        <w:jc w:val="center"/>
        <w:rPr>
          <w:b/>
          <w:sz w:val="26"/>
          <w:szCs w:val="26"/>
        </w:rPr>
      </w:pPr>
      <w:r w:rsidRPr="0045785A">
        <w:rPr>
          <w:b/>
          <w:sz w:val="26"/>
          <w:szCs w:val="26"/>
        </w:rPr>
        <w:t xml:space="preserve">NGƯỜI ĐẠI DIỆN THEO PHÁP LUẬT HOẶC </w:t>
      </w:r>
      <w:r w:rsidR="004F432C">
        <w:rPr>
          <w:b/>
          <w:sz w:val="26"/>
          <w:szCs w:val="26"/>
        </w:rPr>
        <w:t xml:space="preserve">       </w:t>
      </w:r>
      <w:r w:rsidRPr="0045785A">
        <w:rPr>
          <w:b/>
          <w:sz w:val="26"/>
          <w:szCs w:val="26"/>
        </w:rPr>
        <w:t>NGƯỜI ĐƯỢC ỦY QUYỀN CÔNG BỐ THÔNG TIN</w:t>
      </w:r>
    </w:p>
    <w:p w:rsidR="00FB55CC" w:rsidRDefault="00077484" w:rsidP="00077484">
      <w:pPr>
        <w:ind w:firstLine="2880"/>
        <w:jc w:val="center"/>
        <w:rPr>
          <w:i/>
          <w:sz w:val="28"/>
        </w:rPr>
      </w:pPr>
      <w:r w:rsidRPr="006D765C">
        <w:rPr>
          <w:i/>
          <w:sz w:val="28"/>
        </w:rPr>
        <w:lastRenderedPageBreak/>
        <w:t xml:space="preserve"> </w:t>
      </w:r>
      <w:r w:rsidR="00FB55CC" w:rsidRPr="006D765C">
        <w:rPr>
          <w:i/>
          <w:sz w:val="28"/>
        </w:rPr>
        <w:t>(Ký, ghi rõ họ tên, đóng dấu)</w:t>
      </w:r>
    </w:p>
    <w:p w:rsidR="0016101A" w:rsidRPr="003B13F0" w:rsidRDefault="007A192E" w:rsidP="00AA1388">
      <w:pPr>
        <w:spacing w:after="160" w:line="259" w:lineRule="auto"/>
        <w:jc w:val="right"/>
        <w:rPr>
          <w:b/>
          <w:sz w:val="28"/>
        </w:rPr>
      </w:pPr>
      <w:r>
        <w:rPr>
          <w:sz w:val="28"/>
        </w:rPr>
        <w:br w:type="page"/>
      </w:r>
      <w:r w:rsidR="0016101A" w:rsidRPr="00F32267">
        <w:rPr>
          <w:b/>
          <w:sz w:val="28"/>
        </w:rPr>
        <w:lastRenderedPageBreak/>
        <w:t>Mẫu</w:t>
      </w:r>
      <w:r w:rsidR="0016101A">
        <w:rPr>
          <w:b/>
          <w:sz w:val="28"/>
        </w:rPr>
        <w:t xml:space="preserve"> </w:t>
      </w:r>
      <w:r w:rsidR="00AA1388">
        <w:rPr>
          <w:b/>
          <w:sz w:val="28"/>
        </w:rPr>
        <w:t>số 3.</w:t>
      </w:r>
      <w:r w:rsidR="0016101A">
        <w:rPr>
          <w:b/>
          <w:sz w:val="28"/>
        </w:rPr>
        <w:t>2. Công bố</w:t>
      </w:r>
      <w:r w:rsidR="0016101A" w:rsidRPr="003B13F0">
        <w:rPr>
          <w:b/>
          <w:sz w:val="28"/>
        </w:rPr>
        <w:t xml:space="preserve"> thông tin về trái phiếu </w:t>
      </w:r>
      <w:r w:rsidR="0016101A">
        <w:rPr>
          <w:b/>
          <w:sz w:val="28"/>
        </w:rPr>
        <w:t>kèm chứng quyền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22"/>
        <w:gridCol w:w="5962"/>
      </w:tblGrid>
      <w:tr w:rsidR="007F64FE" w:rsidTr="00747D41">
        <w:tc>
          <w:tcPr>
            <w:tcW w:w="3322" w:type="dxa"/>
            <w:tcBorders>
              <w:top w:val="nil"/>
              <w:left w:val="nil"/>
              <w:bottom w:val="nil"/>
              <w:right w:val="nil"/>
              <w:tl2br w:val="nil"/>
              <w:tr2bl w:val="nil"/>
            </w:tcBorders>
            <w:shd w:val="clear" w:color="auto" w:fill="auto"/>
            <w:tcMar>
              <w:top w:w="0" w:type="dxa"/>
              <w:left w:w="108" w:type="dxa"/>
              <w:bottom w:w="0" w:type="dxa"/>
              <w:right w:w="108" w:type="dxa"/>
            </w:tcMar>
          </w:tcPr>
          <w:p w:rsidR="007F64FE" w:rsidRDefault="003E0E86" w:rsidP="007F64FE">
            <w:pPr>
              <w:spacing w:before="120"/>
              <w:jc w:val="center"/>
            </w:pPr>
            <w:r>
              <w:rPr>
                <w:b/>
                <w:bCs/>
                <w:noProof/>
                <w:sz w:val="26"/>
                <w:szCs w:val="26"/>
              </w:rPr>
              <mc:AlternateContent>
                <mc:Choice Requires="wps">
                  <w:drawing>
                    <wp:anchor distT="4294967295" distB="4294967295" distL="114300" distR="114300" simplePos="0" relativeHeight="251656704" behindDoc="0" locked="0" layoutInCell="1" allowOverlap="1">
                      <wp:simplePos x="0" y="0"/>
                      <wp:positionH relativeFrom="column">
                        <wp:posOffset>601345</wp:posOffset>
                      </wp:positionH>
                      <wp:positionV relativeFrom="paragraph">
                        <wp:posOffset>389889</wp:posOffset>
                      </wp:positionV>
                      <wp:extent cx="701675" cy="0"/>
                      <wp:effectExtent l="0" t="0" r="22225" b="1905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7.35pt;margin-top:30.7pt;width:55.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g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"/>
                  </w:pict>
                </mc:Fallback>
              </mc:AlternateContent>
            </w:r>
            <w:r w:rsidR="007F64FE">
              <w:rPr>
                <w:b/>
                <w:bCs/>
                <w:sz w:val="26"/>
                <w:szCs w:val="26"/>
              </w:rPr>
              <w:t>TÊN DOANH NGHIỆP</w:t>
            </w:r>
            <w:r w:rsidR="007F64FE" w:rsidRPr="00A94F00">
              <w:rPr>
                <w:b/>
                <w:bCs/>
                <w:sz w:val="26"/>
                <w:szCs w:val="26"/>
                <w:lang w:val="vi-VN"/>
              </w:rPr>
              <w:t xml:space="preserve"> </w:t>
            </w:r>
            <w:r w:rsidR="007F64FE" w:rsidRPr="00A94F00">
              <w:rPr>
                <w:b/>
                <w:bCs/>
                <w:sz w:val="26"/>
                <w:szCs w:val="26"/>
                <w:lang w:val="vi-VN"/>
              </w:rPr>
              <w:br/>
            </w:r>
          </w:p>
        </w:tc>
        <w:tc>
          <w:tcPr>
            <w:tcW w:w="5962" w:type="dxa"/>
            <w:tcBorders>
              <w:top w:val="nil"/>
              <w:left w:val="nil"/>
              <w:bottom w:val="nil"/>
              <w:right w:val="nil"/>
              <w:tl2br w:val="nil"/>
              <w:tr2bl w:val="nil"/>
            </w:tcBorders>
            <w:shd w:val="clear" w:color="auto" w:fill="auto"/>
            <w:tcMar>
              <w:top w:w="0" w:type="dxa"/>
              <w:left w:w="108" w:type="dxa"/>
              <w:bottom w:w="0" w:type="dxa"/>
              <w:right w:w="108" w:type="dxa"/>
            </w:tcMar>
          </w:tcPr>
          <w:p w:rsidR="007F64FE" w:rsidRDefault="003E0E86" w:rsidP="007F64FE">
            <w:pPr>
              <w:spacing w:before="120"/>
              <w:jc w:val="center"/>
            </w:pPr>
            <w:r>
              <w:rPr>
                <w:b/>
                <w:bCs/>
                <w:noProof/>
                <w:sz w:val="26"/>
                <w:szCs w:val="26"/>
              </w:rPr>
              <mc:AlternateContent>
                <mc:Choice Requires="wps">
                  <w:drawing>
                    <wp:anchor distT="4294967295" distB="4294967295" distL="114300" distR="114300" simplePos="0" relativeHeight="251657728" behindDoc="0" locked="0" layoutInCell="1" allowOverlap="1">
                      <wp:simplePos x="0" y="0"/>
                      <wp:positionH relativeFrom="column">
                        <wp:posOffset>859155</wp:posOffset>
                      </wp:positionH>
                      <wp:positionV relativeFrom="paragraph">
                        <wp:posOffset>549909</wp:posOffset>
                      </wp:positionV>
                      <wp:extent cx="1945640" cy="0"/>
                      <wp:effectExtent l="0" t="0" r="16510" b="1905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67.65pt;margin-top:43.3pt;width:153.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mx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"/>
                  </w:pict>
                </mc:Fallback>
              </mc:AlternateContent>
            </w:r>
            <w:r w:rsidR="007F64FE" w:rsidRPr="00A94F00">
              <w:rPr>
                <w:b/>
                <w:bCs/>
                <w:sz w:val="26"/>
                <w:szCs w:val="26"/>
                <w:lang w:val="vi-VN"/>
              </w:rPr>
              <w:t>CỘNG HÒA XÃ HỘI CHỦ NGHĨA VIỆT NAM</w:t>
            </w:r>
            <w:r w:rsidR="007F64FE" w:rsidRPr="00A94F00">
              <w:rPr>
                <w:b/>
                <w:bCs/>
                <w:sz w:val="26"/>
                <w:szCs w:val="26"/>
                <w:lang w:val="vi-VN"/>
              </w:rPr>
              <w:br/>
            </w:r>
            <w:r w:rsidR="00E64B3D" w:rsidRPr="00E64B3D">
              <w:rPr>
                <w:b/>
                <w:bCs/>
                <w:sz w:val="28"/>
                <w:szCs w:val="28"/>
                <w:lang w:val="vi-VN"/>
              </w:rPr>
              <w:t>Độc lập - Tự do - Hạnh phúc</w:t>
            </w:r>
            <w:r w:rsidR="007F64FE" w:rsidRPr="00A94F00">
              <w:rPr>
                <w:b/>
                <w:bCs/>
                <w:sz w:val="26"/>
                <w:szCs w:val="26"/>
                <w:lang w:val="vi-VN"/>
              </w:rPr>
              <w:t xml:space="preserve"> </w:t>
            </w:r>
            <w:r w:rsidR="007F64FE" w:rsidRPr="00A94F00">
              <w:rPr>
                <w:b/>
                <w:bCs/>
                <w:sz w:val="26"/>
                <w:szCs w:val="26"/>
                <w:lang w:val="vi-VN"/>
              </w:rPr>
              <w:br/>
            </w:r>
          </w:p>
        </w:tc>
      </w:tr>
      <w:tr w:rsidR="0016101A" w:rsidRPr="00A94F00" w:rsidTr="00747D41">
        <w:tblPrEx>
          <w:tblBorders>
            <w:top w:val="none" w:sz="0" w:space="0" w:color="auto"/>
            <w:bottom w:val="none" w:sz="0" w:space="0" w:color="auto"/>
            <w:insideH w:val="none" w:sz="0" w:space="0" w:color="auto"/>
            <w:insideV w:val="none" w:sz="0" w:space="0" w:color="auto"/>
          </w:tblBorders>
        </w:tblPrEx>
        <w:trPr>
          <w:trHeight w:val="360"/>
        </w:trPr>
        <w:tc>
          <w:tcPr>
            <w:tcW w:w="3322" w:type="dxa"/>
            <w:tcBorders>
              <w:top w:val="nil"/>
              <w:left w:val="nil"/>
              <w:bottom w:val="nil"/>
              <w:right w:val="nil"/>
              <w:tl2br w:val="nil"/>
              <w:tr2bl w:val="nil"/>
            </w:tcBorders>
            <w:shd w:val="clear" w:color="auto" w:fill="auto"/>
            <w:tcMar>
              <w:top w:w="0" w:type="dxa"/>
              <w:left w:w="108" w:type="dxa"/>
              <w:bottom w:w="0" w:type="dxa"/>
              <w:right w:w="108" w:type="dxa"/>
            </w:tcMar>
          </w:tcPr>
          <w:p w:rsidR="0016101A" w:rsidRDefault="0016101A" w:rsidP="00747D41">
            <w:pPr>
              <w:spacing w:before="120"/>
              <w:jc w:val="center"/>
            </w:pPr>
          </w:p>
        </w:tc>
        <w:tc>
          <w:tcPr>
            <w:tcW w:w="5962" w:type="dxa"/>
            <w:tcBorders>
              <w:top w:val="nil"/>
              <w:left w:val="nil"/>
              <w:bottom w:val="nil"/>
              <w:right w:val="nil"/>
              <w:tl2br w:val="nil"/>
              <w:tr2bl w:val="nil"/>
            </w:tcBorders>
            <w:shd w:val="clear" w:color="auto" w:fill="auto"/>
            <w:tcMar>
              <w:top w:w="0" w:type="dxa"/>
              <w:left w:w="108" w:type="dxa"/>
              <w:bottom w:w="0" w:type="dxa"/>
              <w:right w:w="108" w:type="dxa"/>
            </w:tcMar>
          </w:tcPr>
          <w:p w:rsidR="00314C2B" w:rsidRDefault="0016101A">
            <w:pPr>
              <w:jc w:val="center"/>
              <w:rPr>
                <w:sz w:val="28"/>
                <w:szCs w:val="28"/>
              </w:rPr>
            </w:pPr>
            <w:r>
              <w:rPr>
                <w:i/>
                <w:iCs/>
                <w:sz w:val="28"/>
                <w:szCs w:val="28"/>
              </w:rPr>
              <w:t>....</w:t>
            </w:r>
            <w:r w:rsidRPr="00A94F00">
              <w:rPr>
                <w:i/>
                <w:iCs/>
                <w:sz w:val="28"/>
                <w:szCs w:val="28"/>
                <w:lang w:val="vi-VN"/>
              </w:rPr>
              <w:t xml:space="preserve">, ngày </w:t>
            </w:r>
            <w:r w:rsidRPr="00A94F00">
              <w:rPr>
                <w:i/>
                <w:iCs/>
                <w:sz w:val="28"/>
                <w:szCs w:val="28"/>
              </w:rPr>
              <w:t xml:space="preserve">   </w:t>
            </w:r>
            <w:r w:rsidRPr="00A94F00">
              <w:rPr>
                <w:i/>
                <w:iCs/>
                <w:sz w:val="28"/>
                <w:szCs w:val="28"/>
                <w:lang w:val="vi-VN"/>
              </w:rPr>
              <w:t xml:space="preserve"> tháng </w:t>
            </w:r>
            <w:r w:rsidRPr="00A94F00">
              <w:rPr>
                <w:i/>
                <w:iCs/>
                <w:sz w:val="28"/>
                <w:szCs w:val="28"/>
              </w:rPr>
              <w:t xml:space="preserve">   </w:t>
            </w:r>
            <w:r w:rsidRPr="00A94F00">
              <w:rPr>
                <w:i/>
                <w:iCs/>
                <w:sz w:val="28"/>
                <w:szCs w:val="28"/>
                <w:lang w:val="vi-VN"/>
              </w:rPr>
              <w:t xml:space="preserve"> năm </w:t>
            </w:r>
            <w:r w:rsidRPr="00A94F00">
              <w:rPr>
                <w:i/>
                <w:iCs/>
                <w:sz w:val="28"/>
                <w:szCs w:val="28"/>
              </w:rPr>
              <w:t>20</w:t>
            </w:r>
            <w:r w:rsidR="009F3966">
              <w:rPr>
                <w:i/>
                <w:iCs/>
                <w:sz w:val="28"/>
                <w:szCs w:val="28"/>
              </w:rPr>
              <w:t>..</w:t>
            </w:r>
          </w:p>
        </w:tc>
      </w:tr>
    </w:tbl>
    <w:p w:rsidR="0016101A" w:rsidRDefault="0016101A" w:rsidP="0016101A">
      <w:pPr>
        <w:spacing w:before="120" w:after="120" w:line="360" w:lineRule="auto"/>
        <w:jc w:val="center"/>
        <w:rPr>
          <w:sz w:val="28"/>
        </w:rPr>
      </w:pPr>
      <w:r>
        <w:rPr>
          <w:sz w:val="28"/>
        </w:rPr>
        <w:t xml:space="preserve">Kính gửi: </w:t>
      </w:r>
      <w:r w:rsidR="001C71F3">
        <w:rPr>
          <w:sz w:val="28"/>
        </w:rPr>
        <w:t>Sở Giao dịch Chứng khoán Hà Nội</w:t>
      </w:r>
    </w:p>
    <w:p w:rsidR="00314C2B" w:rsidRDefault="002C765F">
      <w:pPr>
        <w:spacing w:after="60" w:line="310" w:lineRule="exact"/>
        <w:ind w:firstLine="720"/>
        <w:jc w:val="both"/>
        <w:rPr>
          <w:sz w:val="28"/>
        </w:rPr>
      </w:pPr>
      <w:r>
        <w:rPr>
          <w:sz w:val="28"/>
        </w:rPr>
        <w:t xml:space="preserve">Căn cứ quy định tại Thông tư số …/2020/TT-BTC ngày …/…/2020 của Bộ Tài chính hướng dẫn một số nội dung của Nghị định số 81/2020/NĐ-CP ngày 9/7/2020 của Chính phủ sửa đổi, bổ sung một số điều của Nghị định số 163/2018/NĐ-CP ngày 4/12/20218 của Chính phủ về phát hành trái phiếu doanh nghiệp, </w:t>
      </w:r>
      <w:r w:rsidR="0016101A">
        <w:rPr>
          <w:sz w:val="28"/>
        </w:rPr>
        <w:t>(...tên Doanh nghiệp</w:t>
      </w:r>
      <w:r w:rsidR="00A64431">
        <w:rPr>
          <w:sz w:val="28"/>
        </w:rPr>
        <w:t xml:space="preserve"> phát hành</w:t>
      </w:r>
      <w:r w:rsidR="0016101A">
        <w:rPr>
          <w:sz w:val="28"/>
        </w:rPr>
        <w:t xml:space="preserve">...) công bố thông tin kết quả </w:t>
      </w:r>
      <w:r w:rsidR="00A31D59">
        <w:rPr>
          <w:sz w:val="28"/>
        </w:rPr>
        <w:t>thực hiện quyền mua cổ phiếu</w:t>
      </w:r>
      <w:r w:rsidR="0072742A">
        <w:rPr>
          <w:sz w:val="28"/>
        </w:rPr>
        <w:t xml:space="preserve"> đối với trái phiếu kèm theo chứng quyền</w:t>
      </w:r>
      <w:r w:rsidR="0016101A">
        <w:rPr>
          <w:sz w:val="28"/>
        </w:rPr>
        <w:t xml:space="preserve"> như sau:</w:t>
      </w:r>
    </w:p>
    <w:p w:rsidR="00314C2B" w:rsidRDefault="0016101A">
      <w:pPr>
        <w:spacing w:after="60" w:line="310" w:lineRule="exact"/>
        <w:ind w:firstLine="720"/>
        <w:jc w:val="both"/>
        <w:rPr>
          <w:sz w:val="28"/>
        </w:rPr>
      </w:pPr>
      <w:r>
        <w:rPr>
          <w:sz w:val="28"/>
        </w:rPr>
        <w:t>1. Thông tin doanh nghiệp</w:t>
      </w:r>
    </w:p>
    <w:p w:rsidR="00314C2B" w:rsidRDefault="0016101A">
      <w:pPr>
        <w:spacing w:after="60" w:line="310" w:lineRule="exact"/>
        <w:ind w:firstLine="990"/>
        <w:jc w:val="both"/>
        <w:rPr>
          <w:sz w:val="28"/>
        </w:rPr>
      </w:pPr>
      <w:r>
        <w:rPr>
          <w:sz w:val="28"/>
        </w:rPr>
        <w:t>- Tên doanh nghiệp:</w:t>
      </w:r>
    </w:p>
    <w:p w:rsidR="00314C2B" w:rsidRDefault="0016101A">
      <w:pPr>
        <w:spacing w:after="60" w:line="310" w:lineRule="exact"/>
        <w:ind w:firstLine="990"/>
        <w:jc w:val="both"/>
        <w:rPr>
          <w:sz w:val="28"/>
        </w:rPr>
      </w:pPr>
      <w:r>
        <w:rPr>
          <w:sz w:val="28"/>
        </w:rPr>
        <w:t>- Số ĐKKD:</w:t>
      </w:r>
      <w:r>
        <w:rPr>
          <w:sz w:val="28"/>
        </w:rPr>
        <w:tab/>
      </w:r>
      <w:r>
        <w:rPr>
          <w:sz w:val="28"/>
        </w:rPr>
        <w:tab/>
      </w:r>
      <w:r>
        <w:rPr>
          <w:sz w:val="28"/>
        </w:rPr>
        <w:tab/>
        <w:t xml:space="preserve">Ngày cấp: </w:t>
      </w:r>
      <w:r>
        <w:rPr>
          <w:sz w:val="28"/>
        </w:rPr>
        <w:tab/>
      </w:r>
      <w:r>
        <w:rPr>
          <w:sz w:val="28"/>
        </w:rPr>
        <w:tab/>
        <w:t>Nơi cấp:</w:t>
      </w:r>
    </w:p>
    <w:p w:rsidR="00314C2B" w:rsidRDefault="0016101A">
      <w:pPr>
        <w:spacing w:after="60" w:line="310" w:lineRule="exact"/>
        <w:ind w:firstLine="990"/>
        <w:jc w:val="both"/>
        <w:rPr>
          <w:sz w:val="28"/>
        </w:rPr>
      </w:pPr>
      <w:r>
        <w:rPr>
          <w:sz w:val="28"/>
        </w:rPr>
        <w:t>- Loại hình doanh nghiệp:</w:t>
      </w:r>
    </w:p>
    <w:p w:rsidR="00314C2B" w:rsidRDefault="0016101A">
      <w:pPr>
        <w:spacing w:after="60" w:line="310" w:lineRule="exact"/>
        <w:ind w:firstLine="990"/>
        <w:jc w:val="both"/>
        <w:rPr>
          <w:sz w:val="28"/>
        </w:rPr>
      </w:pPr>
      <w:r>
        <w:rPr>
          <w:sz w:val="28"/>
        </w:rPr>
        <w:t xml:space="preserve">- Lĩnh vực </w:t>
      </w:r>
      <w:r w:rsidR="00E22FEC">
        <w:rPr>
          <w:sz w:val="28"/>
        </w:rPr>
        <w:t xml:space="preserve">hoạt động </w:t>
      </w:r>
      <w:r>
        <w:rPr>
          <w:sz w:val="28"/>
        </w:rPr>
        <w:t>kinh doanh chính:</w:t>
      </w:r>
    </w:p>
    <w:p w:rsidR="00314C2B" w:rsidRDefault="0016101A">
      <w:pPr>
        <w:spacing w:after="60" w:line="310" w:lineRule="exact"/>
        <w:ind w:firstLine="990"/>
        <w:jc w:val="both"/>
        <w:rPr>
          <w:sz w:val="28"/>
        </w:rPr>
      </w:pPr>
      <w:r>
        <w:rPr>
          <w:sz w:val="28"/>
        </w:rPr>
        <w:t>- Địa chỉ trụ sở chính:</w:t>
      </w:r>
    </w:p>
    <w:p w:rsidR="00314C2B" w:rsidRDefault="0016101A">
      <w:pPr>
        <w:spacing w:after="60" w:line="310" w:lineRule="exact"/>
        <w:ind w:firstLine="990"/>
        <w:jc w:val="both"/>
        <w:rPr>
          <w:sz w:val="28"/>
        </w:rPr>
      </w:pPr>
      <w:r>
        <w:rPr>
          <w:sz w:val="28"/>
        </w:rPr>
        <w:t>- Thông tin liên lạc:</w:t>
      </w:r>
    </w:p>
    <w:p w:rsidR="00314C2B" w:rsidRDefault="0016101A">
      <w:pPr>
        <w:spacing w:after="60" w:line="310" w:lineRule="exact"/>
        <w:ind w:firstLine="720"/>
        <w:jc w:val="both"/>
        <w:rPr>
          <w:sz w:val="28"/>
        </w:rPr>
      </w:pPr>
      <w:r>
        <w:rPr>
          <w:sz w:val="28"/>
        </w:rPr>
        <w:t xml:space="preserve">2. Kết quả thực hiện </w:t>
      </w:r>
      <w:r w:rsidR="00A31D59">
        <w:rPr>
          <w:sz w:val="28"/>
        </w:rPr>
        <w:t>quyền</w:t>
      </w:r>
    </w:p>
    <w:p w:rsidR="00314C2B" w:rsidRDefault="0016101A">
      <w:pPr>
        <w:spacing w:after="60" w:line="310" w:lineRule="exact"/>
        <w:ind w:firstLine="720"/>
        <w:jc w:val="both"/>
        <w:rPr>
          <w:sz w:val="28"/>
        </w:rPr>
      </w:pPr>
      <w:r>
        <w:rPr>
          <w:sz w:val="28"/>
        </w:rPr>
        <w:t xml:space="preserve">2.1. Thông tin trái phiếu thực hiện </w:t>
      </w:r>
      <w:r w:rsidR="00A31D59">
        <w:rPr>
          <w:sz w:val="28"/>
        </w:rPr>
        <w:t>quyền</w:t>
      </w:r>
    </w:p>
    <w:p w:rsidR="00314C2B" w:rsidRDefault="0016101A">
      <w:pPr>
        <w:spacing w:after="60" w:line="310" w:lineRule="exact"/>
        <w:ind w:firstLine="990"/>
        <w:jc w:val="both"/>
        <w:rPr>
          <w:sz w:val="28"/>
        </w:rPr>
      </w:pPr>
      <w:r>
        <w:rPr>
          <w:sz w:val="28"/>
        </w:rPr>
        <w:t xml:space="preserve">- </w:t>
      </w:r>
      <w:r w:rsidR="00634A63">
        <w:rPr>
          <w:sz w:val="28"/>
        </w:rPr>
        <w:t>Tên/</w:t>
      </w:r>
      <w:r>
        <w:rPr>
          <w:sz w:val="28"/>
        </w:rPr>
        <w:t xml:space="preserve">Mã trái phiếu </w:t>
      </w:r>
    </w:p>
    <w:p w:rsidR="00314C2B" w:rsidRDefault="0016101A">
      <w:pPr>
        <w:spacing w:after="60" w:line="310" w:lineRule="exact"/>
        <w:ind w:firstLine="990"/>
        <w:jc w:val="both"/>
        <w:rPr>
          <w:sz w:val="28"/>
        </w:rPr>
      </w:pPr>
      <w:r>
        <w:rPr>
          <w:sz w:val="28"/>
        </w:rPr>
        <w:t>- Mệnh giá</w:t>
      </w:r>
    </w:p>
    <w:p w:rsidR="00314C2B" w:rsidRDefault="0016101A">
      <w:pPr>
        <w:spacing w:after="60" w:line="310" w:lineRule="exact"/>
        <w:ind w:firstLine="990"/>
        <w:jc w:val="both"/>
        <w:rPr>
          <w:sz w:val="28"/>
        </w:rPr>
      </w:pPr>
      <w:r>
        <w:rPr>
          <w:sz w:val="28"/>
        </w:rPr>
        <w:t>- Kỳ hạn</w:t>
      </w:r>
    </w:p>
    <w:p w:rsidR="00314C2B" w:rsidRDefault="0016101A">
      <w:pPr>
        <w:spacing w:after="60" w:line="310" w:lineRule="exact"/>
        <w:ind w:firstLine="990"/>
        <w:jc w:val="both"/>
        <w:rPr>
          <w:sz w:val="28"/>
        </w:rPr>
      </w:pPr>
      <w:r>
        <w:rPr>
          <w:sz w:val="28"/>
        </w:rPr>
        <w:t>- Ngày phát hành</w:t>
      </w:r>
    </w:p>
    <w:p w:rsidR="00314C2B" w:rsidRDefault="0016101A">
      <w:pPr>
        <w:spacing w:after="60" w:line="310" w:lineRule="exact"/>
        <w:ind w:firstLine="990"/>
        <w:jc w:val="both"/>
        <w:rPr>
          <w:sz w:val="28"/>
        </w:rPr>
      </w:pPr>
      <w:r>
        <w:rPr>
          <w:sz w:val="28"/>
        </w:rPr>
        <w:t xml:space="preserve">- </w:t>
      </w:r>
      <w:r w:rsidR="00C63510">
        <w:rPr>
          <w:sz w:val="28"/>
        </w:rPr>
        <w:t>Khối lượng</w:t>
      </w:r>
      <w:r>
        <w:rPr>
          <w:sz w:val="28"/>
        </w:rPr>
        <w:t xml:space="preserve"> trái phiếu phát hành</w:t>
      </w:r>
    </w:p>
    <w:p w:rsidR="00314C2B" w:rsidRDefault="0016101A">
      <w:pPr>
        <w:spacing w:after="60" w:line="310" w:lineRule="exact"/>
        <w:ind w:firstLine="720"/>
        <w:jc w:val="both"/>
        <w:rPr>
          <w:sz w:val="28"/>
        </w:rPr>
      </w:pPr>
      <w:r>
        <w:rPr>
          <w:sz w:val="28"/>
        </w:rPr>
        <w:t xml:space="preserve">2.2. Kết quả thực hiện </w:t>
      </w:r>
      <w:r w:rsidR="00A31D59">
        <w:rPr>
          <w:sz w:val="28"/>
        </w:rPr>
        <w:t>quyền</w:t>
      </w:r>
    </w:p>
    <w:p w:rsidR="00314C2B" w:rsidRDefault="0016101A">
      <w:pPr>
        <w:spacing w:after="60" w:line="310" w:lineRule="exact"/>
        <w:ind w:firstLine="990"/>
        <w:jc w:val="both"/>
        <w:rPr>
          <w:sz w:val="28"/>
        </w:rPr>
      </w:pPr>
      <w:r>
        <w:rPr>
          <w:sz w:val="28"/>
        </w:rPr>
        <w:t>- Ngày chốt danh sách trái chủ</w:t>
      </w:r>
    </w:p>
    <w:p w:rsidR="00314C2B" w:rsidRDefault="0016101A">
      <w:pPr>
        <w:spacing w:after="60" w:line="310" w:lineRule="exact"/>
        <w:ind w:firstLine="990"/>
        <w:jc w:val="both"/>
        <w:rPr>
          <w:sz w:val="28"/>
        </w:rPr>
      </w:pPr>
      <w:r>
        <w:rPr>
          <w:sz w:val="28"/>
        </w:rPr>
        <w:t xml:space="preserve">- Ngày thực hiện </w:t>
      </w:r>
      <w:r w:rsidR="005C228D">
        <w:rPr>
          <w:sz w:val="28"/>
        </w:rPr>
        <w:t>quyền</w:t>
      </w:r>
    </w:p>
    <w:p w:rsidR="00314C2B" w:rsidRDefault="000A160A">
      <w:pPr>
        <w:spacing w:after="60" w:line="310" w:lineRule="exact"/>
        <w:ind w:firstLine="990"/>
        <w:jc w:val="both"/>
        <w:rPr>
          <w:sz w:val="28"/>
        </w:rPr>
      </w:pPr>
      <w:r>
        <w:rPr>
          <w:sz w:val="28"/>
        </w:rPr>
        <w:t>- Số lượng chứng quyền phát hành</w:t>
      </w:r>
    </w:p>
    <w:p w:rsidR="00314C2B" w:rsidRDefault="00D34A37">
      <w:pPr>
        <w:spacing w:after="60" w:line="310" w:lineRule="exact"/>
        <w:ind w:firstLine="990"/>
        <w:jc w:val="both"/>
        <w:rPr>
          <w:sz w:val="28"/>
        </w:rPr>
      </w:pPr>
      <w:r>
        <w:rPr>
          <w:sz w:val="28"/>
        </w:rPr>
        <w:t>- Tỷ lệ thực hiện quyền mua cổ phiếu</w:t>
      </w:r>
    </w:p>
    <w:p w:rsidR="00314C2B" w:rsidRDefault="0016101A">
      <w:pPr>
        <w:spacing w:after="60" w:line="310" w:lineRule="exact"/>
        <w:ind w:firstLine="990"/>
        <w:jc w:val="both"/>
        <w:rPr>
          <w:sz w:val="28"/>
        </w:rPr>
      </w:pPr>
      <w:r>
        <w:rPr>
          <w:sz w:val="28"/>
        </w:rPr>
        <w:t xml:space="preserve">- Khối lượng trái phiếu </w:t>
      </w:r>
      <w:r w:rsidR="005C228D">
        <w:rPr>
          <w:sz w:val="28"/>
        </w:rPr>
        <w:t>đã thực hiện quyền</w:t>
      </w:r>
    </w:p>
    <w:p w:rsidR="00314C2B" w:rsidRDefault="0016101A">
      <w:pPr>
        <w:spacing w:after="60" w:line="310" w:lineRule="exact"/>
        <w:ind w:firstLine="720"/>
        <w:jc w:val="both"/>
        <w:rPr>
          <w:sz w:val="28"/>
        </w:rPr>
      </w:pPr>
      <w:r>
        <w:rPr>
          <w:sz w:val="28"/>
        </w:rPr>
        <w:t>Chúng tôi cam kết chịu hoàn toàn trách nhiệm trước pháp luật về nội dung, tính chính xác của thông tin công bố nêu trên.</w:t>
      </w:r>
      <w:r w:rsidR="004F432C">
        <w:rPr>
          <w:sz w:val="28"/>
        </w:rPr>
        <w:t>/.</w:t>
      </w:r>
    </w:p>
    <w:p w:rsidR="007F64FE" w:rsidRPr="004F432C" w:rsidRDefault="007F64FE" w:rsidP="004F432C">
      <w:pPr>
        <w:spacing w:before="240"/>
        <w:ind w:left="2434" w:firstLine="274"/>
        <w:jc w:val="center"/>
        <w:rPr>
          <w:b/>
          <w:sz w:val="26"/>
          <w:szCs w:val="26"/>
        </w:rPr>
      </w:pPr>
      <w:r w:rsidRPr="004F432C">
        <w:rPr>
          <w:b/>
          <w:sz w:val="26"/>
          <w:szCs w:val="26"/>
        </w:rPr>
        <w:t xml:space="preserve">NGƯỜI ĐẠI DIỆN THEO PHÁP LUẬT HOẶC </w:t>
      </w:r>
      <w:r w:rsidR="004F432C">
        <w:rPr>
          <w:b/>
          <w:sz w:val="26"/>
          <w:szCs w:val="26"/>
        </w:rPr>
        <w:t xml:space="preserve">       </w:t>
      </w:r>
      <w:r w:rsidRPr="004F432C">
        <w:rPr>
          <w:b/>
          <w:sz w:val="26"/>
          <w:szCs w:val="26"/>
        </w:rPr>
        <w:t>NGƯỜI ĐƯỢC ỦY QUYỀN CÔNG BỐ THÔNG TIN</w:t>
      </w:r>
    </w:p>
    <w:p w:rsidR="0016101A" w:rsidRDefault="007F64FE" w:rsidP="008D5831">
      <w:pPr>
        <w:ind w:firstLine="2880"/>
        <w:jc w:val="center"/>
        <w:rPr>
          <w:sz w:val="28"/>
        </w:rPr>
      </w:pPr>
      <w:r w:rsidRPr="006D765C">
        <w:rPr>
          <w:i/>
          <w:sz w:val="28"/>
        </w:rPr>
        <w:t xml:space="preserve"> </w:t>
      </w:r>
      <w:r w:rsidR="0016101A" w:rsidRPr="006D765C">
        <w:rPr>
          <w:i/>
          <w:sz w:val="28"/>
        </w:rPr>
        <w:t>(Ký, ghi rõ họ tên, đóng dấu)</w:t>
      </w:r>
    </w:p>
    <w:p w:rsidR="00B41050" w:rsidRPr="003B13F0" w:rsidRDefault="0016101A" w:rsidP="00AA1388">
      <w:pPr>
        <w:spacing w:after="160" w:line="259" w:lineRule="auto"/>
        <w:jc w:val="right"/>
        <w:rPr>
          <w:b/>
          <w:sz w:val="28"/>
        </w:rPr>
      </w:pPr>
      <w:r>
        <w:rPr>
          <w:sz w:val="28"/>
        </w:rPr>
        <w:br w:type="page"/>
      </w:r>
      <w:r w:rsidR="00B41050">
        <w:rPr>
          <w:b/>
          <w:sz w:val="28"/>
        </w:rPr>
        <w:lastRenderedPageBreak/>
        <w:t>Mẫu</w:t>
      </w:r>
      <w:r w:rsidR="00AA1388">
        <w:rPr>
          <w:b/>
          <w:sz w:val="28"/>
        </w:rPr>
        <w:t xml:space="preserve"> số</w:t>
      </w:r>
      <w:r w:rsidR="00B41050">
        <w:rPr>
          <w:b/>
          <w:sz w:val="28"/>
        </w:rPr>
        <w:t xml:space="preserve"> 3.</w:t>
      </w:r>
      <w:r w:rsidR="00883F8E">
        <w:rPr>
          <w:b/>
          <w:sz w:val="28"/>
        </w:rPr>
        <w:t>3</w:t>
      </w:r>
      <w:r w:rsidR="00B41050">
        <w:rPr>
          <w:b/>
          <w:sz w:val="28"/>
        </w:rPr>
        <w:t>. Công bố</w:t>
      </w:r>
      <w:r w:rsidR="00B41050" w:rsidRPr="003B13F0">
        <w:rPr>
          <w:b/>
          <w:sz w:val="28"/>
        </w:rPr>
        <w:t xml:space="preserve"> thông tin về </w:t>
      </w:r>
      <w:r w:rsidR="00883F8E">
        <w:rPr>
          <w:b/>
          <w:sz w:val="28"/>
        </w:rPr>
        <w:t>mua lại trái phiếu</w:t>
      </w:r>
      <w:r w:rsidR="00C63510">
        <w:rPr>
          <w:b/>
          <w:sz w:val="28"/>
        </w:rPr>
        <w:t xml:space="preserve"> trước hạn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22"/>
        <w:gridCol w:w="5962"/>
      </w:tblGrid>
      <w:tr w:rsidR="008D5831" w:rsidTr="00747D41">
        <w:tc>
          <w:tcPr>
            <w:tcW w:w="3322" w:type="dxa"/>
            <w:tcBorders>
              <w:top w:val="nil"/>
              <w:left w:val="nil"/>
              <w:bottom w:val="nil"/>
              <w:right w:val="nil"/>
              <w:tl2br w:val="nil"/>
              <w:tr2bl w:val="nil"/>
            </w:tcBorders>
            <w:shd w:val="clear" w:color="auto" w:fill="auto"/>
            <w:tcMar>
              <w:top w:w="0" w:type="dxa"/>
              <w:left w:w="108" w:type="dxa"/>
              <w:bottom w:w="0" w:type="dxa"/>
              <w:right w:w="108" w:type="dxa"/>
            </w:tcMar>
          </w:tcPr>
          <w:p w:rsidR="008D5831" w:rsidRDefault="003E0E86" w:rsidP="008D5831">
            <w:pPr>
              <w:spacing w:before="120"/>
              <w:jc w:val="center"/>
            </w:pPr>
            <w:r>
              <w:rPr>
                <w:b/>
                <w:bCs/>
                <w:noProof/>
                <w:sz w:val="26"/>
                <w:szCs w:val="26"/>
              </w:rPr>
              <mc:AlternateContent>
                <mc:Choice Requires="wps">
                  <w:drawing>
                    <wp:anchor distT="4294967295" distB="4294967295" distL="114300" distR="114300" simplePos="0" relativeHeight="251658752" behindDoc="0" locked="0" layoutInCell="1" allowOverlap="1">
                      <wp:simplePos x="0" y="0"/>
                      <wp:positionH relativeFrom="column">
                        <wp:posOffset>601345</wp:posOffset>
                      </wp:positionH>
                      <wp:positionV relativeFrom="paragraph">
                        <wp:posOffset>389889</wp:posOffset>
                      </wp:positionV>
                      <wp:extent cx="701675" cy="0"/>
                      <wp:effectExtent l="0" t="0" r="22225" b="1905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7.35pt;margin-top:30.7pt;width:55.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18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LJ5mM9gXAFhldra0CE9qlfzrOl3h5SuOqJaHqPfTgaSs5CRvEsJF2egym74ohnEECgQ&#10;h3VsbB8gYQzoGDU53TThR48ofHxIs9nDFCN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"/>
                  </w:pict>
                </mc:Fallback>
              </mc:AlternateContent>
            </w:r>
            <w:r w:rsidR="008D5831">
              <w:rPr>
                <w:b/>
                <w:bCs/>
                <w:sz w:val="26"/>
                <w:szCs w:val="26"/>
              </w:rPr>
              <w:t>TÊN DOANH NGHIỆP</w:t>
            </w:r>
            <w:r w:rsidR="008D5831" w:rsidRPr="00A94F00">
              <w:rPr>
                <w:b/>
                <w:bCs/>
                <w:sz w:val="26"/>
                <w:szCs w:val="26"/>
                <w:lang w:val="vi-VN"/>
              </w:rPr>
              <w:t xml:space="preserve"> </w:t>
            </w:r>
            <w:r w:rsidR="008D5831" w:rsidRPr="00A94F00">
              <w:rPr>
                <w:b/>
                <w:bCs/>
                <w:sz w:val="26"/>
                <w:szCs w:val="26"/>
                <w:lang w:val="vi-VN"/>
              </w:rPr>
              <w:br/>
            </w:r>
          </w:p>
        </w:tc>
        <w:tc>
          <w:tcPr>
            <w:tcW w:w="5962" w:type="dxa"/>
            <w:tcBorders>
              <w:top w:val="nil"/>
              <w:left w:val="nil"/>
              <w:bottom w:val="nil"/>
              <w:right w:val="nil"/>
              <w:tl2br w:val="nil"/>
              <w:tr2bl w:val="nil"/>
            </w:tcBorders>
            <w:shd w:val="clear" w:color="auto" w:fill="auto"/>
            <w:tcMar>
              <w:top w:w="0" w:type="dxa"/>
              <w:left w:w="108" w:type="dxa"/>
              <w:bottom w:w="0" w:type="dxa"/>
              <w:right w:w="108" w:type="dxa"/>
            </w:tcMar>
          </w:tcPr>
          <w:p w:rsidR="008D5831" w:rsidRDefault="003E0E86" w:rsidP="008D5831">
            <w:pPr>
              <w:spacing w:before="120"/>
              <w:jc w:val="center"/>
            </w:pPr>
            <w:r>
              <w:rPr>
                <w:b/>
                <w:bCs/>
                <w:noProof/>
                <w:sz w:val="26"/>
                <w:szCs w:val="26"/>
              </w:rPr>
              <mc:AlternateContent>
                <mc:Choice Requires="wps">
                  <w:drawing>
                    <wp:anchor distT="4294967295" distB="4294967295" distL="114300" distR="114300" simplePos="0" relativeHeight="251659776" behindDoc="0" locked="0" layoutInCell="1" allowOverlap="1">
                      <wp:simplePos x="0" y="0"/>
                      <wp:positionH relativeFrom="column">
                        <wp:posOffset>859155</wp:posOffset>
                      </wp:positionH>
                      <wp:positionV relativeFrom="paragraph">
                        <wp:posOffset>549909</wp:posOffset>
                      </wp:positionV>
                      <wp:extent cx="1945640" cy="0"/>
                      <wp:effectExtent l="0" t="0" r="16510" b="1905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67.65pt;margin-top:43.3pt;width:153.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T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G2CPMZjCsgrFJbGzqkR/VqnjX97pDSVUdUy2P028lAchYykncp4eIMVNkNXzSDGAIF&#10;4rCOje0DJIwBHeNOTred8KNHFD5mi3w6y2F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"/>
                  </w:pict>
                </mc:Fallback>
              </mc:AlternateContent>
            </w:r>
            <w:r w:rsidR="008D5831" w:rsidRPr="00A94F00">
              <w:rPr>
                <w:b/>
                <w:bCs/>
                <w:sz w:val="26"/>
                <w:szCs w:val="26"/>
                <w:lang w:val="vi-VN"/>
              </w:rPr>
              <w:t>CỘNG HÒA XÃ HỘI CHỦ NGHĨA VIỆT NAM</w:t>
            </w:r>
            <w:r w:rsidR="008D5831" w:rsidRPr="00A94F00">
              <w:rPr>
                <w:b/>
                <w:bCs/>
                <w:sz w:val="26"/>
                <w:szCs w:val="26"/>
                <w:lang w:val="vi-VN"/>
              </w:rPr>
              <w:br/>
            </w:r>
            <w:r w:rsidR="00E64B3D" w:rsidRPr="00E64B3D">
              <w:rPr>
                <w:b/>
                <w:bCs/>
                <w:sz w:val="28"/>
                <w:szCs w:val="28"/>
                <w:lang w:val="vi-VN"/>
              </w:rPr>
              <w:t>Độc lập - Tự do - Hạnh phúc</w:t>
            </w:r>
            <w:r w:rsidR="008D5831" w:rsidRPr="00A94F00">
              <w:rPr>
                <w:b/>
                <w:bCs/>
                <w:sz w:val="26"/>
                <w:szCs w:val="26"/>
                <w:lang w:val="vi-VN"/>
              </w:rPr>
              <w:t xml:space="preserve"> </w:t>
            </w:r>
            <w:r w:rsidR="008D5831" w:rsidRPr="00A94F00">
              <w:rPr>
                <w:b/>
                <w:bCs/>
                <w:sz w:val="26"/>
                <w:szCs w:val="26"/>
                <w:lang w:val="vi-VN"/>
              </w:rPr>
              <w:br/>
            </w:r>
          </w:p>
        </w:tc>
      </w:tr>
      <w:tr w:rsidR="00B41050" w:rsidRPr="00A94F00" w:rsidTr="00747D41">
        <w:tblPrEx>
          <w:tblBorders>
            <w:top w:val="none" w:sz="0" w:space="0" w:color="auto"/>
            <w:bottom w:val="none" w:sz="0" w:space="0" w:color="auto"/>
            <w:insideH w:val="none" w:sz="0" w:space="0" w:color="auto"/>
            <w:insideV w:val="none" w:sz="0" w:space="0" w:color="auto"/>
          </w:tblBorders>
        </w:tblPrEx>
        <w:trPr>
          <w:trHeight w:val="360"/>
        </w:trPr>
        <w:tc>
          <w:tcPr>
            <w:tcW w:w="3322" w:type="dxa"/>
            <w:tcBorders>
              <w:top w:val="nil"/>
              <w:left w:val="nil"/>
              <w:bottom w:val="nil"/>
              <w:right w:val="nil"/>
              <w:tl2br w:val="nil"/>
              <w:tr2bl w:val="nil"/>
            </w:tcBorders>
            <w:shd w:val="clear" w:color="auto" w:fill="auto"/>
            <w:tcMar>
              <w:top w:w="0" w:type="dxa"/>
              <w:left w:w="108" w:type="dxa"/>
              <w:bottom w:w="0" w:type="dxa"/>
              <w:right w:w="108" w:type="dxa"/>
            </w:tcMar>
          </w:tcPr>
          <w:p w:rsidR="00B41050" w:rsidRDefault="00B41050" w:rsidP="00747D41">
            <w:pPr>
              <w:spacing w:before="120"/>
              <w:jc w:val="center"/>
            </w:pPr>
          </w:p>
        </w:tc>
        <w:tc>
          <w:tcPr>
            <w:tcW w:w="5962" w:type="dxa"/>
            <w:tcBorders>
              <w:top w:val="nil"/>
              <w:left w:val="nil"/>
              <w:bottom w:val="nil"/>
              <w:right w:val="nil"/>
              <w:tl2br w:val="nil"/>
              <w:tr2bl w:val="nil"/>
            </w:tcBorders>
            <w:shd w:val="clear" w:color="auto" w:fill="auto"/>
            <w:tcMar>
              <w:top w:w="0" w:type="dxa"/>
              <w:left w:w="108" w:type="dxa"/>
              <w:bottom w:w="0" w:type="dxa"/>
              <w:right w:w="108" w:type="dxa"/>
            </w:tcMar>
          </w:tcPr>
          <w:p w:rsidR="00B41050" w:rsidRPr="00A94F00" w:rsidRDefault="00B41050" w:rsidP="001F3BC0">
            <w:pPr>
              <w:jc w:val="center"/>
              <w:rPr>
                <w:sz w:val="28"/>
                <w:szCs w:val="28"/>
              </w:rPr>
            </w:pPr>
            <w:r>
              <w:rPr>
                <w:i/>
                <w:iCs/>
                <w:sz w:val="28"/>
                <w:szCs w:val="28"/>
              </w:rPr>
              <w:t>....</w:t>
            </w:r>
            <w:r w:rsidRPr="00A94F00">
              <w:rPr>
                <w:i/>
                <w:iCs/>
                <w:sz w:val="28"/>
                <w:szCs w:val="28"/>
                <w:lang w:val="vi-VN"/>
              </w:rPr>
              <w:t xml:space="preserve">, ngày </w:t>
            </w:r>
            <w:r w:rsidRPr="00A94F00">
              <w:rPr>
                <w:i/>
                <w:iCs/>
                <w:sz w:val="28"/>
                <w:szCs w:val="28"/>
              </w:rPr>
              <w:t xml:space="preserve">   </w:t>
            </w:r>
            <w:r w:rsidRPr="00A94F00">
              <w:rPr>
                <w:i/>
                <w:iCs/>
                <w:sz w:val="28"/>
                <w:szCs w:val="28"/>
                <w:lang w:val="vi-VN"/>
              </w:rPr>
              <w:t xml:space="preserve"> tháng </w:t>
            </w:r>
            <w:r w:rsidRPr="00A94F00">
              <w:rPr>
                <w:i/>
                <w:iCs/>
                <w:sz w:val="28"/>
                <w:szCs w:val="28"/>
              </w:rPr>
              <w:t xml:space="preserve">   </w:t>
            </w:r>
            <w:r w:rsidRPr="00A94F00">
              <w:rPr>
                <w:i/>
                <w:iCs/>
                <w:sz w:val="28"/>
                <w:szCs w:val="28"/>
                <w:lang w:val="vi-VN"/>
              </w:rPr>
              <w:t xml:space="preserve"> năm </w:t>
            </w:r>
            <w:r w:rsidRPr="00A94F00">
              <w:rPr>
                <w:i/>
                <w:iCs/>
                <w:sz w:val="28"/>
                <w:szCs w:val="28"/>
              </w:rPr>
              <w:t>20</w:t>
            </w:r>
            <w:r w:rsidR="009F3966">
              <w:rPr>
                <w:i/>
                <w:iCs/>
                <w:sz w:val="28"/>
                <w:szCs w:val="28"/>
              </w:rPr>
              <w:t>..</w:t>
            </w:r>
          </w:p>
        </w:tc>
      </w:tr>
    </w:tbl>
    <w:p w:rsidR="00B41050" w:rsidRDefault="00B41050" w:rsidP="00B41050">
      <w:pPr>
        <w:spacing w:after="160" w:line="259" w:lineRule="auto"/>
        <w:rPr>
          <w:sz w:val="28"/>
        </w:rPr>
      </w:pPr>
    </w:p>
    <w:p w:rsidR="00B41050" w:rsidRDefault="00AB0FF6" w:rsidP="00B41050">
      <w:pPr>
        <w:spacing w:before="120" w:after="120" w:line="360" w:lineRule="auto"/>
        <w:jc w:val="center"/>
        <w:rPr>
          <w:sz w:val="28"/>
        </w:rPr>
      </w:pPr>
      <w:r>
        <w:rPr>
          <w:sz w:val="28"/>
        </w:rPr>
        <w:t xml:space="preserve">Kính gửi: </w:t>
      </w:r>
      <w:r w:rsidR="003B2A95">
        <w:rPr>
          <w:sz w:val="28"/>
        </w:rPr>
        <w:t>Sở Giao dịch Chứng khoán Hà Nội</w:t>
      </w:r>
    </w:p>
    <w:p w:rsidR="00B41050" w:rsidRDefault="002C765F" w:rsidP="007E4380">
      <w:pPr>
        <w:spacing w:before="120" w:after="120" w:line="340" w:lineRule="exact"/>
        <w:ind w:firstLine="720"/>
        <w:jc w:val="both"/>
        <w:rPr>
          <w:sz w:val="28"/>
        </w:rPr>
      </w:pPr>
      <w:r>
        <w:rPr>
          <w:sz w:val="28"/>
        </w:rPr>
        <w:t xml:space="preserve">Căn cứ quy định tại Thông tư số …/2020/TT-BTC ngày …/…/2020 của Bộ Tài chính hướng dẫn một số nội dung của Nghị định số 81/2020/NĐ-CP ngày 9/7/2020 của Chính phủ sửa đổi, bổ sung một số điều của Nghị định số 163/2018/NĐ-CP ngày 4/12/20218 của Chính phủ về phát hành trái phiếu doanh nghiệp, </w:t>
      </w:r>
      <w:r w:rsidR="00B41050">
        <w:rPr>
          <w:sz w:val="28"/>
        </w:rPr>
        <w:t>(...tên Doanh nghiệp</w:t>
      </w:r>
      <w:r w:rsidR="00A64431">
        <w:rPr>
          <w:sz w:val="28"/>
        </w:rPr>
        <w:t xml:space="preserve"> phát hành</w:t>
      </w:r>
      <w:r w:rsidR="00B41050">
        <w:rPr>
          <w:sz w:val="28"/>
        </w:rPr>
        <w:t xml:space="preserve">...) công bố thông tin kết quả </w:t>
      </w:r>
      <w:r w:rsidR="0055139A">
        <w:rPr>
          <w:sz w:val="28"/>
        </w:rPr>
        <w:t>mua lại trái phiếu trước hạn</w:t>
      </w:r>
      <w:r w:rsidR="00B41050">
        <w:rPr>
          <w:sz w:val="28"/>
        </w:rPr>
        <w:t xml:space="preserve"> như sau:</w:t>
      </w:r>
    </w:p>
    <w:p w:rsidR="00B41050" w:rsidRDefault="00B41050" w:rsidP="007E4380">
      <w:pPr>
        <w:spacing w:before="120" w:after="120" w:line="340" w:lineRule="exact"/>
        <w:ind w:firstLine="720"/>
        <w:jc w:val="both"/>
        <w:rPr>
          <w:sz w:val="28"/>
        </w:rPr>
      </w:pPr>
      <w:r>
        <w:rPr>
          <w:sz w:val="28"/>
        </w:rPr>
        <w:t>1. Thông tin doanh nghiệp</w:t>
      </w:r>
    </w:p>
    <w:p w:rsidR="00B41050" w:rsidRDefault="00B41050" w:rsidP="00C539BA">
      <w:pPr>
        <w:spacing w:before="120" w:after="120" w:line="340" w:lineRule="exact"/>
        <w:ind w:firstLine="990"/>
        <w:jc w:val="both"/>
        <w:rPr>
          <w:sz w:val="28"/>
        </w:rPr>
      </w:pPr>
      <w:r>
        <w:rPr>
          <w:sz w:val="28"/>
        </w:rPr>
        <w:t>- Tên doanh nghiệp:</w:t>
      </w:r>
    </w:p>
    <w:p w:rsidR="00B41050" w:rsidRDefault="00B41050" w:rsidP="00C539BA">
      <w:pPr>
        <w:spacing w:before="120" w:after="120" w:line="340" w:lineRule="exact"/>
        <w:ind w:firstLine="990"/>
        <w:jc w:val="both"/>
        <w:rPr>
          <w:sz w:val="28"/>
        </w:rPr>
      </w:pPr>
      <w:r>
        <w:rPr>
          <w:sz w:val="28"/>
        </w:rPr>
        <w:t>- Số ĐKKD:</w:t>
      </w:r>
      <w:r>
        <w:rPr>
          <w:sz w:val="28"/>
        </w:rPr>
        <w:tab/>
      </w:r>
      <w:r>
        <w:rPr>
          <w:sz w:val="28"/>
        </w:rPr>
        <w:tab/>
      </w:r>
      <w:r>
        <w:rPr>
          <w:sz w:val="28"/>
        </w:rPr>
        <w:tab/>
        <w:t xml:space="preserve">Ngày cấp: </w:t>
      </w:r>
      <w:r>
        <w:rPr>
          <w:sz w:val="28"/>
        </w:rPr>
        <w:tab/>
      </w:r>
      <w:r>
        <w:rPr>
          <w:sz w:val="28"/>
        </w:rPr>
        <w:tab/>
        <w:t>Nơi cấp:</w:t>
      </w:r>
    </w:p>
    <w:p w:rsidR="00B41050" w:rsidRDefault="00B41050" w:rsidP="00C539BA">
      <w:pPr>
        <w:spacing w:before="120" w:after="120" w:line="340" w:lineRule="exact"/>
        <w:ind w:firstLine="990"/>
        <w:jc w:val="both"/>
        <w:rPr>
          <w:sz w:val="28"/>
        </w:rPr>
      </w:pPr>
      <w:r>
        <w:rPr>
          <w:sz w:val="28"/>
        </w:rPr>
        <w:t>- Loại hình doanh nghiệp:</w:t>
      </w:r>
    </w:p>
    <w:p w:rsidR="00B41050" w:rsidRDefault="00B41050" w:rsidP="00C539BA">
      <w:pPr>
        <w:spacing w:before="120" w:after="120" w:line="340" w:lineRule="exact"/>
        <w:ind w:firstLine="990"/>
        <w:jc w:val="both"/>
        <w:rPr>
          <w:sz w:val="28"/>
        </w:rPr>
      </w:pPr>
      <w:r>
        <w:rPr>
          <w:sz w:val="28"/>
        </w:rPr>
        <w:t xml:space="preserve">- Lĩnh vực </w:t>
      </w:r>
      <w:r w:rsidR="00E22FEC">
        <w:rPr>
          <w:sz w:val="28"/>
        </w:rPr>
        <w:t xml:space="preserve">hoạt động </w:t>
      </w:r>
      <w:r>
        <w:rPr>
          <w:sz w:val="28"/>
        </w:rPr>
        <w:t>kinh doanh chính:</w:t>
      </w:r>
    </w:p>
    <w:p w:rsidR="00B41050" w:rsidRDefault="00B41050" w:rsidP="00C539BA">
      <w:pPr>
        <w:spacing w:before="120" w:after="120" w:line="340" w:lineRule="exact"/>
        <w:ind w:firstLine="990"/>
        <w:jc w:val="both"/>
        <w:rPr>
          <w:sz w:val="28"/>
        </w:rPr>
      </w:pPr>
      <w:r>
        <w:rPr>
          <w:sz w:val="28"/>
        </w:rPr>
        <w:t>- Địa chỉ trụ sở chính:</w:t>
      </w:r>
    </w:p>
    <w:p w:rsidR="00B41050" w:rsidRDefault="00B41050" w:rsidP="00C539BA">
      <w:pPr>
        <w:spacing w:before="120" w:after="120" w:line="340" w:lineRule="exact"/>
        <w:ind w:firstLine="990"/>
        <w:jc w:val="both"/>
        <w:rPr>
          <w:sz w:val="28"/>
        </w:rPr>
      </w:pPr>
      <w:r>
        <w:rPr>
          <w:sz w:val="28"/>
        </w:rPr>
        <w:t>- Thông tin liên lạc:</w:t>
      </w:r>
    </w:p>
    <w:p w:rsidR="00B41050" w:rsidRDefault="00B41050" w:rsidP="007E4380">
      <w:pPr>
        <w:spacing w:before="120" w:after="120" w:line="340" w:lineRule="exact"/>
        <w:ind w:firstLine="720"/>
        <w:jc w:val="both"/>
        <w:rPr>
          <w:sz w:val="28"/>
        </w:rPr>
      </w:pPr>
      <w:r>
        <w:rPr>
          <w:sz w:val="28"/>
        </w:rPr>
        <w:t xml:space="preserve">2. Kết quả </w:t>
      </w:r>
      <w:r w:rsidR="0055139A">
        <w:rPr>
          <w:sz w:val="28"/>
        </w:rPr>
        <w:t>mua lại trái phiếu trước hạn</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90"/>
        <w:gridCol w:w="900"/>
        <w:gridCol w:w="900"/>
        <w:gridCol w:w="900"/>
        <w:gridCol w:w="990"/>
        <w:gridCol w:w="1350"/>
        <w:gridCol w:w="1080"/>
        <w:gridCol w:w="1260"/>
      </w:tblGrid>
      <w:tr w:rsidR="0055139A" w:rsidRPr="007D6B1B" w:rsidTr="00014CC5">
        <w:tc>
          <w:tcPr>
            <w:tcW w:w="720" w:type="dxa"/>
          </w:tcPr>
          <w:p w:rsidR="0055139A" w:rsidRPr="00742AF9" w:rsidRDefault="0055139A" w:rsidP="00793CEC">
            <w:pPr>
              <w:jc w:val="center"/>
              <w:rPr>
                <w:sz w:val="26"/>
                <w:szCs w:val="26"/>
              </w:rPr>
            </w:pPr>
            <w:r w:rsidRPr="00742AF9">
              <w:rPr>
                <w:sz w:val="26"/>
                <w:szCs w:val="26"/>
              </w:rPr>
              <w:t>STT</w:t>
            </w:r>
          </w:p>
        </w:tc>
        <w:tc>
          <w:tcPr>
            <w:tcW w:w="1170" w:type="dxa"/>
          </w:tcPr>
          <w:p w:rsidR="0055139A" w:rsidRPr="00742AF9" w:rsidRDefault="00634A63" w:rsidP="00793CEC">
            <w:pPr>
              <w:jc w:val="center"/>
              <w:rPr>
                <w:sz w:val="26"/>
                <w:szCs w:val="26"/>
              </w:rPr>
            </w:pPr>
            <w:r>
              <w:rPr>
                <w:sz w:val="26"/>
                <w:szCs w:val="26"/>
              </w:rPr>
              <w:t>Tên/</w:t>
            </w:r>
            <w:r w:rsidR="00747D41" w:rsidRPr="00742AF9">
              <w:rPr>
                <w:sz w:val="26"/>
                <w:szCs w:val="26"/>
              </w:rPr>
              <w:t>Mã trái phiếu (nếu có)</w:t>
            </w:r>
          </w:p>
        </w:tc>
        <w:tc>
          <w:tcPr>
            <w:tcW w:w="990" w:type="dxa"/>
          </w:tcPr>
          <w:p w:rsidR="0055139A" w:rsidRPr="00742AF9" w:rsidRDefault="00747D41" w:rsidP="00793CEC">
            <w:pPr>
              <w:jc w:val="center"/>
              <w:rPr>
                <w:sz w:val="26"/>
                <w:szCs w:val="26"/>
              </w:rPr>
            </w:pPr>
            <w:r w:rsidRPr="00742AF9">
              <w:rPr>
                <w:sz w:val="26"/>
                <w:szCs w:val="26"/>
              </w:rPr>
              <w:t>Mệnh giá</w:t>
            </w:r>
          </w:p>
        </w:tc>
        <w:tc>
          <w:tcPr>
            <w:tcW w:w="900" w:type="dxa"/>
          </w:tcPr>
          <w:p w:rsidR="0055139A" w:rsidRPr="00742AF9" w:rsidRDefault="00747D41" w:rsidP="00793CEC">
            <w:pPr>
              <w:jc w:val="center"/>
              <w:rPr>
                <w:sz w:val="26"/>
                <w:szCs w:val="26"/>
              </w:rPr>
            </w:pPr>
            <w:r w:rsidRPr="00742AF9">
              <w:rPr>
                <w:sz w:val="26"/>
                <w:szCs w:val="26"/>
              </w:rPr>
              <w:t>Kỳ hạn</w:t>
            </w:r>
          </w:p>
        </w:tc>
        <w:tc>
          <w:tcPr>
            <w:tcW w:w="900" w:type="dxa"/>
          </w:tcPr>
          <w:p w:rsidR="0055139A" w:rsidRPr="00742AF9" w:rsidRDefault="00747D41" w:rsidP="00793CEC">
            <w:pPr>
              <w:jc w:val="center"/>
              <w:rPr>
                <w:sz w:val="26"/>
                <w:szCs w:val="26"/>
              </w:rPr>
            </w:pPr>
            <w:r w:rsidRPr="00742AF9">
              <w:rPr>
                <w:sz w:val="26"/>
                <w:szCs w:val="26"/>
              </w:rPr>
              <w:t>Ngày phát hành</w:t>
            </w:r>
          </w:p>
        </w:tc>
        <w:tc>
          <w:tcPr>
            <w:tcW w:w="900" w:type="dxa"/>
          </w:tcPr>
          <w:p w:rsidR="0055139A" w:rsidRPr="00742AF9" w:rsidRDefault="00747D41" w:rsidP="00793CEC">
            <w:pPr>
              <w:jc w:val="center"/>
              <w:rPr>
                <w:sz w:val="26"/>
                <w:szCs w:val="26"/>
              </w:rPr>
            </w:pPr>
            <w:r w:rsidRPr="00742AF9">
              <w:rPr>
                <w:sz w:val="26"/>
                <w:szCs w:val="26"/>
              </w:rPr>
              <w:t>Ngày đáo hạn</w:t>
            </w:r>
          </w:p>
        </w:tc>
        <w:tc>
          <w:tcPr>
            <w:tcW w:w="990" w:type="dxa"/>
          </w:tcPr>
          <w:p w:rsidR="0055139A" w:rsidRPr="00742AF9" w:rsidRDefault="00C63510" w:rsidP="00793CEC">
            <w:pPr>
              <w:jc w:val="center"/>
              <w:rPr>
                <w:sz w:val="26"/>
                <w:szCs w:val="26"/>
              </w:rPr>
            </w:pPr>
            <w:r>
              <w:rPr>
                <w:sz w:val="26"/>
                <w:szCs w:val="26"/>
              </w:rPr>
              <w:t>Khối lượng</w:t>
            </w:r>
            <w:r w:rsidR="00747D41" w:rsidRPr="00742AF9">
              <w:rPr>
                <w:sz w:val="26"/>
                <w:szCs w:val="26"/>
              </w:rPr>
              <w:t xml:space="preserve"> phát hành</w:t>
            </w:r>
          </w:p>
        </w:tc>
        <w:tc>
          <w:tcPr>
            <w:tcW w:w="1350" w:type="dxa"/>
          </w:tcPr>
          <w:p w:rsidR="0055139A" w:rsidRPr="00742AF9" w:rsidRDefault="00C63510" w:rsidP="00793CEC">
            <w:pPr>
              <w:jc w:val="center"/>
              <w:rPr>
                <w:sz w:val="26"/>
                <w:szCs w:val="26"/>
              </w:rPr>
            </w:pPr>
            <w:r>
              <w:rPr>
                <w:sz w:val="26"/>
                <w:szCs w:val="26"/>
              </w:rPr>
              <w:t>Khối lượng</w:t>
            </w:r>
            <w:r w:rsidR="00747D41" w:rsidRPr="00742AF9">
              <w:rPr>
                <w:sz w:val="26"/>
                <w:szCs w:val="26"/>
              </w:rPr>
              <w:t xml:space="preserve"> mua lại (theo mệnh giá)</w:t>
            </w:r>
          </w:p>
        </w:tc>
        <w:tc>
          <w:tcPr>
            <w:tcW w:w="1080" w:type="dxa"/>
          </w:tcPr>
          <w:p w:rsidR="0055139A" w:rsidRPr="00742AF9" w:rsidRDefault="00747D41" w:rsidP="00793CEC">
            <w:pPr>
              <w:jc w:val="center"/>
              <w:rPr>
                <w:sz w:val="26"/>
                <w:szCs w:val="26"/>
              </w:rPr>
            </w:pPr>
            <w:r w:rsidRPr="00742AF9">
              <w:rPr>
                <w:sz w:val="26"/>
                <w:szCs w:val="26"/>
              </w:rPr>
              <w:t>Ngày thực hiện</w:t>
            </w:r>
          </w:p>
        </w:tc>
        <w:tc>
          <w:tcPr>
            <w:tcW w:w="1260" w:type="dxa"/>
          </w:tcPr>
          <w:p w:rsidR="0055139A" w:rsidRPr="00742AF9" w:rsidRDefault="00C63510" w:rsidP="00793CEC">
            <w:pPr>
              <w:jc w:val="center"/>
              <w:rPr>
                <w:sz w:val="26"/>
                <w:szCs w:val="26"/>
              </w:rPr>
            </w:pPr>
            <w:r>
              <w:rPr>
                <w:sz w:val="26"/>
                <w:szCs w:val="26"/>
              </w:rPr>
              <w:t>Khối lượng</w:t>
            </w:r>
            <w:r w:rsidR="00F5415F" w:rsidRPr="00742AF9">
              <w:rPr>
                <w:sz w:val="26"/>
                <w:szCs w:val="26"/>
              </w:rPr>
              <w:t xml:space="preserve"> còn lại sau khi mua lại</w:t>
            </w:r>
          </w:p>
        </w:tc>
      </w:tr>
      <w:tr w:rsidR="0055139A" w:rsidRPr="007D6B1B" w:rsidTr="00014CC5">
        <w:tc>
          <w:tcPr>
            <w:tcW w:w="720" w:type="dxa"/>
          </w:tcPr>
          <w:p w:rsidR="0055139A" w:rsidRPr="00742AF9" w:rsidRDefault="0055139A" w:rsidP="00742AF9">
            <w:pPr>
              <w:jc w:val="both"/>
              <w:rPr>
                <w:sz w:val="26"/>
                <w:szCs w:val="26"/>
              </w:rPr>
            </w:pPr>
          </w:p>
        </w:tc>
        <w:tc>
          <w:tcPr>
            <w:tcW w:w="1170" w:type="dxa"/>
          </w:tcPr>
          <w:p w:rsidR="0055139A" w:rsidRPr="00742AF9" w:rsidRDefault="0055139A" w:rsidP="00742AF9">
            <w:pPr>
              <w:jc w:val="both"/>
              <w:rPr>
                <w:sz w:val="26"/>
                <w:szCs w:val="26"/>
              </w:rPr>
            </w:pPr>
          </w:p>
        </w:tc>
        <w:tc>
          <w:tcPr>
            <w:tcW w:w="990" w:type="dxa"/>
          </w:tcPr>
          <w:p w:rsidR="0055139A" w:rsidRPr="00742AF9" w:rsidRDefault="0055139A" w:rsidP="00742AF9">
            <w:pPr>
              <w:jc w:val="both"/>
              <w:rPr>
                <w:sz w:val="26"/>
                <w:szCs w:val="26"/>
              </w:rPr>
            </w:pPr>
          </w:p>
        </w:tc>
        <w:tc>
          <w:tcPr>
            <w:tcW w:w="900" w:type="dxa"/>
          </w:tcPr>
          <w:p w:rsidR="0055139A" w:rsidRPr="00742AF9" w:rsidRDefault="0055139A" w:rsidP="00742AF9">
            <w:pPr>
              <w:jc w:val="both"/>
              <w:rPr>
                <w:sz w:val="26"/>
                <w:szCs w:val="26"/>
              </w:rPr>
            </w:pPr>
          </w:p>
        </w:tc>
        <w:tc>
          <w:tcPr>
            <w:tcW w:w="900" w:type="dxa"/>
          </w:tcPr>
          <w:p w:rsidR="0055139A" w:rsidRPr="00742AF9" w:rsidRDefault="0055139A" w:rsidP="00742AF9">
            <w:pPr>
              <w:jc w:val="both"/>
              <w:rPr>
                <w:sz w:val="26"/>
                <w:szCs w:val="26"/>
              </w:rPr>
            </w:pPr>
          </w:p>
        </w:tc>
        <w:tc>
          <w:tcPr>
            <w:tcW w:w="900" w:type="dxa"/>
          </w:tcPr>
          <w:p w:rsidR="0055139A" w:rsidRPr="00742AF9" w:rsidRDefault="0055139A" w:rsidP="00742AF9">
            <w:pPr>
              <w:jc w:val="both"/>
              <w:rPr>
                <w:sz w:val="26"/>
                <w:szCs w:val="26"/>
              </w:rPr>
            </w:pPr>
          </w:p>
        </w:tc>
        <w:tc>
          <w:tcPr>
            <w:tcW w:w="990" w:type="dxa"/>
          </w:tcPr>
          <w:p w:rsidR="0055139A" w:rsidRPr="00742AF9" w:rsidRDefault="0055139A" w:rsidP="00742AF9">
            <w:pPr>
              <w:jc w:val="both"/>
              <w:rPr>
                <w:sz w:val="26"/>
                <w:szCs w:val="26"/>
              </w:rPr>
            </w:pPr>
          </w:p>
        </w:tc>
        <w:tc>
          <w:tcPr>
            <w:tcW w:w="1350" w:type="dxa"/>
          </w:tcPr>
          <w:p w:rsidR="0055139A" w:rsidRPr="00742AF9" w:rsidRDefault="0055139A" w:rsidP="00742AF9">
            <w:pPr>
              <w:jc w:val="both"/>
              <w:rPr>
                <w:sz w:val="26"/>
                <w:szCs w:val="26"/>
              </w:rPr>
            </w:pPr>
          </w:p>
        </w:tc>
        <w:tc>
          <w:tcPr>
            <w:tcW w:w="1080" w:type="dxa"/>
          </w:tcPr>
          <w:p w:rsidR="0055139A" w:rsidRPr="00742AF9" w:rsidRDefault="0055139A" w:rsidP="00742AF9">
            <w:pPr>
              <w:jc w:val="both"/>
              <w:rPr>
                <w:sz w:val="26"/>
                <w:szCs w:val="26"/>
              </w:rPr>
            </w:pPr>
          </w:p>
        </w:tc>
        <w:tc>
          <w:tcPr>
            <w:tcW w:w="1260" w:type="dxa"/>
          </w:tcPr>
          <w:p w:rsidR="0055139A" w:rsidRPr="00742AF9" w:rsidRDefault="0055139A" w:rsidP="00742AF9">
            <w:pPr>
              <w:jc w:val="both"/>
              <w:rPr>
                <w:sz w:val="26"/>
                <w:szCs w:val="26"/>
              </w:rPr>
            </w:pPr>
          </w:p>
        </w:tc>
      </w:tr>
    </w:tbl>
    <w:p w:rsidR="00B41050" w:rsidRDefault="00B41050" w:rsidP="00B41050">
      <w:pPr>
        <w:spacing w:before="120" w:line="360" w:lineRule="exact"/>
        <w:ind w:firstLine="720"/>
        <w:jc w:val="both"/>
        <w:rPr>
          <w:sz w:val="28"/>
        </w:rPr>
      </w:pPr>
      <w:r>
        <w:rPr>
          <w:sz w:val="28"/>
        </w:rPr>
        <w:t>Chúng tôi cam kết chịu hoàn toàn trách nhiệm trước pháp luật về nội dung, tính chính xác của thông tin công bố nêu trên.</w:t>
      </w:r>
      <w:r w:rsidR="007E4380">
        <w:rPr>
          <w:sz w:val="28"/>
        </w:rPr>
        <w:t>/.</w:t>
      </w:r>
    </w:p>
    <w:p w:rsidR="00B41050" w:rsidRDefault="00B41050" w:rsidP="00B41050">
      <w:pPr>
        <w:spacing w:before="120" w:line="360" w:lineRule="exact"/>
        <w:ind w:firstLine="720"/>
        <w:jc w:val="both"/>
        <w:rPr>
          <w:sz w:val="28"/>
        </w:rPr>
      </w:pPr>
    </w:p>
    <w:p w:rsidR="008D5831" w:rsidRPr="007E4380" w:rsidRDefault="008D5831" w:rsidP="008D5831">
      <w:pPr>
        <w:ind w:left="2430" w:firstLine="270"/>
        <w:jc w:val="center"/>
        <w:rPr>
          <w:b/>
          <w:sz w:val="26"/>
          <w:szCs w:val="26"/>
        </w:rPr>
      </w:pPr>
      <w:r w:rsidRPr="007E4380">
        <w:rPr>
          <w:b/>
          <w:sz w:val="26"/>
          <w:szCs w:val="26"/>
        </w:rPr>
        <w:t xml:space="preserve">NGƯỜI ĐẠI DIỆN THEO PHÁP LUẬT HOẶC </w:t>
      </w:r>
      <w:r w:rsidR="007E4380">
        <w:rPr>
          <w:b/>
          <w:sz w:val="26"/>
          <w:szCs w:val="26"/>
        </w:rPr>
        <w:t xml:space="preserve">       </w:t>
      </w:r>
      <w:r w:rsidRPr="007E4380">
        <w:rPr>
          <w:b/>
          <w:sz w:val="26"/>
          <w:szCs w:val="26"/>
        </w:rPr>
        <w:t>NGƯỜI ĐƯỢC ỦY QUYỀN CÔNG BỐ THÔNG TIN</w:t>
      </w:r>
    </w:p>
    <w:p w:rsidR="00B41050" w:rsidRDefault="00B41050" w:rsidP="008D5831">
      <w:pPr>
        <w:ind w:firstLine="2520"/>
        <w:jc w:val="center"/>
        <w:rPr>
          <w:i/>
          <w:sz w:val="28"/>
        </w:rPr>
      </w:pPr>
      <w:r w:rsidRPr="006D765C">
        <w:rPr>
          <w:i/>
          <w:sz w:val="28"/>
        </w:rPr>
        <w:t>(Ký, ghi rõ họ tên, đóng dấu)</w:t>
      </w:r>
    </w:p>
    <w:p w:rsidR="00B41050" w:rsidRDefault="00B41050" w:rsidP="00B41050">
      <w:pPr>
        <w:spacing w:after="160" w:line="259" w:lineRule="auto"/>
        <w:rPr>
          <w:sz w:val="28"/>
        </w:rPr>
      </w:pPr>
    </w:p>
    <w:p w:rsidR="009D7E2F" w:rsidRPr="003B13F0" w:rsidRDefault="00B41050" w:rsidP="00AA1388">
      <w:pPr>
        <w:spacing w:after="160" w:line="259" w:lineRule="auto"/>
        <w:jc w:val="right"/>
        <w:rPr>
          <w:b/>
          <w:sz w:val="28"/>
        </w:rPr>
      </w:pPr>
      <w:r>
        <w:rPr>
          <w:sz w:val="28"/>
        </w:rPr>
        <w:br w:type="page"/>
      </w:r>
      <w:r w:rsidR="009D7E2F">
        <w:rPr>
          <w:b/>
          <w:sz w:val="28"/>
        </w:rPr>
        <w:lastRenderedPageBreak/>
        <w:t xml:space="preserve">Mẫu </w:t>
      </w:r>
      <w:r w:rsidR="00AA1388">
        <w:rPr>
          <w:b/>
          <w:sz w:val="28"/>
        </w:rPr>
        <w:t xml:space="preserve">số </w:t>
      </w:r>
      <w:r w:rsidR="009D7E2F">
        <w:rPr>
          <w:b/>
          <w:sz w:val="28"/>
        </w:rPr>
        <w:t>3.</w:t>
      </w:r>
      <w:r w:rsidR="00FC491E">
        <w:rPr>
          <w:b/>
          <w:sz w:val="28"/>
        </w:rPr>
        <w:t>4</w:t>
      </w:r>
      <w:r w:rsidR="009D7E2F">
        <w:rPr>
          <w:b/>
          <w:sz w:val="28"/>
        </w:rPr>
        <w:t>. Công bố</w:t>
      </w:r>
      <w:r w:rsidR="009D7E2F" w:rsidRPr="003B13F0">
        <w:rPr>
          <w:b/>
          <w:sz w:val="28"/>
        </w:rPr>
        <w:t xml:space="preserve"> thông tin về </w:t>
      </w:r>
      <w:r w:rsidR="00FC491E">
        <w:rPr>
          <w:b/>
          <w:sz w:val="28"/>
        </w:rPr>
        <w:t>hoán đổi</w:t>
      </w:r>
      <w:r w:rsidR="009D7E2F">
        <w:rPr>
          <w:b/>
          <w:sz w:val="28"/>
        </w:rPr>
        <w:t xml:space="preserve"> trái phiếu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22"/>
        <w:gridCol w:w="5962"/>
      </w:tblGrid>
      <w:tr w:rsidR="008D5831" w:rsidTr="009D7E2F">
        <w:tc>
          <w:tcPr>
            <w:tcW w:w="3322" w:type="dxa"/>
            <w:tcBorders>
              <w:top w:val="nil"/>
              <w:left w:val="nil"/>
              <w:bottom w:val="nil"/>
              <w:right w:val="nil"/>
              <w:tl2br w:val="nil"/>
              <w:tr2bl w:val="nil"/>
            </w:tcBorders>
            <w:shd w:val="clear" w:color="auto" w:fill="auto"/>
            <w:tcMar>
              <w:top w:w="0" w:type="dxa"/>
              <w:left w:w="108" w:type="dxa"/>
              <w:bottom w:w="0" w:type="dxa"/>
              <w:right w:w="108" w:type="dxa"/>
            </w:tcMar>
          </w:tcPr>
          <w:p w:rsidR="008D5831" w:rsidRDefault="003E0E86" w:rsidP="008D5831">
            <w:pPr>
              <w:spacing w:before="120"/>
              <w:jc w:val="center"/>
            </w:pPr>
            <w:r>
              <w:rPr>
                <w:b/>
                <w:bCs/>
                <w:noProof/>
                <w:sz w:val="26"/>
                <w:szCs w:val="26"/>
              </w:rPr>
              <mc:AlternateContent>
                <mc:Choice Requires="wps">
                  <w:drawing>
                    <wp:anchor distT="4294967295" distB="4294967295" distL="114300" distR="114300" simplePos="0" relativeHeight="251660800" behindDoc="0" locked="0" layoutInCell="1" allowOverlap="1">
                      <wp:simplePos x="0" y="0"/>
                      <wp:positionH relativeFrom="column">
                        <wp:posOffset>601345</wp:posOffset>
                      </wp:positionH>
                      <wp:positionV relativeFrom="paragraph">
                        <wp:posOffset>389889</wp:posOffset>
                      </wp:positionV>
                      <wp:extent cx="701675" cy="0"/>
                      <wp:effectExtent l="0" t="0" r="22225" b="1905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7.35pt;margin-top:30.7pt;width:55.2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ZqHw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"/>
                  </w:pict>
                </mc:Fallback>
              </mc:AlternateContent>
            </w:r>
            <w:r w:rsidR="008D5831">
              <w:rPr>
                <w:b/>
                <w:bCs/>
                <w:sz w:val="26"/>
                <w:szCs w:val="26"/>
              </w:rPr>
              <w:t>TÊN DOANH NGHIỆP</w:t>
            </w:r>
            <w:r w:rsidR="008D5831" w:rsidRPr="00A94F00">
              <w:rPr>
                <w:b/>
                <w:bCs/>
                <w:sz w:val="26"/>
                <w:szCs w:val="26"/>
                <w:lang w:val="vi-VN"/>
              </w:rPr>
              <w:t xml:space="preserve"> </w:t>
            </w:r>
            <w:r w:rsidR="008D5831" w:rsidRPr="00A94F00">
              <w:rPr>
                <w:b/>
                <w:bCs/>
                <w:sz w:val="26"/>
                <w:szCs w:val="26"/>
                <w:lang w:val="vi-VN"/>
              </w:rPr>
              <w:br/>
            </w:r>
          </w:p>
        </w:tc>
        <w:tc>
          <w:tcPr>
            <w:tcW w:w="5962" w:type="dxa"/>
            <w:tcBorders>
              <w:top w:val="nil"/>
              <w:left w:val="nil"/>
              <w:bottom w:val="nil"/>
              <w:right w:val="nil"/>
              <w:tl2br w:val="nil"/>
              <w:tr2bl w:val="nil"/>
            </w:tcBorders>
            <w:shd w:val="clear" w:color="auto" w:fill="auto"/>
            <w:tcMar>
              <w:top w:w="0" w:type="dxa"/>
              <w:left w:w="108" w:type="dxa"/>
              <w:bottom w:w="0" w:type="dxa"/>
              <w:right w:w="108" w:type="dxa"/>
            </w:tcMar>
          </w:tcPr>
          <w:p w:rsidR="008D5831" w:rsidRDefault="003E0E86" w:rsidP="008D5831">
            <w:pPr>
              <w:spacing w:before="120"/>
              <w:jc w:val="center"/>
            </w:pPr>
            <w:r>
              <w:rPr>
                <w:b/>
                <w:bCs/>
                <w:noProof/>
                <w:sz w:val="26"/>
                <w:szCs w:val="26"/>
              </w:rPr>
              <mc:AlternateContent>
                <mc:Choice Requires="wps">
                  <w:drawing>
                    <wp:anchor distT="4294967295" distB="4294967295" distL="114300" distR="114300" simplePos="0" relativeHeight="251661824" behindDoc="0" locked="0" layoutInCell="1" allowOverlap="1">
                      <wp:simplePos x="0" y="0"/>
                      <wp:positionH relativeFrom="column">
                        <wp:posOffset>859155</wp:posOffset>
                      </wp:positionH>
                      <wp:positionV relativeFrom="paragraph">
                        <wp:posOffset>549909</wp:posOffset>
                      </wp:positionV>
                      <wp:extent cx="1945640" cy="0"/>
                      <wp:effectExtent l="0" t="0" r="16510"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67.65pt;margin-top:43.3pt;width:153.2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bH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SeUaNbj&#10;iJ72HmJkMs5CfwbjCjSr9MaGCvlRv5hn4F8d0VC1TO9ktH49GXSOHsmdS7g4g1G2w0cQaMMwQGzW&#10;sbF9gMQ2kGOcyek2E3n0hONjNs8n0xxHx6+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"/>
                  </w:pict>
                </mc:Fallback>
              </mc:AlternateContent>
            </w:r>
            <w:r w:rsidR="008D5831" w:rsidRPr="00A94F00">
              <w:rPr>
                <w:b/>
                <w:bCs/>
                <w:sz w:val="26"/>
                <w:szCs w:val="26"/>
                <w:lang w:val="vi-VN"/>
              </w:rPr>
              <w:t>CỘNG HÒA XÃ HỘI CHỦ NGHĨA VIỆT NAM</w:t>
            </w:r>
            <w:r w:rsidR="008D5831" w:rsidRPr="00A94F00">
              <w:rPr>
                <w:b/>
                <w:bCs/>
                <w:sz w:val="26"/>
                <w:szCs w:val="26"/>
                <w:lang w:val="vi-VN"/>
              </w:rPr>
              <w:br/>
            </w:r>
            <w:r w:rsidR="00E64B3D" w:rsidRPr="00E64B3D">
              <w:rPr>
                <w:b/>
                <w:bCs/>
                <w:sz w:val="28"/>
                <w:szCs w:val="28"/>
                <w:lang w:val="vi-VN"/>
              </w:rPr>
              <w:t>Độc lập - Tự do - Hạnh phúc</w:t>
            </w:r>
            <w:r w:rsidR="008D5831" w:rsidRPr="00A94F00">
              <w:rPr>
                <w:b/>
                <w:bCs/>
                <w:sz w:val="26"/>
                <w:szCs w:val="26"/>
                <w:lang w:val="vi-VN"/>
              </w:rPr>
              <w:t xml:space="preserve"> </w:t>
            </w:r>
            <w:r w:rsidR="008D5831" w:rsidRPr="00A94F00">
              <w:rPr>
                <w:b/>
                <w:bCs/>
                <w:sz w:val="26"/>
                <w:szCs w:val="26"/>
                <w:lang w:val="vi-VN"/>
              </w:rPr>
              <w:br/>
            </w:r>
          </w:p>
        </w:tc>
      </w:tr>
      <w:tr w:rsidR="009D7E2F" w:rsidRPr="00A94F00" w:rsidTr="009D7E2F">
        <w:tblPrEx>
          <w:tblBorders>
            <w:top w:val="none" w:sz="0" w:space="0" w:color="auto"/>
            <w:bottom w:val="none" w:sz="0" w:space="0" w:color="auto"/>
            <w:insideH w:val="none" w:sz="0" w:space="0" w:color="auto"/>
            <w:insideV w:val="none" w:sz="0" w:space="0" w:color="auto"/>
          </w:tblBorders>
        </w:tblPrEx>
        <w:trPr>
          <w:trHeight w:val="360"/>
        </w:trPr>
        <w:tc>
          <w:tcPr>
            <w:tcW w:w="3322" w:type="dxa"/>
            <w:tcBorders>
              <w:top w:val="nil"/>
              <w:left w:val="nil"/>
              <w:bottom w:val="nil"/>
              <w:right w:val="nil"/>
              <w:tl2br w:val="nil"/>
              <w:tr2bl w:val="nil"/>
            </w:tcBorders>
            <w:shd w:val="clear" w:color="auto" w:fill="auto"/>
            <w:tcMar>
              <w:top w:w="0" w:type="dxa"/>
              <w:left w:w="108" w:type="dxa"/>
              <w:bottom w:w="0" w:type="dxa"/>
              <w:right w:w="108" w:type="dxa"/>
            </w:tcMar>
          </w:tcPr>
          <w:p w:rsidR="009D7E2F" w:rsidRDefault="009D7E2F" w:rsidP="009D7E2F">
            <w:pPr>
              <w:spacing w:before="120"/>
              <w:jc w:val="center"/>
            </w:pPr>
          </w:p>
        </w:tc>
        <w:tc>
          <w:tcPr>
            <w:tcW w:w="5962" w:type="dxa"/>
            <w:tcBorders>
              <w:top w:val="nil"/>
              <w:left w:val="nil"/>
              <w:bottom w:val="nil"/>
              <w:right w:val="nil"/>
              <w:tl2br w:val="nil"/>
              <w:tr2bl w:val="nil"/>
            </w:tcBorders>
            <w:shd w:val="clear" w:color="auto" w:fill="auto"/>
            <w:tcMar>
              <w:top w:w="0" w:type="dxa"/>
              <w:left w:w="108" w:type="dxa"/>
              <w:bottom w:w="0" w:type="dxa"/>
              <w:right w:w="108" w:type="dxa"/>
            </w:tcMar>
          </w:tcPr>
          <w:p w:rsidR="009D7E2F" w:rsidRPr="00A94F00" w:rsidRDefault="009D7E2F" w:rsidP="001F3BC0">
            <w:pPr>
              <w:jc w:val="center"/>
              <w:rPr>
                <w:sz w:val="28"/>
                <w:szCs w:val="28"/>
              </w:rPr>
            </w:pPr>
            <w:r>
              <w:rPr>
                <w:i/>
                <w:iCs/>
                <w:sz w:val="28"/>
                <w:szCs w:val="28"/>
              </w:rPr>
              <w:t>....</w:t>
            </w:r>
            <w:r w:rsidRPr="00A94F00">
              <w:rPr>
                <w:i/>
                <w:iCs/>
                <w:sz w:val="28"/>
                <w:szCs w:val="28"/>
                <w:lang w:val="vi-VN"/>
              </w:rPr>
              <w:t xml:space="preserve">, ngày </w:t>
            </w:r>
            <w:r w:rsidRPr="00A94F00">
              <w:rPr>
                <w:i/>
                <w:iCs/>
                <w:sz w:val="28"/>
                <w:szCs w:val="28"/>
              </w:rPr>
              <w:t xml:space="preserve">   </w:t>
            </w:r>
            <w:r w:rsidRPr="00A94F00">
              <w:rPr>
                <w:i/>
                <w:iCs/>
                <w:sz w:val="28"/>
                <w:szCs w:val="28"/>
                <w:lang w:val="vi-VN"/>
              </w:rPr>
              <w:t xml:space="preserve"> tháng </w:t>
            </w:r>
            <w:r w:rsidRPr="00A94F00">
              <w:rPr>
                <w:i/>
                <w:iCs/>
                <w:sz w:val="28"/>
                <w:szCs w:val="28"/>
              </w:rPr>
              <w:t xml:space="preserve">   </w:t>
            </w:r>
            <w:r w:rsidRPr="00A94F00">
              <w:rPr>
                <w:i/>
                <w:iCs/>
                <w:sz w:val="28"/>
                <w:szCs w:val="28"/>
                <w:lang w:val="vi-VN"/>
              </w:rPr>
              <w:t xml:space="preserve"> năm </w:t>
            </w:r>
            <w:r w:rsidRPr="00A94F00">
              <w:rPr>
                <w:i/>
                <w:iCs/>
                <w:sz w:val="28"/>
                <w:szCs w:val="28"/>
              </w:rPr>
              <w:t>2</w:t>
            </w:r>
            <w:r w:rsidR="009F3966">
              <w:rPr>
                <w:i/>
                <w:iCs/>
                <w:sz w:val="28"/>
                <w:szCs w:val="28"/>
              </w:rPr>
              <w:t>0..</w:t>
            </w:r>
          </w:p>
        </w:tc>
      </w:tr>
    </w:tbl>
    <w:p w:rsidR="009D7E2F" w:rsidRDefault="009D7E2F" w:rsidP="009D7E2F">
      <w:pPr>
        <w:spacing w:after="160" w:line="259" w:lineRule="auto"/>
        <w:rPr>
          <w:sz w:val="28"/>
        </w:rPr>
      </w:pPr>
    </w:p>
    <w:p w:rsidR="009D7E2F" w:rsidRDefault="00AB0FF6" w:rsidP="009D7E2F">
      <w:pPr>
        <w:spacing w:before="120" w:after="120" w:line="360" w:lineRule="auto"/>
        <w:jc w:val="center"/>
        <w:rPr>
          <w:sz w:val="28"/>
        </w:rPr>
      </w:pPr>
      <w:r>
        <w:rPr>
          <w:sz w:val="28"/>
        </w:rPr>
        <w:t xml:space="preserve">Kính gửi: </w:t>
      </w:r>
      <w:r w:rsidR="003B2A95">
        <w:rPr>
          <w:sz w:val="28"/>
        </w:rPr>
        <w:t>Sở Giao dịch Chứng khoán Hà Nội</w:t>
      </w:r>
    </w:p>
    <w:p w:rsidR="009D7E2F" w:rsidRDefault="002C765F" w:rsidP="009D7E2F">
      <w:pPr>
        <w:spacing w:before="120" w:after="120" w:line="360" w:lineRule="exact"/>
        <w:ind w:firstLine="720"/>
        <w:jc w:val="both"/>
        <w:rPr>
          <w:sz w:val="28"/>
        </w:rPr>
      </w:pPr>
      <w:r>
        <w:rPr>
          <w:sz w:val="28"/>
        </w:rPr>
        <w:t xml:space="preserve">Căn cứ quy định tại Thông tư số …/2020/TT-BTC ngày …/…/2020 của Bộ Tài chính hướng dẫn một số nội dung của Nghị định số 81/2020/NĐ-CP ngày 9/7/2020 của Chính phủ sửa đổi, bổ sung một số điều của Nghị định số 163/2018/NĐ-CP ngày 4/12/20218 của Chính phủ về phát hành trái phiếu doanh nghiệp, </w:t>
      </w:r>
      <w:r w:rsidR="009D7E2F">
        <w:rPr>
          <w:sz w:val="28"/>
        </w:rPr>
        <w:t>(...tên Doanh nghiệp</w:t>
      </w:r>
      <w:r w:rsidR="00A64431">
        <w:rPr>
          <w:sz w:val="28"/>
        </w:rPr>
        <w:t xml:space="preserve"> phát hành</w:t>
      </w:r>
      <w:r w:rsidR="009D7E2F">
        <w:rPr>
          <w:sz w:val="28"/>
        </w:rPr>
        <w:t xml:space="preserve">...) công bố thông tin kết quả </w:t>
      </w:r>
      <w:r w:rsidR="00FC491E">
        <w:rPr>
          <w:sz w:val="28"/>
        </w:rPr>
        <w:t>hoán đổi</w:t>
      </w:r>
      <w:r w:rsidR="009D7E2F">
        <w:rPr>
          <w:sz w:val="28"/>
        </w:rPr>
        <w:t xml:space="preserve"> trái phiếu như sau:</w:t>
      </w:r>
    </w:p>
    <w:p w:rsidR="00314C2B" w:rsidRDefault="00C77E17">
      <w:pPr>
        <w:spacing w:after="120" w:line="360" w:lineRule="exact"/>
        <w:ind w:firstLine="720"/>
        <w:jc w:val="both"/>
        <w:rPr>
          <w:bCs/>
          <w:sz w:val="28"/>
        </w:rPr>
      </w:pPr>
      <w:r w:rsidRPr="00C77E17">
        <w:rPr>
          <w:bCs/>
          <w:sz w:val="28"/>
        </w:rPr>
        <w:t>1. Thông tin doanh nghiệp</w:t>
      </w:r>
    </w:p>
    <w:p w:rsidR="00314C2B" w:rsidRDefault="009D7E2F">
      <w:pPr>
        <w:spacing w:after="120" w:line="360" w:lineRule="exact"/>
        <w:ind w:firstLine="990"/>
        <w:jc w:val="both"/>
        <w:rPr>
          <w:sz w:val="28"/>
        </w:rPr>
      </w:pPr>
      <w:r>
        <w:rPr>
          <w:sz w:val="28"/>
        </w:rPr>
        <w:t>- Tên doanh nghiệp:</w:t>
      </w:r>
    </w:p>
    <w:p w:rsidR="00314C2B" w:rsidRDefault="009D7E2F">
      <w:pPr>
        <w:spacing w:after="120" w:line="360" w:lineRule="exact"/>
        <w:ind w:firstLine="990"/>
        <w:jc w:val="both"/>
        <w:rPr>
          <w:sz w:val="28"/>
        </w:rPr>
      </w:pPr>
      <w:r>
        <w:rPr>
          <w:sz w:val="28"/>
        </w:rPr>
        <w:t>- Số ĐKKD:</w:t>
      </w:r>
      <w:r>
        <w:rPr>
          <w:sz w:val="28"/>
        </w:rPr>
        <w:tab/>
      </w:r>
      <w:r>
        <w:rPr>
          <w:sz w:val="28"/>
        </w:rPr>
        <w:tab/>
      </w:r>
      <w:r>
        <w:rPr>
          <w:sz w:val="28"/>
        </w:rPr>
        <w:tab/>
        <w:t xml:space="preserve">Ngày cấp: </w:t>
      </w:r>
      <w:r>
        <w:rPr>
          <w:sz w:val="28"/>
        </w:rPr>
        <w:tab/>
      </w:r>
      <w:r>
        <w:rPr>
          <w:sz w:val="28"/>
        </w:rPr>
        <w:tab/>
        <w:t>Nơi cấp:</w:t>
      </w:r>
    </w:p>
    <w:p w:rsidR="00314C2B" w:rsidRDefault="009D7E2F">
      <w:pPr>
        <w:spacing w:after="120" w:line="360" w:lineRule="exact"/>
        <w:ind w:firstLine="990"/>
        <w:jc w:val="both"/>
        <w:rPr>
          <w:sz w:val="28"/>
        </w:rPr>
      </w:pPr>
      <w:r>
        <w:rPr>
          <w:sz w:val="28"/>
        </w:rPr>
        <w:t>- Loại hình doanh nghiệp:</w:t>
      </w:r>
    </w:p>
    <w:p w:rsidR="00314C2B" w:rsidRDefault="009D7E2F">
      <w:pPr>
        <w:spacing w:after="120" w:line="360" w:lineRule="exact"/>
        <w:ind w:firstLine="990"/>
        <w:jc w:val="both"/>
        <w:rPr>
          <w:sz w:val="28"/>
        </w:rPr>
      </w:pPr>
      <w:r>
        <w:rPr>
          <w:sz w:val="28"/>
        </w:rPr>
        <w:t xml:space="preserve">- Lĩnh vực </w:t>
      </w:r>
      <w:r w:rsidR="00E22FEC">
        <w:rPr>
          <w:sz w:val="28"/>
        </w:rPr>
        <w:t xml:space="preserve">hoạt động </w:t>
      </w:r>
      <w:r>
        <w:rPr>
          <w:sz w:val="28"/>
        </w:rPr>
        <w:t>kinh doanh chính:</w:t>
      </w:r>
    </w:p>
    <w:p w:rsidR="00314C2B" w:rsidRDefault="009D7E2F">
      <w:pPr>
        <w:spacing w:after="120" w:line="360" w:lineRule="exact"/>
        <w:ind w:firstLine="990"/>
        <w:jc w:val="both"/>
        <w:rPr>
          <w:sz w:val="28"/>
        </w:rPr>
      </w:pPr>
      <w:r>
        <w:rPr>
          <w:sz w:val="28"/>
        </w:rPr>
        <w:t>- Địa chỉ trụ sở chính:</w:t>
      </w:r>
    </w:p>
    <w:p w:rsidR="00314C2B" w:rsidRDefault="009D7E2F">
      <w:pPr>
        <w:spacing w:after="120" w:line="360" w:lineRule="exact"/>
        <w:ind w:firstLine="990"/>
        <w:jc w:val="both"/>
        <w:rPr>
          <w:sz w:val="28"/>
        </w:rPr>
      </w:pPr>
      <w:r>
        <w:rPr>
          <w:sz w:val="28"/>
        </w:rPr>
        <w:t>- Thông tin liên lạc:</w:t>
      </w:r>
    </w:p>
    <w:p w:rsidR="00314C2B" w:rsidRDefault="00C77E17">
      <w:pPr>
        <w:spacing w:after="120" w:line="360" w:lineRule="exact"/>
        <w:ind w:firstLine="720"/>
        <w:jc w:val="both"/>
        <w:rPr>
          <w:bCs/>
          <w:sz w:val="28"/>
        </w:rPr>
      </w:pPr>
      <w:r w:rsidRPr="00C77E17">
        <w:rPr>
          <w:bCs/>
          <w:sz w:val="28"/>
        </w:rPr>
        <w:t xml:space="preserve">2. Kết quả hoán đổi trái phiếu </w:t>
      </w:r>
    </w:p>
    <w:tbl>
      <w:tblPr>
        <w:tblW w:w="10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20"/>
        <w:gridCol w:w="810"/>
        <w:gridCol w:w="810"/>
        <w:gridCol w:w="810"/>
        <w:gridCol w:w="810"/>
        <w:gridCol w:w="810"/>
        <w:gridCol w:w="810"/>
        <w:gridCol w:w="810"/>
        <w:gridCol w:w="810"/>
        <w:gridCol w:w="810"/>
        <w:gridCol w:w="810"/>
        <w:gridCol w:w="810"/>
        <w:gridCol w:w="810"/>
      </w:tblGrid>
      <w:tr w:rsidR="00411E59" w:rsidRPr="009F3966" w:rsidTr="00634A63">
        <w:tc>
          <w:tcPr>
            <w:tcW w:w="720" w:type="dxa"/>
            <w:vMerge w:val="restart"/>
          </w:tcPr>
          <w:p w:rsidR="00411E59" w:rsidRPr="00742AF9" w:rsidRDefault="00411E59" w:rsidP="001F3BC0">
            <w:pPr>
              <w:spacing w:before="120"/>
              <w:jc w:val="center"/>
              <w:rPr>
                <w:b/>
                <w:bCs/>
                <w:sz w:val="26"/>
                <w:szCs w:val="26"/>
              </w:rPr>
            </w:pPr>
            <w:r w:rsidRPr="00742AF9">
              <w:rPr>
                <w:b/>
                <w:bCs/>
                <w:sz w:val="26"/>
                <w:szCs w:val="26"/>
              </w:rPr>
              <w:t>STT</w:t>
            </w:r>
          </w:p>
        </w:tc>
        <w:tc>
          <w:tcPr>
            <w:tcW w:w="810" w:type="dxa"/>
            <w:vMerge w:val="restart"/>
          </w:tcPr>
          <w:p w:rsidR="00411E59" w:rsidRPr="00742AF9" w:rsidRDefault="00411E59" w:rsidP="001F3BC0">
            <w:pPr>
              <w:spacing w:before="120"/>
              <w:jc w:val="center"/>
              <w:rPr>
                <w:b/>
                <w:bCs/>
                <w:sz w:val="26"/>
                <w:szCs w:val="26"/>
              </w:rPr>
            </w:pPr>
            <w:r w:rsidRPr="00742AF9">
              <w:rPr>
                <w:b/>
                <w:bCs/>
                <w:sz w:val="26"/>
                <w:szCs w:val="26"/>
              </w:rPr>
              <w:t>Ngày hoán đổi</w:t>
            </w:r>
          </w:p>
        </w:tc>
        <w:tc>
          <w:tcPr>
            <w:tcW w:w="810" w:type="dxa"/>
            <w:vMerge w:val="restart"/>
          </w:tcPr>
          <w:p w:rsidR="00411E59" w:rsidRPr="00742AF9" w:rsidRDefault="00411E59" w:rsidP="001F3BC0">
            <w:pPr>
              <w:spacing w:before="120"/>
              <w:jc w:val="center"/>
              <w:rPr>
                <w:b/>
                <w:bCs/>
                <w:sz w:val="26"/>
                <w:szCs w:val="26"/>
              </w:rPr>
            </w:pPr>
            <w:r w:rsidRPr="00742AF9">
              <w:rPr>
                <w:b/>
                <w:bCs/>
                <w:sz w:val="26"/>
                <w:szCs w:val="26"/>
              </w:rPr>
              <w:t>Tỷ lệ hoán đổi</w:t>
            </w:r>
          </w:p>
        </w:tc>
        <w:tc>
          <w:tcPr>
            <w:tcW w:w="4050" w:type="dxa"/>
            <w:gridSpan w:val="5"/>
          </w:tcPr>
          <w:p w:rsidR="00411E59" w:rsidRPr="00742AF9" w:rsidRDefault="00411E59" w:rsidP="001F3BC0">
            <w:pPr>
              <w:spacing w:before="120" w:after="120"/>
              <w:jc w:val="center"/>
              <w:rPr>
                <w:b/>
                <w:bCs/>
                <w:sz w:val="26"/>
                <w:szCs w:val="26"/>
              </w:rPr>
            </w:pPr>
            <w:r w:rsidRPr="00742AF9">
              <w:rPr>
                <w:b/>
                <w:bCs/>
                <w:sz w:val="26"/>
                <w:szCs w:val="26"/>
              </w:rPr>
              <w:t>Trái phiếu bị hoán đổi</w:t>
            </w:r>
          </w:p>
        </w:tc>
        <w:tc>
          <w:tcPr>
            <w:tcW w:w="4050" w:type="dxa"/>
            <w:gridSpan w:val="5"/>
          </w:tcPr>
          <w:p w:rsidR="00411E59" w:rsidRPr="00742AF9" w:rsidRDefault="00411E59" w:rsidP="001F3BC0">
            <w:pPr>
              <w:spacing w:before="120" w:after="120"/>
              <w:jc w:val="center"/>
              <w:rPr>
                <w:b/>
                <w:bCs/>
                <w:sz w:val="26"/>
                <w:szCs w:val="26"/>
              </w:rPr>
            </w:pPr>
            <w:r w:rsidRPr="00742AF9">
              <w:rPr>
                <w:b/>
                <w:bCs/>
                <w:sz w:val="26"/>
                <w:szCs w:val="26"/>
              </w:rPr>
              <w:t xml:space="preserve">Trái phiếu </w:t>
            </w:r>
            <w:r w:rsidR="002A59B2" w:rsidRPr="00742AF9">
              <w:rPr>
                <w:b/>
                <w:bCs/>
                <w:sz w:val="26"/>
                <w:szCs w:val="26"/>
              </w:rPr>
              <w:t>được</w:t>
            </w:r>
            <w:r w:rsidRPr="00742AF9">
              <w:rPr>
                <w:b/>
                <w:bCs/>
                <w:sz w:val="26"/>
                <w:szCs w:val="26"/>
              </w:rPr>
              <w:t xml:space="preserve"> hoán đổi</w:t>
            </w:r>
          </w:p>
        </w:tc>
      </w:tr>
      <w:tr w:rsidR="00B83C50" w:rsidRPr="009F3966" w:rsidTr="00634A63">
        <w:tc>
          <w:tcPr>
            <w:tcW w:w="720" w:type="dxa"/>
            <w:vMerge/>
          </w:tcPr>
          <w:p w:rsidR="00B83C50" w:rsidRPr="00742AF9" w:rsidRDefault="00B83C50" w:rsidP="001F3BC0">
            <w:pPr>
              <w:spacing w:before="120"/>
              <w:jc w:val="center"/>
              <w:rPr>
                <w:b/>
                <w:bCs/>
                <w:sz w:val="26"/>
                <w:szCs w:val="26"/>
              </w:rPr>
            </w:pPr>
          </w:p>
        </w:tc>
        <w:tc>
          <w:tcPr>
            <w:tcW w:w="810" w:type="dxa"/>
            <w:vMerge/>
          </w:tcPr>
          <w:p w:rsidR="00B83C50" w:rsidRPr="00742AF9" w:rsidRDefault="00B83C50" w:rsidP="001F3BC0">
            <w:pPr>
              <w:spacing w:before="120"/>
              <w:jc w:val="center"/>
              <w:rPr>
                <w:b/>
                <w:bCs/>
                <w:sz w:val="26"/>
                <w:szCs w:val="26"/>
              </w:rPr>
            </w:pPr>
          </w:p>
        </w:tc>
        <w:tc>
          <w:tcPr>
            <w:tcW w:w="810" w:type="dxa"/>
            <w:vMerge/>
          </w:tcPr>
          <w:p w:rsidR="00B83C50" w:rsidRPr="00742AF9" w:rsidRDefault="00B83C50" w:rsidP="001F3BC0">
            <w:pPr>
              <w:spacing w:before="120"/>
              <w:jc w:val="center"/>
              <w:rPr>
                <w:b/>
                <w:bCs/>
                <w:sz w:val="26"/>
                <w:szCs w:val="26"/>
              </w:rPr>
            </w:pPr>
          </w:p>
        </w:tc>
        <w:tc>
          <w:tcPr>
            <w:tcW w:w="810" w:type="dxa"/>
          </w:tcPr>
          <w:p w:rsidR="00B83C50" w:rsidRPr="00742AF9" w:rsidRDefault="00634A63" w:rsidP="001F3BC0">
            <w:pPr>
              <w:spacing w:before="120"/>
              <w:jc w:val="center"/>
              <w:rPr>
                <w:sz w:val="26"/>
                <w:szCs w:val="26"/>
              </w:rPr>
            </w:pPr>
            <w:r>
              <w:rPr>
                <w:sz w:val="26"/>
                <w:szCs w:val="26"/>
              </w:rPr>
              <w:t xml:space="preserve">Tên/ </w:t>
            </w:r>
            <w:r w:rsidR="00B83C50" w:rsidRPr="00742AF9">
              <w:rPr>
                <w:sz w:val="26"/>
                <w:szCs w:val="26"/>
              </w:rPr>
              <w:t xml:space="preserve">Mã </w:t>
            </w:r>
            <w:r>
              <w:rPr>
                <w:sz w:val="26"/>
                <w:szCs w:val="26"/>
              </w:rPr>
              <w:t>TP</w:t>
            </w:r>
            <w:r w:rsidR="00B83C50" w:rsidRPr="00742AF9">
              <w:rPr>
                <w:sz w:val="26"/>
                <w:szCs w:val="26"/>
              </w:rPr>
              <w:t xml:space="preserve"> (nếu có)</w:t>
            </w:r>
          </w:p>
        </w:tc>
        <w:tc>
          <w:tcPr>
            <w:tcW w:w="810" w:type="dxa"/>
          </w:tcPr>
          <w:p w:rsidR="00B83C50" w:rsidRPr="00742AF9" w:rsidRDefault="00B83C50" w:rsidP="001F3BC0">
            <w:pPr>
              <w:spacing w:before="120"/>
              <w:jc w:val="center"/>
              <w:rPr>
                <w:sz w:val="26"/>
                <w:szCs w:val="26"/>
              </w:rPr>
            </w:pPr>
            <w:r w:rsidRPr="00742AF9">
              <w:rPr>
                <w:sz w:val="26"/>
                <w:szCs w:val="26"/>
              </w:rPr>
              <w:t>Kỳ hạn</w:t>
            </w:r>
          </w:p>
        </w:tc>
        <w:tc>
          <w:tcPr>
            <w:tcW w:w="810" w:type="dxa"/>
          </w:tcPr>
          <w:p w:rsidR="00B83C50" w:rsidRPr="00742AF9" w:rsidRDefault="00B83C50" w:rsidP="001F3BC0">
            <w:pPr>
              <w:spacing w:before="120"/>
              <w:jc w:val="center"/>
              <w:rPr>
                <w:sz w:val="26"/>
                <w:szCs w:val="26"/>
              </w:rPr>
            </w:pPr>
            <w:r w:rsidRPr="00742AF9">
              <w:rPr>
                <w:sz w:val="26"/>
                <w:szCs w:val="26"/>
              </w:rPr>
              <w:t>Ngày phát hành</w:t>
            </w:r>
          </w:p>
        </w:tc>
        <w:tc>
          <w:tcPr>
            <w:tcW w:w="810" w:type="dxa"/>
          </w:tcPr>
          <w:p w:rsidR="00B83C50" w:rsidRPr="00742AF9" w:rsidRDefault="00B83C50" w:rsidP="001F3BC0">
            <w:pPr>
              <w:spacing w:before="120"/>
              <w:jc w:val="center"/>
              <w:rPr>
                <w:sz w:val="26"/>
                <w:szCs w:val="26"/>
              </w:rPr>
            </w:pPr>
            <w:r w:rsidRPr="00742AF9">
              <w:rPr>
                <w:sz w:val="26"/>
                <w:szCs w:val="26"/>
              </w:rPr>
              <w:t>Giá TP bị hoán đổi</w:t>
            </w:r>
          </w:p>
        </w:tc>
        <w:tc>
          <w:tcPr>
            <w:tcW w:w="810" w:type="dxa"/>
          </w:tcPr>
          <w:p w:rsidR="00B83C50" w:rsidRPr="00742AF9" w:rsidRDefault="00B83C50" w:rsidP="001F3BC0">
            <w:pPr>
              <w:spacing w:before="120"/>
              <w:jc w:val="center"/>
              <w:rPr>
                <w:sz w:val="26"/>
                <w:szCs w:val="26"/>
              </w:rPr>
            </w:pPr>
            <w:r w:rsidRPr="00742AF9">
              <w:rPr>
                <w:sz w:val="26"/>
                <w:szCs w:val="26"/>
              </w:rPr>
              <w:t>Khối lượng bị hoán đổi</w:t>
            </w:r>
          </w:p>
        </w:tc>
        <w:tc>
          <w:tcPr>
            <w:tcW w:w="810" w:type="dxa"/>
          </w:tcPr>
          <w:p w:rsidR="00B83C50" w:rsidRPr="00742AF9" w:rsidRDefault="00634A63" w:rsidP="001F3BC0">
            <w:pPr>
              <w:spacing w:before="120"/>
              <w:jc w:val="center"/>
              <w:rPr>
                <w:sz w:val="26"/>
                <w:szCs w:val="26"/>
              </w:rPr>
            </w:pPr>
            <w:r>
              <w:rPr>
                <w:sz w:val="26"/>
                <w:szCs w:val="26"/>
              </w:rPr>
              <w:t xml:space="preserve">Tên/ </w:t>
            </w:r>
            <w:r w:rsidR="00B83C50" w:rsidRPr="00742AF9">
              <w:rPr>
                <w:sz w:val="26"/>
                <w:szCs w:val="26"/>
              </w:rPr>
              <w:t xml:space="preserve">Mã </w:t>
            </w:r>
            <w:r>
              <w:rPr>
                <w:sz w:val="26"/>
                <w:szCs w:val="26"/>
              </w:rPr>
              <w:t>TP</w:t>
            </w:r>
            <w:r w:rsidR="00B83C50" w:rsidRPr="00742AF9">
              <w:rPr>
                <w:sz w:val="26"/>
                <w:szCs w:val="26"/>
              </w:rPr>
              <w:t xml:space="preserve"> (nếu có)</w:t>
            </w:r>
          </w:p>
        </w:tc>
        <w:tc>
          <w:tcPr>
            <w:tcW w:w="810" w:type="dxa"/>
          </w:tcPr>
          <w:p w:rsidR="00B83C50" w:rsidRPr="00742AF9" w:rsidRDefault="00B83C50" w:rsidP="001F3BC0">
            <w:pPr>
              <w:spacing w:before="120"/>
              <w:jc w:val="center"/>
              <w:rPr>
                <w:sz w:val="26"/>
                <w:szCs w:val="26"/>
              </w:rPr>
            </w:pPr>
            <w:r w:rsidRPr="00742AF9">
              <w:rPr>
                <w:sz w:val="26"/>
                <w:szCs w:val="26"/>
              </w:rPr>
              <w:t>Kỳ hạn</w:t>
            </w:r>
          </w:p>
        </w:tc>
        <w:tc>
          <w:tcPr>
            <w:tcW w:w="810" w:type="dxa"/>
          </w:tcPr>
          <w:p w:rsidR="00B83C50" w:rsidRPr="00742AF9" w:rsidRDefault="00B83C50" w:rsidP="001F3BC0">
            <w:pPr>
              <w:spacing w:before="120"/>
              <w:jc w:val="center"/>
              <w:rPr>
                <w:sz w:val="26"/>
                <w:szCs w:val="26"/>
              </w:rPr>
            </w:pPr>
            <w:r w:rsidRPr="00742AF9">
              <w:rPr>
                <w:sz w:val="26"/>
                <w:szCs w:val="26"/>
              </w:rPr>
              <w:t>Ngày phát hành</w:t>
            </w:r>
          </w:p>
        </w:tc>
        <w:tc>
          <w:tcPr>
            <w:tcW w:w="810" w:type="dxa"/>
          </w:tcPr>
          <w:p w:rsidR="00B83C50" w:rsidRPr="00742AF9" w:rsidRDefault="00B83C50" w:rsidP="001F3BC0">
            <w:pPr>
              <w:spacing w:before="120"/>
              <w:jc w:val="center"/>
              <w:rPr>
                <w:sz w:val="26"/>
                <w:szCs w:val="26"/>
              </w:rPr>
            </w:pPr>
            <w:r w:rsidRPr="00742AF9">
              <w:rPr>
                <w:sz w:val="26"/>
                <w:szCs w:val="26"/>
              </w:rPr>
              <w:t>Giá TP bị hoán đổi</w:t>
            </w:r>
          </w:p>
        </w:tc>
        <w:tc>
          <w:tcPr>
            <w:tcW w:w="810" w:type="dxa"/>
          </w:tcPr>
          <w:p w:rsidR="00B83C50" w:rsidRPr="00742AF9" w:rsidRDefault="00B83C50" w:rsidP="001F3BC0">
            <w:pPr>
              <w:spacing w:before="120"/>
              <w:jc w:val="center"/>
              <w:rPr>
                <w:sz w:val="26"/>
                <w:szCs w:val="26"/>
              </w:rPr>
            </w:pPr>
            <w:r w:rsidRPr="00742AF9">
              <w:rPr>
                <w:sz w:val="26"/>
                <w:szCs w:val="26"/>
              </w:rPr>
              <w:t xml:space="preserve">Khối lượng </w:t>
            </w:r>
            <w:r w:rsidR="00DB3611" w:rsidRPr="00742AF9">
              <w:rPr>
                <w:sz w:val="26"/>
                <w:szCs w:val="26"/>
              </w:rPr>
              <w:t>được</w:t>
            </w:r>
            <w:r w:rsidR="001F3BC0">
              <w:rPr>
                <w:sz w:val="26"/>
                <w:szCs w:val="26"/>
              </w:rPr>
              <w:t xml:space="preserve"> </w:t>
            </w:r>
            <w:r w:rsidRPr="00742AF9">
              <w:rPr>
                <w:sz w:val="26"/>
                <w:szCs w:val="26"/>
              </w:rPr>
              <w:t>hoán đổi</w:t>
            </w:r>
          </w:p>
        </w:tc>
      </w:tr>
      <w:tr w:rsidR="00DB3611" w:rsidRPr="007D6B1B" w:rsidTr="00634A63">
        <w:tc>
          <w:tcPr>
            <w:tcW w:w="720" w:type="dxa"/>
          </w:tcPr>
          <w:p w:rsidR="00DB3611" w:rsidRPr="00742AF9" w:rsidRDefault="00DB3611" w:rsidP="001F3BC0">
            <w:pPr>
              <w:spacing w:before="120"/>
              <w:jc w:val="both"/>
              <w:rPr>
                <w:sz w:val="26"/>
                <w:szCs w:val="26"/>
              </w:rPr>
            </w:pPr>
          </w:p>
        </w:tc>
        <w:tc>
          <w:tcPr>
            <w:tcW w:w="810" w:type="dxa"/>
          </w:tcPr>
          <w:p w:rsidR="00DB3611" w:rsidRPr="00742AF9" w:rsidRDefault="00DB3611" w:rsidP="001F3BC0">
            <w:pPr>
              <w:spacing w:before="120"/>
              <w:jc w:val="both"/>
              <w:rPr>
                <w:sz w:val="26"/>
                <w:szCs w:val="26"/>
              </w:rPr>
            </w:pPr>
          </w:p>
        </w:tc>
        <w:tc>
          <w:tcPr>
            <w:tcW w:w="810" w:type="dxa"/>
          </w:tcPr>
          <w:p w:rsidR="00DB3611" w:rsidRPr="00742AF9" w:rsidRDefault="00DB3611" w:rsidP="001F3BC0">
            <w:pPr>
              <w:spacing w:before="120"/>
              <w:jc w:val="both"/>
              <w:rPr>
                <w:sz w:val="26"/>
                <w:szCs w:val="26"/>
              </w:rPr>
            </w:pPr>
          </w:p>
        </w:tc>
        <w:tc>
          <w:tcPr>
            <w:tcW w:w="810" w:type="dxa"/>
          </w:tcPr>
          <w:p w:rsidR="00DB3611" w:rsidRPr="00742AF9" w:rsidRDefault="00DB3611" w:rsidP="001F3BC0">
            <w:pPr>
              <w:spacing w:before="120"/>
              <w:jc w:val="both"/>
              <w:rPr>
                <w:sz w:val="26"/>
                <w:szCs w:val="26"/>
              </w:rPr>
            </w:pPr>
          </w:p>
        </w:tc>
        <w:tc>
          <w:tcPr>
            <w:tcW w:w="810" w:type="dxa"/>
          </w:tcPr>
          <w:p w:rsidR="00DB3611" w:rsidRPr="00742AF9" w:rsidRDefault="00DB3611" w:rsidP="001F3BC0">
            <w:pPr>
              <w:spacing w:before="120"/>
              <w:jc w:val="both"/>
              <w:rPr>
                <w:sz w:val="26"/>
                <w:szCs w:val="26"/>
              </w:rPr>
            </w:pPr>
          </w:p>
        </w:tc>
        <w:tc>
          <w:tcPr>
            <w:tcW w:w="810" w:type="dxa"/>
          </w:tcPr>
          <w:p w:rsidR="00DB3611" w:rsidRPr="00742AF9" w:rsidRDefault="00DB3611" w:rsidP="001F3BC0">
            <w:pPr>
              <w:spacing w:before="120"/>
              <w:jc w:val="both"/>
              <w:rPr>
                <w:sz w:val="26"/>
                <w:szCs w:val="26"/>
              </w:rPr>
            </w:pPr>
          </w:p>
        </w:tc>
        <w:tc>
          <w:tcPr>
            <w:tcW w:w="810" w:type="dxa"/>
          </w:tcPr>
          <w:p w:rsidR="00DB3611" w:rsidRPr="00742AF9" w:rsidRDefault="00DB3611" w:rsidP="001F3BC0">
            <w:pPr>
              <w:spacing w:before="120"/>
              <w:jc w:val="both"/>
              <w:rPr>
                <w:sz w:val="26"/>
                <w:szCs w:val="26"/>
              </w:rPr>
            </w:pPr>
          </w:p>
        </w:tc>
        <w:tc>
          <w:tcPr>
            <w:tcW w:w="810" w:type="dxa"/>
          </w:tcPr>
          <w:p w:rsidR="00DB3611" w:rsidRPr="00742AF9" w:rsidRDefault="00DB3611" w:rsidP="001F3BC0">
            <w:pPr>
              <w:spacing w:before="120"/>
              <w:jc w:val="both"/>
              <w:rPr>
                <w:sz w:val="26"/>
                <w:szCs w:val="26"/>
              </w:rPr>
            </w:pPr>
          </w:p>
        </w:tc>
        <w:tc>
          <w:tcPr>
            <w:tcW w:w="810" w:type="dxa"/>
          </w:tcPr>
          <w:p w:rsidR="00DB3611" w:rsidRPr="00742AF9" w:rsidRDefault="00DB3611" w:rsidP="001F3BC0">
            <w:pPr>
              <w:spacing w:before="120"/>
              <w:jc w:val="both"/>
              <w:rPr>
                <w:sz w:val="26"/>
                <w:szCs w:val="26"/>
              </w:rPr>
            </w:pPr>
          </w:p>
        </w:tc>
        <w:tc>
          <w:tcPr>
            <w:tcW w:w="810" w:type="dxa"/>
          </w:tcPr>
          <w:p w:rsidR="00DB3611" w:rsidRPr="00742AF9" w:rsidRDefault="00DB3611" w:rsidP="001F3BC0">
            <w:pPr>
              <w:spacing w:before="120"/>
              <w:jc w:val="both"/>
              <w:rPr>
                <w:sz w:val="26"/>
                <w:szCs w:val="26"/>
              </w:rPr>
            </w:pPr>
          </w:p>
        </w:tc>
        <w:tc>
          <w:tcPr>
            <w:tcW w:w="810" w:type="dxa"/>
          </w:tcPr>
          <w:p w:rsidR="00DB3611" w:rsidRPr="00742AF9" w:rsidRDefault="00DB3611" w:rsidP="001F3BC0">
            <w:pPr>
              <w:spacing w:before="120"/>
              <w:jc w:val="both"/>
              <w:rPr>
                <w:sz w:val="26"/>
                <w:szCs w:val="26"/>
              </w:rPr>
            </w:pPr>
          </w:p>
        </w:tc>
        <w:tc>
          <w:tcPr>
            <w:tcW w:w="810" w:type="dxa"/>
          </w:tcPr>
          <w:p w:rsidR="00DB3611" w:rsidRPr="00742AF9" w:rsidRDefault="00DB3611" w:rsidP="001F3BC0">
            <w:pPr>
              <w:spacing w:before="120"/>
              <w:jc w:val="both"/>
              <w:rPr>
                <w:sz w:val="26"/>
                <w:szCs w:val="26"/>
              </w:rPr>
            </w:pPr>
          </w:p>
        </w:tc>
        <w:tc>
          <w:tcPr>
            <w:tcW w:w="810" w:type="dxa"/>
          </w:tcPr>
          <w:p w:rsidR="009F3966" w:rsidRPr="00742AF9" w:rsidRDefault="009F3966" w:rsidP="001F3BC0">
            <w:pPr>
              <w:spacing w:before="120"/>
              <w:jc w:val="both"/>
              <w:rPr>
                <w:sz w:val="26"/>
                <w:szCs w:val="26"/>
              </w:rPr>
            </w:pPr>
          </w:p>
        </w:tc>
      </w:tr>
    </w:tbl>
    <w:p w:rsidR="009D7E2F" w:rsidRDefault="009D7E2F" w:rsidP="009D7E2F">
      <w:pPr>
        <w:spacing w:before="120" w:line="360" w:lineRule="exact"/>
        <w:ind w:firstLine="720"/>
        <w:jc w:val="both"/>
        <w:rPr>
          <w:sz w:val="28"/>
        </w:rPr>
      </w:pPr>
      <w:r>
        <w:rPr>
          <w:sz w:val="28"/>
        </w:rPr>
        <w:t>Chúng tôi cam kết chịu hoàn toàn trách nhiệm trước pháp luật về nội dung, tính chính xác của thông tin công bố nêu trên.</w:t>
      </w:r>
      <w:r w:rsidR="00EF3814">
        <w:rPr>
          <w:sz w:val="28"/>
        </w:rPr>
        <w:t>/.</w:t>
      </w:r>
    </w:p>
    <w:p w:rsidR="009D7E2F" w:rsidRDefault="009D7E2F" w:rsidP="009D7E2F">
      <w:pPr>
        <w:spacing w:before="120" w:line="360" w:lineRule="exact"/>
        <w:ind w:firstLine="720"/>
        <w:jc w:val="both"/>
        <w:rPr>
          <w:sz w:val="28"/>
        </w:rPr>
      </w:pPr>
    </w:p>
    <w:p w:rsidR="008D5831" w:rsidRPr="00EF3814" w:rsidRDefault="008D5831" w:rsidP="008D5831">
      <w:pPr>
        <w:ind w:left="2430" w:firstLine="270"/>
        <w:jc w:val="center"/>
        <w:rPr>
          <w:b/>
          <w:sz w:val="26"/>
          <w:szCs w:val="26"/>
        </w:rPr>
      </w:pPr>
      <w:r w:rsidRPr="00EF3814">
        <w:rPr>
          <w:b/>
          <w:sz w:val="26"/>
          <w:szCs w:val="26"/>
        </w:rPr>
        <w:t xml:space="preserve">NGƯỜI ĐẠI DIỆN THEO PHÁP LUẬT HOẶC </w:t>
      </w:r>
      <w:r w:rsidR="00EF3814">
        <w:rPr>
          <w:b/>
          <w:sz w:val="26"/>
          <w:szCs w:val="26"/>
        </w:rPr>
        <w:t xml:space="preserve">       </w:t>
      </w:r>
      <w:r w:rsidRPr="00EF3814">
        <w:rPr>
          <w:b/>
          <w:sz w:val="26"/>
          <w:szCs w:val="26"/>
        </w:rPr>
        <w:t>NGƯỜI ĐƯỢC ỦY QUYỀN CÔNG BỐ THÔNG TIN</w:t>
      </w:r>
    </w:p>
    <w:p w:rsidR="00314C2B" w:rsidRDefault="008D5831">
      <w:pPr>
        <w:ind w:firstLine="2250"/>
        <w:jc w:val="center"/>
        <w:rPr>
          <w:sz w:val="28"/>
        </w:rPr>
      </w:pPr>
      <w:r w:rsidRPr="006D765C">
        <w:rPr>
          <w:i/>
          <w:sz w:val="28"/>
        </w:rPr>
        <w:t xml:space="preserve"> </w:t>
      </w:r>
      <w:r w:rsidR="009D7E2F" w:rsidRPr="006D765C">
        <w:rPr>
          <w:i/>
          <w:sz w:val="28"/>
        </w:rPr>
        <w:t>(Ký, ghi rõ họ tên, đóng dấu</w:t>
      </w:r>
      <w:r w:rsidR="00580FA5">
        <w:rPr>
          <w:sz w:val="28"/>
        </w:rPr>
        <w:t>)</w:t>
      </w:r>
    </w:p>
    <w:p w:rsidR="0065038B" w:rsidRDefault="0065038B" w:rsidP="0054038A">
      <w:pPr>
        <w:jc w:val="center"/>
        <w:rPr>
          <w:sz w:val="28"/>
        </w:rPr>
        <w:sectPr w:rsidR="0065038B" w:rsidSect="008D5831">
          <w:pgSz w:w="11907" w:h="16839" w:code="9"/>
          <w:pgMar w:top="1138" w:right="747" w:bottom="1138" w:left="1699" w:header="720" w:footer="720" w:gutter="0"/>
          <w:cols w:space="720"/>
          <w:titlePg/>
          <w:docGrid w:linePitch="360"/>
        </w:sectPr>
      </w:pPr>
    </w:p>
    <w:p w:rsidR="00CF06F1" w:rsidRDefault="00644475" w:rsidP="0054038A">
      <w:pPr>
        <w:jc w:val="center"/>
        <w:rPr>
          <w:b/>
          <w:sz w:val="28"/>
        </w:rPr>
      </w:pPr>
      <w:r w:rsidRPr="0054038A">
        <w:rPr>
          <w:b/>
          <w:sz w:val="28"/>
        </w:rPr>
        <w:lastRenderedPageBreak/>
        <w:t xml:space="preserve">Phụ lục </w:t>
      </w:r>
      <w:r w:rsidR="00AA1388">
        <w:rPr>
          <w:b/>
          <w:sz w:val="28"/>
        </w:rPr>
        <w:t>IV</w:t>
      </w:r>
    </w:p>
    <w:p w:rsidR="00FC48AC" w:rsidRPr="00FC48AC" w:rsidRDefault="00E64B3D" w:rsidP="0054038A">
      <w:pPr>
        <w:jc w:val="center"/>
        <w:rPr>
          <w:b/>
          <w:sz w:val="26"/>
          <w:szCs w:val="26"/>
        </w:rPr>
      </w:pPr>
      <w:r w:rsidRPr="00E64B3D">
        <w:rPr>
          <w:b/>
          <w:sz w:val="26"/>
          <w:szCs w:val="26"/>
        </w:rPr>
        <w:t>BÁO CÁO CỦA TỔ CHỨC LƯU KÝ TRÁI PHIẾU</w:t>
      </w:r>
    </w:p>
    <w:p w:rsidR="001253F2" w:rsidRPr="00BC267A" w:rsidRDefault="001253F2" w:rsidP="001253F2">
      <w:pPr>
        <w:spacing w:before="120"/>
        <w:jc w:val="center"/>
        <w:rPr>
          <w:i/>
          <w:lang w:val="sv-SE"/>
        </w:rPr>
      </w:pPr>
      <w:r w:rsidRPr="00BC267A">
        <w:rPr>
          <w:i/>
          <w:lang w:val="sv-SE"/>
        </w:rPr>
        <w:t xml:space="preserve">(Kèm theo </w:t>
      </w:r>
      <w:r>
        <w:rPr>
          <w:i/>
          <w:lang w:val="sv-SE"/>
        </w:rPr>
        <w:t>Thông tư số</w:t>
      </w:r>
      <w:r w:rsidRPr="00BC267A">
        <w:rPr>
          <w:i/>
          <w:lang w:val="sv-SE"/>
        </w:rPr>
        <w:t>…</w:t>
      </w:r>
      <w:r>
        <w:rPr>
          <w:i/>
          <w:lang w:val="sv-SE"/>
        </w:rPr>
        <w:t>/2020/TT-BTC</w:t>
      </w:r>
      <w:r w:rsidRPr="00BC267A">
        <w:rPr>
          <w:i/>
          <w:lang w:val="sv-SE"/>
        </w:rPr>
        <w:t xml:space="preserve"> ngày… tháng… năm </w:t>
      </w:r>
      <w:r>
        <w:rPr>
          <w:i/>
          <w:lang w:val="sv-SE"/>
        </w:rPr>
        <w:t xml:space="preserve">2020 của </w:t>
      </w:r>
      <w:r w:rsidR="00E93F16">
        <w:rPr>
          <w:i/>
          <w:lang w:val="sv-SE"/>
        </w:rPr>
        <w:t xml:space="preserve">Bộ trưởng </w:t>
      </w:r>
      <w:r>
        <w:rPr>
          <w:i/>
          <w:lang w:val="sv-SE"/>
        </w:rPr>
        <w:t>Bộ Tài chính</w:t>
      </w:r>
      <w:r w:rsidRPr="00BC267A">
        <w:rPr>
          <w:i/>
          <w:lang w:val="sv-SE"/>
        </w:rPr>
        <w:t>)</w:t>
      </w:r>
    </w:p>
    <w:p w:rsidR="00644475" w:rsidRPr="0054038A" w:rsidRDefault="00644475" w:rsidP="0054038A">
      <w:pPr>
        <w:ind w:firstLine="720"/>
        <w:jc w:val="center"/>
        <w:rPr>
          <w:b/>
          <w:sz w:val="28"/>
        </w:rPr>
      </w:pPr>
    </w:p>
    <w:p w:rsidR="00644475" w:rsidRPr="0054038A" w:rsidRDefault="00644475" w:rsidP="001253F2">
      <w:pPr>
        <w:jc w:val="right"/>
        <w:rPr>
          <w:b/>
          <w:sz w:val="28"/>
        </w:rPr>
      </w:pPr>
      <w:r w:rsidRPr="0054038A">
        <w:rPr>
          <w:b/>
          <w:sz w:val="28"/>
        </w:rPr>
        <w:t xml:space="preserve">Mẫu </w:t>
      </w:r>
      <w:r w:rsidR="001253F2">
        <w:rPr>
          <w:b/>
          <w:sz w:val="28"/>
        </w:rPr>
        <w:t xml:space="preserve">số </w:t>
      </w:r>
      <w:r w:rsidRPr="0054038A">
        <w:rPr>
          <w:b/>
          <w:sz w:val="28"/>
        </w:rPr>
        <w:t xml:space="preserve">4.1: </w:t>
      </w:r>
      <w:r w:rsidR="0036418A">
        <w:rPr>
          <w:b/>
          <w:sz w:val="28"/>
        </w:rPr>
        <w:t>K</w:t>
      </w:r>
      <w:r w:rsidR="00EB59CD" w:rsidRPr="0054038A">
        <w:rPr>
          <w:b/>
          <w:sz w:val="28"/>
        </w:rPr>
        <w:t>ết quả giao dịch trái phiếu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238"/>
        <w:gridCol w:w="5962"/>
      </w:tblGrid>
      <w:tr w:rsidR="00EB59CD" w:rsidTr="0072090E">
        <w:tc>
          <w:tcPr>
            <w:tcW w:w="5238" w:type="dxa"/>
            <w:tcBorders>
              <w:top w:val="nil"/>
              <w:left w:val="nil"/>
              <w:bottom w:val="nil"/>
              <w:right w:val="nil"/>
              <w:tl2br w:val="nil"/>
              <w:tr2bl w:val="nil"/>
            </w:tcBorders>
            <w:shd w:val="clear" w:color="auto" w:fill="auto"/>
            <w:tcMar>
              <w:top w:w="0" w:type="dxa"/>
              <w:left w:w="108" w:type="dxa"/>
              <w:bottom w:w="0" w:type="dxa"/>
              <w:right w:w="108" w:type="dxa"/>
            </w:tcMar>
          </w:tcPr>
          <w:p w:rsidR="00EB59CD" w:rsidRDefault="003E0E86" w:rsidP="00B57FCE">
            <w:pPr>
              <w:spacing w:before="120"/>
              <w:jc w:val="center"/>
            </w:pPr>
            <w:r>
              <w:rPr>
                <w:b/>
                <w:bCs/>
                <w:noProof/>
                <w:sz w:val="26"/>
                <w:szCs w:val="26"/>
              </w:rPr>
              <mc:AlternateContent>
                <mc:Choice Requires="wps">
                  <w:drawing>
                    <wp:anchor distT="4294967295" distB="4294967295" distL="114300" distR="114300" simplePos="0" relativeHeight="251667968" behindDoc="0" locked="0" layoutInCell="1" allowOverlap="1">
                      <wp:simplePos x="0" y="0"/>
                      <wp:positionH relativeFrom="column">
                        <wp:posOffset>986790</wp:posOffset>
                      </wp:positionH>
                      <wp:positionV relativeFrom="paragraph">
                        <wp:posOffset>387984</wp:posOffset>
                      </wp:positionV>
                      <wp:extent cx="1129030" cy="0"/>
                      <wp:effectExtent l="0" t="0" r="13970" b="1905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77.7pt;margin-top:30.55pt;width:88.9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Zs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"/>
                  </w:pict>
                </mc:Fallback>
              </mc:AlternateContent>
            </w:r>
            <w:r w:rsidR="00B57FCE">
              <w:rPr>
                <w:b/>
                <w:bCs/>
                <w:sz w:val="26"/>
                <w:szCs w:val="26"/>
              </w:rPr>
              <w:t>TÊN TỔ CHỨC LƯU KÝ</w:t>
            </w:r>
            <w:r w:rsidR="0072090E">
              <w:rPr>
                <w:b/>
                <w:bCs/>
                <w:sz w:val="26"/>
                <w:szCs w:val="26"/>
              </w:rPr>
              <w:t xml:space="preserve"> TRÁI PHIẾU</w:t>
            </w:r>
            <w:r w:rsidR="00EB59CD" w:rsidRPr="00A94F00">
              <w:rPr>
                <w:b/>
                <w:bCs/>
                <w:sz w:val="26"/>
                <w:szCs w:val="26"/>
                <w:lang w:val="vi-VN"/>
              </w:rPr>
              <w:br/>
            </w:r>
          </w:p>
        </w:tc>
        <w:tc>
          <w:tcPr>
            <w:tcW w:w="5962" w:type="dxa"/>
            <w:tcBorders>
              <w:top w:val="nil"/>
              <w:left w:val="nil"/>
              <w:bottom w:val="nil"/>
              <w:right w:val="nil"/>
              <w:tl2br w:val="nil"/>
              <w:tr2bl w:val="nil"/>
            </w:tcBorders>
            <w:shd w:val="clear" w:color="auto" w:fill="auto"/>
            <w:tcMar>
              <w:top w:w="0" w:type="dxa"/>
              <w:left w:w="108" w:type="dxa"/>
              <w:bottom w:w="0" w:type="dxa"/>
              <w:right w:w="108" w:type="dxa"/>
            </w:tcMar>
          </w:tcPr>
          <w:p w:rsidR="00EB59CD" w:rsidRDefault="00EB59CD" w:rsidP="00F31089">
            <w:pPr>
              <w:spacing w:before="120"/>
              <w:jc w:val="center"/>
            </w:pPr>
          </w:p>
        </w:tc>
      </w:tr>
    </w:tbl>
    <w:p w:rsidR="00AC3216" w:rsidRPr="00AC3216" w:rsidRDefault="0036418A" w:rsidP="00AC3216">
      <w:pPr>
        <w:ind w:firstLine="720"/>
        <w:jc w:val="center"/>
        <w:rPr>
          <w:b/>
          <w:sz w:val="28"/>
        </w:rPr>
      </w:pPr>
      <w:r>
        <w:rPr>
          <w:b/>
          <w:sz w:val="28"/>
        </w:rPr>
        <w:t>K</w:t>
      </w:r>
      <w:r w:rsidR="00AC3216" w:rsidRPr="00AC3216">
        <w:rPr>
          <w:b/>
          <w:sz w:val="28"/>
        </w:rPr>
        <w:t>ết quả giao dịch trái phiếu</w:t>
      </w:r>
    </w:p>
    <w:p w:rsidR="00546190" w:rsidRDefault="00546190" w:rsidP="00546190">
      <w:pPr>
        <w:jc w:val="both"/>
        <w:rPr>
          <w:sz w:val="28"/>
        </w:rPr>
      </w:pPr>
    </w:p>
    <w:p w:rsidR="00546190" w:rsidRDefault="00F31089" w:rsidP="000168E4">
      <w:pPr>
        <w:spacing w:before="120" w:after="120"/>
        <w:ind w:firstLine="720"/>
        <w:jc w:val="both"/>
        <w:rPr>
          <w:sz w:val="28"/>
        </w:rPr>
      </w:pPr>
      <w:r>
        <w:rPr>
          <w:sz w:val="28"/>
        </w:rPr>
        <w:t xml:space="preserve">- </w:t>
      </w:r>
      <w:r w:rsidR="00546190">
        <w:rPr>
          <w:sz w:val="28"/>
        </w:rPr>
        <w:t>Ngày giao dịch:</w:t>
      </w:r>
    </w:p>
    <w:p w:rsidR="00546190" w:rsidRDefault="00F31089" w:rsidP="000168E4">
      <w:pPr>
        <w:spacing w:before="120" w:after="120"/>
        <w:ind w:firstLine="720"/>
        <w:jc w:val="both"/>
        <w:rPr>
          <w:sz w:val="28"/>
        </w:rPr>
      </w:pPr>
      <w:r>
        <w:rPr>
          <w:sz w:val="28"/>
        </w:rPr>
        <w:t>- Tổng khối lượng giao dịch:</w:t>
      </w:r>
    </w:p>
    <w:p w:rsidR="00F31089" w:rsidRDefault="00F31089" w:rsidP="000168E4">
      <w:pPr>
        <w:spacing w:before="120" w:after="120"/>
        <w:ind w:firstLine="720"/>
        <w:jc w:val="both"/>
        <w:rPr>
          <w:sz w:val="28"/>
        </w:rPr>
      </w:pPr>
      <w:r>
        <w:rPr>
          <w:sz w:val="28"/>
        </w:rPr>
        <w:t>- Chi tiết kết quả giao dịch như sau:</w:t>
      </w:r>
    </w:p>
    <w:p w:rsidR="000F5DCD" w:rsidRDefault="002D4D14" w:rsidP="000C40EE">
      <w:pPr>
        <w:ind w:firstLine="720"/>
        <w:jc w:val="right"/>
        <w:rPr>
          <w:sz w:val="28"/>
        </w:rPr>
      </w:pPr>
      <w:r>
        <w:rPr>
          <w:sz w:val="28"/>
        </w:rPr>
        <w:t>Đ</w:t>
      </w:r>
      <w:r w:rsidR="000C40EE">
        <w:rPr>
          <w:sz w:val="28"/>
        </w:rPr>
        <w:t xml:space="preserve">ơn vị: </w:t>
      </w:r>
      <w:r w:rsidR="0036418A">
        <w:rPr>
          <w:sz w:val="28"/>
        </w:rPr>
        <w:t xml:space="preserve"> trái phiếu</w:t>
      </w:r>
    </w:p>
    <w:tbl>
      <w:tblPr>
        <w:tblW w:w="1617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80"/>
        <w:gridCol w:w="810"/>
        <w:gridCol w:w="720"/>
        <w:gridCol w:w="720"/>
        <w:gridCol w:w="720"/>
        <w:gridCol w:w="810"/>
        <w:gridCol w:w="657"/>
        <w:gridCol w:w="900"/>
        <w:gridCol w:w="810"/>
        <w:gridCol w:w="720"/>
        <w:gridCol w:w="990"/>
        <w:gridCol w:w="810"/>
        <w:gridCol w:w="630"/>
        <w:gridCol w:w="900"/>
        <w:gridCol w:w="720"/>
        <w:gridCol w:w="990"/>
        <w:gridCol w:w="810"/>
        <w:gridCol w:w="720"/>
        <w:gridCol w:w="1080"/>
        <w:gridCol w:w="1080"/>
      </w:tblGrid>
      <w:tr w:rsidR="0036418A" w:rsidRPr="00D87EA2" w:rsidTr="00742AF9">
        <w:tc>
          <w:tcPr>
            <w:tcW w:w="580" w:type="dxa"/>
            <w:vMerge w:val="restart"/>
          </w:tcPr>
          <w:p w:rsidR="0036418A" w:rsidRPr="0044347D" w:rsidRDefault="0036418A" w:rsidP="00742AF9">
            <w:pPr>
              <w:jc w:val="center"/>
              <w:rPr>
                <w:b/>
                <w:sz w:val="22"/>
                <w:szCs w:val="22"/>
              </w:rPr>
            </w:pPr>
            <w:r w:rsidRPr="0044347D">
              <w:rPr>
                <w:b/>
                <w:sz w:val="22"/>
                <w:szCs w:val="22"/>
              </w:rPr>
              <w:t>STT</w:t>
            </w:r>
          </w:p>
        </w:tc>
        <w:tc>
          <w:tcPr>
            <w:tcW w:w="810" w:type="dxa"/>
            <w:vMerge w:val="restart"/>
          </w:tcPr>
          <w:p w:rsidR="0036418A" w:rsidRPr="0044347D" w:rsidRDefault="00634A63" w:rsidP="00742AF9">
            <w:pPr>
              <w:jc w:val="center"/>
              <w:rPr>
                <w:b/>
                <w:sz w:val="22"/>
                <w:szCs w:val="22"/>
              </w:rPr>
            </w:pPr>
            <w:r w:rsidRPr="0044347D">
              <w:rPr>
                <w:b/>
                <w:sz w:val="22"/>
                <w:szCs w:val="22"/>
              </w:rPr>
              <w:t xml:space="preserve">Tên/ </w:t>
            </w:r>
            <w:r w:rsidR="0036418A" w:rsidRPr="0044347D">
              <w:rPr>
                <w:b/>
                <w:sz w:val="22"/>
                <w:szCs w:val="22"/>
              </w:rPr>
              <w:t>Mã trái phiếu (nếu có)</w:t>
            </w:r>
          </w:p>
        </w:tc>
        <w:tc>
          <w:tcPr>
            <w:tcW w:w="720" w:type="dxa"/>
            <w:vMerge w:val="restart"/>
          </w:tcPr>
          <w:p w:rsidR="0036418A" w:rsidRPr="0044347D" w:rsidRDefault="0036418A" w:rsidP="00742AF9">
            <w:pPr>
              <w:jc w:val="center"/>
              <w:rPr>
                <w:b/>
                <w:sz w:val="22"/>
                <w:szCs w:val="22"/>
              </w:rPr>
            </w:pPr>
            <w:r w:rsidRPr="0044347D">
              <w:rPr>
                <w:b/>
                <w:sz w:val="22"/>
                <w:szCs w:val="22"/>
              </w:rPr>
              <w:t>Tổ chức phát hành</w:t>
            </w:r>
          </w:p>
        </w:tc>
        <w:tc>
          <w:tcPr>
            <w:tcW w:w="720" w:type="dxa"/>
            <w:vMerge w:val="restart"/>
          </w:tcPr>
          <w:p w:rsidR="0036418A" w:rsidRPr="0044347D" w:rsidRDefault="0036418A" w:rsidP="00742AF9">
            <w:pPr>
              <w:jc w:val="center"/>
              <w:rPr>
                <w:b/>
                <w:sz w:val="22"/>
                <w:szCs w:val="22"/>
              </w:rPr>
            </w:pPr>
            <w:r w:rsidRPr="0044347D">
              <w:rPr>
                <w:b/>
                <w:sz w:val="22"/>
                <w:szCs w:val="22"/>
              </w:rPr>
              <w:t>Ngày phát hành</w:t>
            </w:r>
          </w:p>
        </w:tc>
        <w:tc>
          <w:tcPr>
            <w:tcW w:w="720" w:type="dxa"/>
            <w:vMerge w:val="restart"/>
          </w:tcPr>
          <w:p w:rsidR="0036418A" w:rsidRPr="0044347D" w:rsidRDefault="0036418A" w:rsidP="00F32267">
            <w:pPr>
              <w:jc w:val="center"/>
              <w:rPr>
                <w:b/>
                <w:sz w:val="22"/>
                <w:szCs w:val="22"/>
              </w:rPr>
            </w:pPr>
            <w:r w:rsidRPr="0044347D">
              <w:rPr>
                <w:b/>
                <w:sz w:val="22"/>
                <w:szCs w:val="22"/>
              </w:rPr>
              <w:t>Kỳ hạn</w:t>
            </w:r>
            <w:r w:rsidR="00361EF6" w:rsidRPr="0044347D">
              <w:rPr>
                <w:b/>
                <w:sz w:val="22"/>
                <w:szCs w:val="22"/>
              </w:rPr>
              <w:t xml:space="preserve"> </w:t>
            </w:r>
          </w:p>
        </w:tc>
        <w:tc>
          <w:tcPr>
            <w:tcW w:w="810" w:type="dxa"/>
            <w:vMerge w:val="restart"/>
          </w:tcPr>
          <w:p w:rsidR="0036418A" w:rsidRPr="0044347D" w:rsidRDefault="00394BE8" w:rsidP="00742AF9">
            <w:pPr>
              <w:jc w:val="center"/>
              <w:rPr>
                <w:b/>
                <w:sz w:val="22"/>
                <w:szCs w:val="22"/>
              </w:rPr>
            </w:pPr>
            <w:r w:rsidRPr="0044347D">
              <w:rPr>
                <w:b/>
                <w:sz w:val="22"/>
                <w:szCs w:val="22"/>
              </w:rPr>
              <w:t>Mệnh giá</w:t>
            </w:r>
            <w:r w:rsidR="00361EF6" w:rsidRPr="0044347D">
              <w:rPr>
                <w:b/>
                <w:sz w:val="22"/>
                <w:szCs w:val="22"/>
              </w:rPr>
              <w:t xml:space="preserve"> (VNĐ)</w:t>
            </w:r>
          </w:p>
        </w:tc>
        <w:tc>
          <w:tcPr>
            <w:tcW w:w="4887" w:type="dxa"/>
            <w:gridSpan w:val="6"/>
          </w:tcPr>
          <w:p w:rsidR="0036418A" w:rsidRPr="0044347D" w:rsidRDefault="0036418A" w:rsidP="00742AF9">
            <w:pPr>
              <w:jc w:val="center"/>
              <w:rPr>
                <w:b/>
                <w:sz w:val="22"/>
                <w:szCs w:val="22"/>
              </w:rPr>
            </w:pPr>
            <w:r w:rsidRPr="0044347D">
              <w:rPr>
                <w:b/>
                <w:sz w:val="22"/>
                <w:szCs w:val="22"/>
              </w:rPr>
              <w:t>Nhà đầu tư bán trái phiếu (*)</w:t>
            </w:r>
          </w:p>
        </w:tc>
        <w:tc>
          <w:tcPr>
            <w:tcW w:w="4770" w:type="dxa"/>
            <w:gridSpan w:val="6"/>
          </w:tcPr>
          <w:p w:rsidR="0036418A" w:rsidRPr="0044347D" w:rsidRDefault="0036418A" w:rsidP="00742AF9">
            <w:pPr>
              <w:jc w:val="center"/>
              <w:rPr>
                <w:b/>
                <w:sz w:val="22"/>
                <w:szCs w:val="22"/>
              </w:rPr>
            </w:pPr>
            <w:r w:rsidRPr="0044347D">
              <w:rPr>
                <w:b/>
                <w:sz w:val="22"/>
                <w:szCs w:val="22"/>
              </w:rPr>
              <w:t>Nhà đầu tư mua trái phiếu (*)</w:t>
            </w:r>
          </w:p>
        </w:tc>
        <w:tc>
          <w:tcPr>
            <w:tcW w:w="1080" w:type="dxa"/>
            <w:vMerge w:val="restart"/>
          </w:tcPr>
          <w:p w:rsidR="0036418A" w:rsidRPr="0044347D" w:rsidRDefault="0036418A" w:rsidP="00742AF9">
            <w:pPr>
              <w:jc w:val="center"/>
              <w:rPr>
                <w:b/>
                <w:sz w:val="22"/>
                <w:szCs w:val="22"/>
              </w:rPr>
            </w:pPr>
            <w:r w:rsidRPr="0044347D">
              <w:rPr>
                <w:b/>
                <w:sz w:val="22"/>
                <w:szCs w:val="22"/>
              </w:rPr>
              <w:t>Tổng số lượng trái phiếu chuyển quyền sở hữu</w:t>
            </w:r>
          </w:p>
        </w:tc>
        <w:tc>
          <w:tcPr>
            <w:tcW w:w="1080" w:type="dxa"/>
            <w:vMerge w:val="restart"/>
          </w:tcPr>
          <w:p w:rsidR="0036418A" w:rsidRPr="0044347D" w:rsidRDefault="0036418A" w:rsidP="00742AF9">
            <w:pPr>
              <w:jc w:val="center"/>
              <w:rPr>
                <w:b/>
                <w:sz w:val="22"/>
                <w:szCs w:val="22"/>
              </w:rPr>
            </w:pPr>
            <w:r w:rsidRPr="0044347D">
              <w:rPr>
                <w:b/>
                <w:sz w:val="22"/>
                <w:szCs w:val="22"/>
              </w:rPr>
              <w:t>Số lượng nhà đầu tư sau khi hoàn tất giao dịch</w:t>
            </w:r>
          </w:p>
        </w:tc>
      </w:tr>
      <w:tr w:rsidR="0036418A" w:rsidRPr="00D87EA2" w:rsidTr="00742AF9">
        <w:tc>
          <w:tcPr>
            <w:tcW w:w="580" w:type="dxa"/>
            <w:vMerge/>
          </w:tcPr>
          <w:p w:rsidR="0036418A" w:rsidRPr="00742AF9" w:rsidRDefault="0036418A" w:rsidP="00742AF9">
            <w:pPr>
              <w:jc w:val="center"/>
              <w:rPr>
                <w:sz w:val="22"/>
                <w:szCs w:val="22"/>
              </w:rPr>
            </w:pPr>
          </w:p>
        </w:tc>
        <w:tc>
          <w:tcPr>
            <w:tcW w:w="810" w:type="dxa"/>
            <w:vMerge/>
          </w:tcPr>
          <w:p w:rsidR="0036418A" w:rsidRPr="00742AF9" w:rsidRDefault="0036418A" w:rsidP="00742AF9">
            <w:pPr>
              <w:jc w:val="center"/>
              <w:rPr>
                <w:sz w:val="22"/>
                <w:szCs w:val="22"/>
              </w:rPr>
            </w:pPr>
          </w:p>
        </w:tc>
        <w:tc>
          <w:tcPr>
            <w:tcW w:w="720" w:type="dxa"/>
            <w:vMerge/>
          </w:tcPr>
          <w:p w:rsidR="0036418A" w:rsidRPr="00742AF9" w:rsidRDefault="0036418A" w:rsidP="00742AF9">
            <w:pPr>
              <w:jc w:val="center"/>
              <w:rPr>
                <w:sz w:val="22"/>
                <w:szCs w:val="22"/>
              </w:rPr>
            </w:pPr>
          </w:p>
        </w:tc>
        <w:tc>
          <w:tcPr>
            <w:tcW w:w="720" w:type="dxa"/>
            <w:vMerge/>
          </w:tcPr>
          <w:p w:rsidR="0036418A" w:rsidRPr="00742AF9" w:rsidRDefault="0036418A" w:rsidP="00742AF9">
            <w:pPr>
              <w:jc w:val="center"/>
              <w:rPr>
                <w:sz w:val="22"/>
                <w:szCs w:val="22"/>
              </w:rPr>
            </w:pPr>
          </w:p>
        </w:tc>
        <w:tc>
          <w:tcPr>
            <w:tcW w:w="720" w:type="dxa"/>
            <w:vMerge/>
          </w:tcPr>
          <w:p w:rsidR="0036418A" w:rsidRPr="00742AF9" w:rsidRDefault="0036418A" w:rsidP="00742AF9">
            <w:pPr>
              <w:jc w:val="center"/>
              <w:rPr>
                <w:sz w:val="22"/>
                <w:szCs w:val="22"/>
              </w:rPr>
            </w:pPr>
          </w:p>
        </w:tc>
        <w:tc>
          <w:tcPr>
            <w:tcW w:w="810" w:type="dxa"/>
            <w:vMerge/>
          </w:tcPr>
          <w:p w:rsidR="0036418A" w:rsidRPr="00742AF9" w:rsidRDefault="0036418A" w:rsidP="00742AF9">
            <w:pPr>
              <w:jc w:val="center"/>
              <w:rPr>
                <w:sz w:val="22"/>
                <w:szCs w:val="22"/>
              </w:rPr>
            </w:pPr>
          </w:p>
        </w:tc>
        <w:tc>
          <w:tcPr>
            <w:tcW w:w="657" w:type="dxa"/>
          </w:tcPr>
          <w:p w:rsidR="0036418A" w:rsidRPr="0044347D" w:rsidRDefault="0036418A" w:rsidP="00742AF9">
            <w:pPr>
              <w:jc w:val="center"/>
              <w:rPr>
                <w:b/>
                <w:sz w:val="22"/>
                <w:szCs w:val="22"/>
              </w:rPr>
            </w:pPr>
            <w:r w:rsidRPr="0044347D">
              <w:rPr>
                <w:b/>
                <w:sz w:val="22"/>
                <w:szCs w:val="22"/>
              </w:rPr>
              <w:t>Cá nhân</w:t>
            </w:r>
          </w:p>
        </w:tc>
        <w:tc>
          <w:tcPr>
            <w:tcW w:w="900" w:type="dxa"/>
          </w:tcPr>
          <w:p w:rsidR="0036418A" w:rsidRPr="0044347D" w:rsidRDefault="0036418A" w:rsidP="00742AF9">
            <w:pPr>
              <w:jc w:val="center"/>
              <w:rPr>
                <w:b/>
                <w:sz w:val="22"/>
                <w:szCs w:val="22"/>
              </w:rPr>
            </w:pPr>
            <w:r w:rsidRPr="0044347D">
              <w:rPr>
                <w:b/>
                <w:sz w:val="22"/>
                <w:szCs w:val="22"/>
              </w:rPr>
              <w:t>NHTM</w:t>
            </w:r>
          </w:p>
        </w:tc>
        <w:tc>
          <w:tcPr>
            <w:tcW w:w="810" w:type="dxa"/>
          </w:tcPr>
          <w:p w:rsidR="0036418A" w:rsidRPr="0044347D" w:rsidRDefault="0036418A" w:rsidP="00742AF9">
            <w:pPr>
              <w:jc w:val="center"/>
              <w:rPr>
                <w:b/>
                <w:sz w:val="22"/>
                <w:szCs w:val="22"/>
              </w:rPr>
            </w:pPr>
            <w:r w:rsidRPr="0044347D">
              <w:rPr>
                <w:b/>
                <w:sz w:val="22"/>
                <w:szCs w:val="22"/>
              </w:rPr>
              <w:t>Công ty chứng khoán</w:t>
            </w:r>
          </w:p>
        </w:tc>
        <w:tc>
          <w:tcPr>
            <w:tcW w:w="720" w:type="dxa"/>
          </w:tcPr>
          <w:p w:rsidR="0036418A" w:rsidRPr="0044347D" w:rsidRDefault="0036418A" w:rsidP="00742AF9">
            <w:pPr>
              <w:jc w:val="center"/>
              <w:rPr>
                <w:b/>
                <w:sz w:val="22"/>
                <w:szCs w:val="22"/>
              </w:rPr>
            </w:pPr>
            <w:r w:rsidRPr="0044347D">
              <w:rPr>
                <w:b/>
                <w:sz w:val="22"/>
                <w:szCs w:val="22"/>
              </w:rPr>
              <w:t>Quỹ đầu tư</w:t>
            </w:r>
          </w:p>
        </w:tc>
        <w:tc>
          <w:tcPr>
            <w:tcW w:w="990" w:type="dxa"/>
          </w:tcPr>
          <w:p w:rsidR="0036418A" w:rsidRPr="0044347D" w:rsidRDefault="0036418A" w:rsidP="00742AF9">
            <w:pPr>
              <w:jc w:val="center"/>
              <w:rPr>
                <w:b/>
                <w:sz w:val="22"/>
                <w:szCs w:val="22"/>
              </w:rPr>
            </w:pPr>
            <w:r w:rsidRPr="0044347D">
              <w:rPr>
                <w:b/>
                <w:sz w:val="22"/>
                <w:szCs w:val="22"/>
              </w:rPr>
              <w:t>Doanh nghiệp bảo hiểm</w:t>
            </w:r>
          </w:p>
        </w:tc>
        <w:tc>
          <w:tcPr>
            <w:tcW w:w="810" w:type="dxa"/>
          </w:tcPr>
          <w:p w:rsidR="0036418A" w:rsidRPr="0044347D" w:rsidRDefault="0036418A" w:rsidP="00742AF9">
            <w:pPr>
              <w:jc w:val="center"/>
              <w:rPr>
                <w:b/>
                <w:sz w:val="22"/>
                <w:szCs w:val="22"/>
              </w:rPr>
            </w:pPr>
            <w:r w:rsidRPr="0044347D">
              <w:rPr>
                <w:b/>
                <w:sz w:val="22"/>
                <w:szCs w:val="22"/>
              </w:rPr>
              <w:t>Tổ chức khác</w:t>
            </w:r>
          </w:p>
        </w:tc>
        <w:tc>
          <w:tcPr>
            <w:tcW w:w="630" w:type="dxa"/>
          </w:tcPr>
          <w:p w:rsidR="0036418A" w:rsidRPr="0044347D" w:rsidRDefault="0036418A" w:rsidP="00742AF9">
            <w:pPr>
              <w:jc w:val="center"/>
              <w:rPr>
                <w:b/>
                <w:sz w:val="22"/>
                <w:szCs w:val="22"/>
              </w:rPr>
            </w:pPr>
            <w:r w:rsidRPr="0044347D">
              <w:rPr>
                <w:b/>
                <w:sz w:val="22"/>
                <w:szCs w:val="22"/>
              </w:rPr>
              <w:t>Cá nhân</w:t>
            </w:r>
          </w:p>
        </w:tc>
        <w:tc>
          <w:tcPr>
            <w:tcW w:w="900" w:type="dxa"/>
          </w:tcPr>
          <w:p w:rsidR="0036418A" w:rsidRPr="0044347D" w:rsidRDefault="0036418A" w:rsidP="00742AF9">
            <w:pPr>
              <w:jc w:val="center"/>
              <w:rPr>
                <w:b/>
                <w:sz w:val="22"/>
                <w:szCs w:val="22"/>
              </w:rPr>
            </w:pPr>
            <w:r w:rsidRPr="0044347D">
              <w:rPr>
                <w:b/>
                <w:sz w:val="22"/>
                <w:szCs w:val="22"/>
              </w:rPr>
              <w:t>NHTM</w:t>
            </w:r>
          </w:p>
        </w:tc>
        <w:tc>
          <w:tcPr>
            <w:tcW w:w="720" w:type="dxa"/>
          </w:tcPr>
          <w:p w:rsidR="0036418A" w:rsidRPr="0044347D" w:rsidRDefault="0036418A" w:rsidP="00742AF9">
            <w:pPr>
              <w:jc w:val="center"/>
              <w:rPr>
                <w:b/>
                <w:sz w:val="22"/>
                <w:szCs w:val="22"/>
              </w:rPr>
            </w:pPr>
            <w:r w:rsidRPr="0044347D">
              <w:rPr>
                <w:b/>
                <w:sz w:val="22"/>
                <w:szCs w:val="22"/>
              </w:rPr>
              <w:t>Công ty chứng khoán</w:t>
            </w:r>
          </w:p>
        </w:tc>
        <w:tc>
          <w:tcPr>
            <w:tcW w:w="990" w:type="dxa"/>
          </w:tcPr>
          <w:p w:rsidR="0036418A" w:rsidRPr="0044347D" w:rsidRDefault="0036418A" w:rsidP="00742AF9">
            <w:pPr>
              <w:jc w:val="center"/>
              <w:rPr>
                <w:b/>
                <w:sz w:val="22"/>
                <w:szCs w:val="22"/>
              </w:rPr>
            </w:pPr>
            <w:r w:rsidRPr="0044347D">
              <w:rPr>
                <w:b/>
                <w:sz w:val="22"/>
                <w:szCs w:val="22"/>
              </w:rPr>
              <w:t>Quỹ đầu tư</w:t>
            </w:r>
          </w:p>
        </w:tc>
        <w:tc>
          <w:tcPr>
            <w:tcW w:w="810" w:type="dxa"/>
          </w:tcPr>
          <w:p w:rsidR="0036418A" w:rsidRPr="0044347D" w:rsidRDefault="0036418A" w:rsidP="00742AF9">
            <w:pPr>
              <w:jc w:val="center"/>
              <w:rPr>
                <w:b/>
                <w:sz w:val="22"/>
                <w:szCs w:val="22"/>
              </w:rPr>
            </w:pPr>
            <w:r w:rsidRPr="0044347D">
              <w:rPr>
                <w:b/>
                <w:sz w:val="22"/>
                <w:szCs w:val="22"/>
              </w:rPr>
              <w:t>Doanh nghiệp bảo hiểm</w:t>
            </w:r>
          </w:p>
        </w:tc>
        <w:tc>
          <w:tcPr>
            <w:tcW w:w="720" w:type="dxa"/>
          </w:tcPr>
          <w:p w:rsidR="0036418A" w:rsidRPr="0044347D" w:rsidRDefault="0036418A" w:rsidP="00742AF9">
            <w:pPr>
              <w:jc w:val="center"/>
              <w:rPr>
                <w:b/>
                <w:sz w:val="22"/>
                <w:szCs w:val="22"/>
              </w:rPr>
            </w:pPr>
            <w:r w:rsidRPr="0044347D">
              <w:rPr>
                <w:b/>
                <w:sz w:val="22"/>
                <w:szCs w:val="22"/>
              </w:rPr>
              <w:t>Tổ chức khác</w:t>
            </w:r>
          </w:p>
        </w:tc>
        <w:tc>
          <w:tcPr>
            <w:tcW w:w="1080" w:type="dxa"/>
            <w:vMerge/>
          </w:tcPr>
          <w:p w:rsidR="0036418A" w:rsidRPr="00742AF9" w:rsidRDefault="0036418A" w:rsidP="00742AF9">
            <w:pPr>
              <w:jc w:val="center"/>
              <w:rPr>
                <w:sz w:val="22"/>
                <w:szCs w:val="22"/>
              </w:rPr>
            </w:pPr>
          </w:p>
        </w:tc>
        <w:tc>
          <w:tcPr>
            <w:tcW w:w="1080" w:type="dxa"/>
            <w:vMerge/>
          </w:tcPr>
          <w:p w:rsidR="0036418A" w:rsidRPr="00742AF9" w:rsidRDefault="0036418A" w:rsidP="00742AF9">
            <w:pPr>
              <w:jc w:val="center"/>
              <w:rPr>
                <w:sz w:val="22"/>
                <w:szCs w:val="22"/>
              </w:rPr>
            </w:pPr>
          </w:p>
        </w:tc>
      </w:tr>
      <w:tr w:rsidR="0036418A" w:rsidRPr="00D87EA2" w:rsidTr="00742AF9">
        <w:tc>
          <w:tcPr>
            <w:tcW w:w="580" w:type="dxa"/>
          </w:tcPr>
          <w:p w:rsidR="0036418A" w:rsidRPr="00742AF9" w:rsidRDefault="0036418A" w:rsidP="00742AF9">
            <w:pPr>
              <w:jc w:val="both"/>
              <w:rPr>
                <w:sz w:val="22"/>
                <w:szCs w:val="22"/>
              </w:rPr>
            </w:pPr>
            <w:r w:rsidRPr="00742AF9">
              <w:rPr>
                <w:sz w:val="22"/>
                <w:szCs w:val="22"/>
              </w:rPr>
              <w:t>1</w:t>
            </w:r>
          </w:p>
        </w:tc>
        <w:tc>
          <w:tcPr>
            <w:tcW w:w="810" w:type="dxa"/>
          </w:tcPr>
          <w:p w:rsidR="0036418A" w:rsidRPr="00742AF9" w:rsidRDefault="0036418A" w:rsidP="00742AF9">
            <w:pPr>
              <w:jc w:val="both"/>
              <w:rPr>
                <w:sz w:val="22"/>
                <w:szCs w:val="22"/>
              </w:rPr>
            </w:pPr>
            <w:r w:rsidRPr="00742AF9">
              <w:rPr>
                <w:sz w:val="22"/>
                <w:szCs w:val="22"/>
              </w:rPr>
              <w:t>A</w:t>
            </w:r>
          </w:p>
        </w:tc>
        <w:tc>
          <w:tcPr>
            <w:tcW w:w="720" w:type="dxa"/>
          </w:tcPr>
          <w:p w:rsidR="0036418A" w:rsidRPr="00742AF9" w:rsidRDefault="0036418A" w:rsidP="00742AF9">
            <w:pPr>
              <w:jc w:val="both"/>
              <w:rPr>
                <w:sz w:val="22"/>
                <w:szCs w:val="22"/>
              </w:rPr>
            </w:pPr>
          </w:p>
        </w:tc>
        <w:tc>
          <w:tcPr>
            <w:tcW w:w="720" w:type="dxa"/>
          </w:tcPr>
          <w:p w:rsidR="0036418A" w:rsidRPr="00742AF9" w:rsidRDefault="0036418A" w:rsidP="00742AF9">
            <w:pPr>
              <w:jc w:val="both"/>
              <w:rPr>
                <w:sz w:val="22"/>
                <w:szCs w:val="22"/>
              </w:rPr>
            </w:pPr>
          </w:p>
        </w:tc>
        <w:tc>
          <w:tcPr>
            <w:tcW w:w="720" w:type="dxa"/>
          </w:tcPr>
          <w:p w:rsidR="0036418A" w:rsidRPr="00742AF9" w:rsidRDefault="0036418A" w:rsidP="00742AF9">
            <w:pPr>
              <w:jc w:val="both"/>
              <w:rPr>
                <w:sz w:val="22"/>
                <w:szCs w:val="22"/>
              </w:rPr>
            </w:pPr>
          </w:p>
        </w:tc>
        <w:tc>
          <w:tcPr>
            <w:tcW w:w="810" w:type="dxa"/>
          </w:tcPr>
          <w:p w:rsidR="0036418A" w:rsidRPr="00742AF9" w:rsidRDefault="0036418A" w:rsidP="00742AF9">
            <w:pPr>
              <w:jc w:val="both"/>
              <w:rPr>
                <w:sz w:val="22"/>
                <w:szCs w:val="22"/>
              </w:rPr>
            </w:pPr>
          </w:p>
        </w:tc>
        <w:tc>
          <w:tcPr>
            <w:tcW w:w="657" w:type="dxa"/>
          </w:tcPr>
          <w:p w:rsidR="0036418A" w:rsidRPr="00742AF9" w:rsidRDefault="0036418A" w:rsidP="00742AF9">
            <w:pPr>
              <w:jc w:val="both"/>
              <w:rPr>
                <w:sz w:val="22"/>
                <w:szCs w:val="22"/>
              </w:rPr>
            </w:pPr>
          </w:p>
        </w:tc>
        <w:tc>
          <w:tcPr>
            <w:tcW w:w="900" w:type="dxa"/>
          </w:tcPr>
          <w:p w:rsidR="0036418A" w:rsidRPr="00742AF9" w:rsidRDefault="0036418A" w:rsidP="00742AF9">
            <w:pPr>
              <w:jc w:val="both"/>
              <w:rPr>
                <w:sz w:val="22"/>
                <w:szCs w:val="22"/>
              </w:rPr>
            </w:pPr>
          </w:p>
        </w:tc>
        <w:tc>
          <w:tcPr>
            <w:tcW w:w="810" w:type="dxa"/>
          </w:tcPr>
          <w:p w:rsidR="0036418A" w:rsidRPr="00742AF9" w:rsidRDefault="0036418A" w:rsidP="00742AF9">
            <w:pPr>
              <w:jc w:val="both"/>
              <w:rPr>
                <w:sz w:val="22"/>
                <w:szCs w:val="22"/>
              </w:rPr>
            </w:pPr>
          </w:p>
        </w:tc>
        <w:tc>
          <w:tcPr>
            <w:tcW w:w="720" w:type="dxa"/>
          </w:tcPr>
          <w:p w:rsidR="0036418A" w:rsidRPr="00742AF9" w:rsidRDefault="0036418A" w:rsidP="00742AF9">
            <w:pPr>
              <w:jc w:val="both"/>
              <w:rPr>
                <w:sz w:val="22"/>
                <w:szCs w:val="22"/>
              </w:rPr>
            </w:pPr>
          </w:p>
        </w:tc>
        <w:tc>
          <w:tcPr>
            <w:tcW w:w="990" w:type="dxa"/>
          </w:tcPr>
          <w:p w:rsidR="0036418A" w:rsidRPr="00742AF9" w:rsidRDefault="0036418A" w:rsidP="00742AF9">
            <w:pPr>
              <w:jc w:val="both"/>
              <w:rPr>
                <w:sz w:val="22"/>
                <w:szCs w:val="22"/>
              </w:rPr>
            </w:pPr>
          </w:p>
        </w:tc>
        <w:tc>
          <w:tcPr>
            <w:tcW w:w="810" w:type="dxa"/>
          </w:tcPr>
          <w:p w:rsidR="0036418A" w:rsidRPr="00742AF9" w:rsidRDefault="0036418A" w:rsidP="00742AF9">
            <w:pPr>
              <w:jc w:val="both"/>
              <w:rPr>
                <w:sz w:val="22"/>
                <w:szCs w:val="22"/>
              </w:rPr>
            </w:pPr>
          </w:p>
        </w:tc>
        <w:tc>
          <w:tcPr>
            <w:tcW w:w="630" w:type="dxa"/>
          </w:tcPr>
          <w:p w:rsidR="00323BD1" w:rsidRDefault="00323BD1" w:rsidP="00742AF9">
            <w:pPr>
              <w:jc w:val="center"/>
            </w:pPr>
          </w:p>
        </w:tc>
        <w:tc>
          <w:tcPr>
            <w:tcW w:w="900" w:type="dxa"/>
          </w:tcPr>
          <w:p w:rsidR="00323BD1" w:rsidRDefault="00323BD1" w:rsidP="00742AF9">
            <w:pPr>
              <w:jc w:val="center"/>
            </w:pPr>
          </w:p>
        </w:tc>
        <w:tc>
          <w:tcPr>
            <w:tcW w:w="720" w:type="dxa"/>
          </w:tcPr>
          <w:p w:rsidR="00323BD1" w:rsidRDefault="00323BD1" w:rsidP="00742AF9">
            <w:pPr>
              <w:jc w:val="center"/>
            </w:pPr>
          </w:p>
        </w:tc>
        <w:tc>
          <w:tcPr>
            <w:tcW w:w="990" w:type="dxa"/>
          </w:tcPr>
          <w:p w:rsidR="00323BD1" w:rsidRDefault="00323BD1" w:rsidP="00742AF9">
            <w:pPr>
              <w:jc w:val="center"/>
            </w:pPr>
          </w:p>
        </w:tc>
        <w:tc>
          <w:tcPr>
            <w:tcW w:w="810" w:type="dxa"/>
          </w:tcPr>
          <w:p w:rsidR="00323BD1" w:rsidRDefault="00323BD1" w:rsidP="00742AF9">
            <w:pPr>
              <w:jc w:val="center"/>
            </w:pPr>
          </w:p>
        </w:tc>
        <w:tc>
          <w:tcPr>
            <w:tcW w:w="720" w:type="dxa"/>
          </w:tcPr>
          <w:p w:rsidR="00323BD1" w:rsidRDefault="00323BD1" w:rsidP="00742AF9">
            <w:pPr>
              <w:jc w:val="center"/>
            </w:pPr>
          </w:p>
        </w:tc>
        <w:tc>
          <w:tcPr>
            <w:tcW w:w="1080" w:type="dxa"/>
          </w:tcPr>
          <w:p w:rsidR="0036418A" w:rsidRPr="00742AF9" w:rsidRDefault="0036418A" w:rsidP="00742AF9">
            <w:pPr>
              <w:jc w:val="both"/>
              <w:rPr>
                <w:sz w:val="22"/>
                <w:szCs w:val="22"/>
              </w:rPr>
            </w:pPr>
          </w:p>
        </w:tc>
        <w:tc>
          <w:tcPr>
            <w:tcW w:w="1080" w:type="dxa"/>
          </w:tcPr>
          <w:p w:rsidR="0036418A" w:rsidRPr="00742AF9" w:rsidRDefault="0036418A" w:rsidP="00742AF9">
            <w:pPr>
              <w:jc w:val="both"/>
              <w:rPr>
                <w:sz w:val="22"/>
                <w:szCs w:val="22"/>
              </w:rPr>
            </w:pPr>
          </w:p>
        </w:tc>
      </w:tr>
      <w:tr w:rsidR="0036418A" w:rsidRPr="00D87EA2" w:rsidTr="00742AF9">
        <w:tc>
          <w:tcPr>
            <w:tcW w:w="580" w:type="dxa"/>
          </w:tcPr>
          <w:p w:rsidR="0036418A" w:rsidRPr="00742AF9" w:rsidRDefault="0036418A" w:rsidP="00742AF9">
            <w:pPr>
              <w:jc w:val="both"/>
              <w:rPr>
                <w:sz w:val="22"/>
                <w:szCs w:val="22"/>
              </w:rPr>
            </w:pPr>
            <w:r w:rsidRPr="00742AF9">
              <w:rPr>
                <w:sz w:val="22"/>
                <w:szCs w:val="22"/>
              </w:rPr>
              <w:t>2</w:t>
            </w:r>
          </w:p>
        </w:tc>
        <w:tc>
          <w:tcPr>
            <w:tcW w:w="810" w:type="dxa"/>
          </w:tcPr>
          <w:p w:rsidR="0036418A" w:rsidRPr="00742AF9" w:rsidRDefault="0036418A" w:rsidP="00742AF9">
            <w:pPr>
              <w:jc w:val="both"/>
              <w:rPr>
                <w:sz w:val="22"/>
                <w:szCs w:val="22"/>
              </w:rPr>
            </w:pPr>
            <w:r w:rsidRPr="00742AF9">
              <w:rPr>
                <w:sz w:val="22"/>
                <w:szCs w:val="22"/>
              </w:rPr>
              <w:t>B</w:t>
            </w:r>
          </w:p>
        </w:tc>
        <w:tc>
          <w:tcPr>
            <w:tcW w:w="720" w:type="dxa"/>
          </w:tcPr>
          <w:p w:rsidR="0036418A" w:rsidRPr="00742AF9" w:rsidRDefault="0036418A" w:rsidP="00742AF9">
            <w:pPr>
              <w:jc w:val="both"/>
              <w:rPr>
                <w:sz w:val="22"/>
                <w:szCs w:val="22"/>
              </w:rPr>
            </w:pPr>
          </w:p>
        </w:tc>
        <w:tc>
          <w:tcPr>
            <w:tcW w:w="720" w:type="dxa"/>
          </w:tcPr>
          <w:p w:rsidR="0036418A" w:rsidRPr="00742AF9" w:rsidRDefault="0036418A" w:rsidP="00742AF9">
            <w:pPr>
              <w:jc w:val="both"/>
              <w:rPr>
                <w:sz w:val="22"/>
                <w:szCs w:val="22"/>
              </w:rPr>
            </w:pPr>
          </w:p>
        </w:tc>
        <w:tc>
          <w:tcPr>
            <w:tcW w:w="720" w:type="dxa"/>
          </w:tcPr>
          <w:p w:rsidR="0036418A" w:rsidRPr="00742AF9" w:rsidRDefault="0036418A" w:rsidP="00742AF9">
            <w:pPr>
              <w:jc w:val="both"/>
              <w:rPr>
                <w:sz w:val="22"/>
                <w:szCs w:val="22"/>
              </w:rPr>
            </w:pPr>
          </w:p>
        </w:tc>
        <w:tc>
          <w:tcPr>
            <w:tcW w:w="810" w:type="dxa"/>
          </w:tcPr>
          <w:p w:rsidR="0036418A" w:rsidRPr="00742AF9" w:rsidRDefault="0036418A" w:rsidP="00742AF9">
            <w:pPr>
              <w:jc w:val="both"/>
              <w:rPr>
                <w:sz w:val="22"/>
                <w:szCs w:val="22"/>
              </w:rPr>
            </w:pPr>
          </w:p>
        </w:tc>
        <w:tc>
          <w:tcPr>
            <w:tcW w:w="657" w:type="dxa"/>
          </w:tcPr>
          <w:p w:rsidR="0036418A" w:rsidRPr="00742AF9" w:rsidRDefault="0036418A" w:rsidP="00742AF9">
            <w:pPr>
              <w:jc w:val="both"/>
              <w:rPr>
                <w:sz w:val="22"/>
                <w:szCs w:val="22"/>
              </w:rPr>
            </w:pPr>
          </w:p>
        </w:tc>
        <w:tc>
          <w:tcPr>
            <w:tcW w:w="900" w:type="dxa"/>
          </w:tcPr>
          <w:p w:rsidR="0036418A" w:rsidRPr="00742AF9" w:rsidRDefault="0036418A" w:rsidP="00742AF9">
            <w:pPr>
              <w:jc w:val="both"/>
              <w:rPr>
                <w:sz w:val="22"/>
                <w:szCs w:val="22"/>
              </w:rPr>
            </w:pPr>
          </w:p>
        </w:tc>
        <w:tc>
          <w:tcPr>
            <w:tcW w:w="810" w:type="dxa"/>
          </w:tcPr>
          <w:p w:rsidR="0036418A" w:rsidRPr="00742AF9" w:rsidRDefault="0036418A" w:rsidP="00742AF9">
            <w:pPr>
              <w:jc w:val="both"/>
              <w:rPr>
                <w:sz w:val="22"/>
                <w:szCs w:val="22"/>
              </w:rPr>
            </w:pPr>
          </w:p>
        </w:tc>
        <w:tc>
          <w:tcPr>
            <w:tcW w:w="720" w:type="dxa"/>
          </w:tcPr>
          <w:p w:rsidR="0036418A" w:rsidRPr="00742AF9" w:rsidRDefault="0036418A" w:rsidP="00742AF9">
            <w:pPr>
              <w:jc w:val="both"/>
              <w:rPr>
                <w:sz w:val="22"/>
                <w:szCs w:val="22"/>
              </w:rPr>
            </w:pPr>
          </w:p>
        </w:tc>
        <w:tc>
          <w:tcPr>
            <w:tcW w:w="990" w:type="dxa"/>
          </w:tcPr>
          <w:p w:rsidR="0036418A" w:rsidRPr="00742AF9" w:rsidRDefault="0036418A" w:rsidP="00742AF9">
            <w:pPr>
              <w:jc w:val="both"/>
              <w:rPr>
                <w:sz w:val="22"/>
                <w:szCs w:val="22"/>
              </w:rPr>
            </w:pPr>
          </w:p>
        </w:tc>
        <w:tc>
          <w:tcPr>
            <w:tcW w:w="810" w:type="dxa"/>
          </w:tcPr>
          <w:p w:rsidR="0036418A" w:rsidRPr="00742AF9" w:rsidRDefault="0036418A" w:rsidP="00742AF9">
            <w:pPr>
              <w:jc w:val="both"/>
              <w:rPr>
                <w:sz w:val="22"/>
                <w:szCs w:val="22"/>
              </w:rPr>
            </w:pPr>
          </w:p>
        </w:tc>
        <w:tc>
          <w:tcPr>
            <w:tcW w:w="630" w:type="dxa"/>
          </w:tcPr>
          <w:p w:rsidR="00323BD1" w:rsidRDefault="00323BD1" w:rsidP="00742AF9">
            <w:pPr>
              <w:jc w:val="center"/>
            </w:pPr>
          </w:p>
        </w:tc>
        <w:tc>
          <w:tcPr>
            <w:tcW w:w="900" w:type="dxa"/>
          </w:tcPr>
          <w:p w:rsidR="00323BD1" w:rsidRDefault="00323BD1" w:rsidP="00742AF9">
            <w:pPr>
              <w:jc w:val="center"/>
            </w:pPr>
          </w:p>
        </w:tc>
        <w:tc>
          <w:tcPr>
            <w:tcW w:w="720" w:type="dxa"/>
          </w:tcPr>
          <w:p w:rsidR="00323BD1" w:rsidRDefault="00323BD1" w:rsidP="00742AF9">
            <w:pPr>
              <w:jc w:val="center"/>
            </w:pPr>
          </w:p>
        </w:tc>
        <w:tc>
          <w:tcPr>
            <w:tcW w:w="990" w:type="dxa"/>
          </w:tcPr>
          <w:p w:rsidR="00323BD1" w:rsidRDefault="00323BD1" w:rsidP="00742AF9">
            <w:pPr>
              <w:jc w:val="center"/>
            </w:pPr>
          </w:p>
        </w:tc>
        <w:tc>
          <w:tcPr>
            <w:tcW w:w="810" w:type="dxa"/>
          </w:tcPr>
          <w:p w:rsidR="00323BD1" w:rsidRDefault="00323BD1" w:rsidP="00742AF9">
            <w:pPr>
              <w:jc w:val="center"/>
            </w:pPr>
          </w:p>
        </w:tc>
        <w:tc>
          <w:tcPr>
            <w:tcW w:w="720" w:type="dxa"/>
          </w:tcPr>
          <w:p w:rsidR="00323BD1" w:rsidRDefault="00323BD1" w:rsidP="00742AF9">
            <w:pPr>
              <w:jc w:val="center"/>
            </w:pPr>
          </w:p>
        </w:tc>
        <w:tc>
          <w:tcPr>
            <w:tcW w:w="1080" w:type="dxa"/>
          </w:tcPr>
          <w:p w:rsidR="0036418A" w:rsidRPr="00742AF9" w:rsidRDefault="0036418A" w:rsidP="00742AF9">
            <w:pPr>
              <w:jc w:val="both"/>
              <w:rPr>
                <w:sz w:val="22"/>
                <w:szCs w:val="22"/>
              </w:rPr>
            </w:pPr>
          </w:p>
        </w:tc>
        <w:tc>
          <w:tcPr>
            <w:tcW w:w="1080" w:type="dxa"/>
          </w:tcPr>
          <w:p w:rsidR="0036418A" w:rsidRPr="00742AF9" w:rsidRDefault="0036418A" w:rsidP="00742AF9">
            <w:pPr>
              <w:jc w:val="both"/>
              <w:rPr>
                <w:sz w:val="22"/>
                <w:szCs w:val="22"/>
              </w:rPr>
            </w:pPr>
          </w:p>
        </w:tc>
      </w:tr>
      <w:tr w:rsidR="0036418A" w:rsidRPr="00D87EA2" w:rsidTr="00742AF9">
        <w:tc>
          <w:tcPr>
            <w:tcW w:w="580" w:type="dxa"/>
          </w:tcPr>
          <w:p w:rsidR="0036418A" w:rsidRPr="00742AF9" w:rsidRDefault="0036418A" w:rsidP="00742AF9">
            <w:pPr>
              <w:jc w:val="both"/>
              <w:rPr>
                <w:sz w:val="22"/>
                <w:szCs w:val="22"/>
              </w:rPr>
            </w:pPr>
            <w:r w:rsidRPr="00742AF9">
              <w:rPr>
                <w:sz w:val="22"/>
                <w:szCs w:val="22"/>
              </w:rPr>
              <w:t>...</w:t>
            </w:r>
          </w:p>
        </w:tc>
        <w:tc>
          <w:tcPr>
            <w:tcW w:w="810" w:type="dxa"/>
          </w:tcPr>
          <w:p w:rsidR="0036418A" w:rsidRPr="00742AF9" w:rsidRDefault="0036418A" w:rsidP="00742AF9">
            <w:pPr>
              <w:jc w:val="both"/>
              <w:rPr>
                <w:sz w:val="22"/>
                <w:szCs w:val="22"/>
              </w:rPr>
            </w:pPr>
            <w:r w:rsidRPr="00742AF9">
              <w:rPr>
                <w:sz w:val="22"/>
                <w:szCs w:val="22"/>
              </w:rPr>
              <w:t>...</w:t>
            </w:r>
          </w:p>
        </w:tc>
        <w:tc>
          <w:tcPr>
            <w:tcW w:w="720" w:type="dxa"/>
          </w:tcPr>
          <w:p w:rsidR="0036418A" w:rsidRPr="00742AF9" w:rsidRDefault="0036418A" w:rsidP="00742AF9">
            <w:pPr>
              <w:jc w:val="both"/>
              <w:rPr>
                <w:sz w:val="22"/>
                <w:szCs w:val="22"/>
              </w:rPr>
            </w:pPr>
          </w:p>
        </w:tc>
        <w:tc>
          <w:tcPr>
            <w:tcW w:w="720" w:type="dxa"/>
          </w:tcPr>
          <w:p w:rsidR="0036418A" w:rsidRPr="00742AF9" w:rsidRDefault="0036418A" w:rsidP="00742AF9">
            <w:pPr>
              <w:jc w:val="both"/>
              <w:rPr>
                <w:sz w:val="22"/>
                <w:szCs w:val="22"/>
              </w:rPr>
            </w:pPr>
          </w:p>
        </w:tc>
        <w:tc>
          <w:tcPr>
            <w:tcW w:w="720" w:type="dxa"/>
          </w:tcPr>
          <w:p w:rsidR="0036418A" w:rsidRPr="00742AF9" w:rsidRDefault="0036418A" w:rsidP="00742AF9">
            <w:pPr>
              <w:jc w:val="both"/>
              <w:rPr>
                <w:sz w:val="22"/>
                <w:szCs w:val="22"/>
              </w:rPr>
            </w:pPr>
          </w:p>
        </w:tc>
        <w:tc>
          <w:tcPr>
            <w:tcW w:w="810" w:type="dxa"/>
          </w:tcPr>
          <w:p w:rsidR="0036418A" w:rsidRPr="00742AF9" w:rsidRDefault="0036418A" w:rsidP="00742AF9">
            <w:pPr>
              <w:jc w:val="both"/>
              <w:rPr>
                <w:sz w:val="22"/>
                <w:szCs w:val="22"/>
              </w:rPr>
            </w:pPr>
          </w:p>
        </w:tc>
        <w:tc>
          <w:tcPr>
            <w:tcW w:w="657" w:type="dxa"/>
          </w:tcPr>
          <w:p w:rsidR="0036418A" w:rsidRPr="00742AF9" w:rsidRDefault="0036418A" w:rsidP="00742AF9">
            <w:pPr>
              <w:jc w:val="both"/>
              <w:rPr>
                <w:sz w:val="22"/>
                <w:szCs w:val="22"/>
              </w:rPr>
            </w:pPr>
          </w:p>
        </w:tc>
        <w:tc>
          <w:tcPr>
            <w:tcW w:w="900" w:type="dxa"/>
          </w:tcPr>
          <w:p w:rsidR="0036418A" w:rsidRPr="00742AF9" w:rsidRDefault="0036418A" w:rsidP="00742AF9">
            <w:pPr>
              <w:jc w:val="both"/>
              <w:rPr>
                <w:sz w:val="22"/>
                <w:szCs w:val="22"/>
              </w:rPr>
            </w:pPr>
          </w:p>
        </w:tc>
        <w:tc>
          <w:tcPr>
            <w:tcW w:w="810" w:type="dxa"/>
          </w:tcPr>
          <w:p w:rsidR="0036418A" w:rsidRPr="00742AF9" w:rsidRDefault="0036418A" w:rsidP="00742AF9">
            <w:pPr>
              <w:jc w:val="both"/>
              <w:rPr>
                <w:sz w:val="22"/>
                <w:szCs w:val="22"/>
              </w:rPr>
            </w:pPr>
          </w:p>
        </w:tc>
        <w:tc>
          <w:tcPr>
            <w:tcW w:w="720" w:type="dxa"/>
          </w:tcPr>
          <w:p w:rsidR="0036418A" w:rsidRPr="00742AF9" w:rsidRDefault="0036418A" w:rsidP="00742AF9">
            <w:pPr>
              <w:jc w:val="both"/>
              <w:rPr>
                <w:sz w:val="22"/>
                <w:szCs w:val="22"/>
              </w:rPr>
            </w:pPr>
          </w:p>
        </w:tc>
        <w:tc>
          <w:tcPr>
            <w:tcW w:w="990" w:type="dxa"/>
          </w:tcPr>
          <w:p w:rsidR="0036418A" w:rsidRPr="00742AF9" w:rsidRDefault="0036418A" w:rsidP="00742AF9">
            <w:pPr>
              <w:jc w:val="both"/>
              <w:rPr>
                <w:sz w:val="22"/>
                <w:szCs w:val="22"/>
              </w:rPr>
            </w:pPr>
          </w:p>
        </w:tc>
        <w:tc>
          <w:tcPr>
            <w:tcW w:w="810" w:type="dxa"/>
          </w:tcPr>
          <w:p w:rsidR="0036418A" w:rsidRPr="00742AF9" w:rsidRDefault="0036418A" w:rsidP="00742AF9">
            <w:pPr>
              <w:jc w:val="both"/>
              <w:rPr>
                <w:sz w:val="22"/>
                <w:szCs w:val="22"/>
              </w:rPr>
            </w:pPr>
          </w:p>
        </w:tc>
        <w:tc>
          <w:tcPr>
            <w:tcW w:w="630" w:type="dxa"/>
          </w:tcPr>
          <w:p w:rsidR="00323BD1" w:rsidRDefault="00323BD1" w:rsidP="00742AF9">
            <w:pPr>
              <w:jc w:val="center"/>
            </w:pPr>
          </w:p>
        </w:tc>
        <w:tc>
          <w:tcPr>
            <w:tcW w:w="900" w:type="dxa"/>
          </w:tcPr>
          <w:p w:rsidR="00323BD1" w:rsidRDefault="00323BD1" w:rsidP="00742AF9">
            <w:pPr>
              <w:jc w:val="center"/>
            </w:pPr>
          </w:p>
        </w:tc>
        <w:tc>
          <w:tcPr>
            <w:tcW w:w="720" w:type="dxa"/>
          </w:tcPr>
          <w:p w:rsidR="00323BD1" w:rsidRDefault="00323BD1" w:rsidP="00742AF9">
            <w:pPr>
              <w:jc w:val="center"/>
            </w:pPr>
          </w:p>
        </w:tc>
        <w:tc>
          <w:tcPr>
            <w:tcW w:w="990" w:type="dxa"/>
          </w:tcPr>
          <w:p w:rsidR="00323BD1" w:rsidRDefault="00323BD1" w:rsidP="00742AF9">
            <w:pPr>
              <w:jc w:val="center"/>
            </w:pPr>
          </w:p>
        </w:tc>
        <w:tc>
          <w:tcPr>
            <w:tcW w:w="810" w:type="dxa"/>
          </w:tcPr>
          <w:p w:rsidR="00323BD1" w:rsidRDefault="00323BD1" w:rsidP="00742AF9">
            <w:pPr>
              <w:jc w:val="center"/>
            </w:pPr>
          </w:p>
        </w:tc>
        <w:tc>
          <w:tcPr>
            <w:tcW w:w="720" w:type="dxa"/>
          </w:tcPr>
          <w:p w:rsidR="00323BD1" w:rsidRDefault="00323BD1" w:rsidP="00742AF9">
            <w:pPr>
              <w:jc w:val="center"/>
            </w:pPr>
          </w:p>
        </w:tc>
        <w:tc>
          <w:tcPr>
            <w:tcW w:w="1080" w:type="dxa"/>
          </w:tcPr>
          <w:p w:rsidR="0036418A" w:rsidRPr="00742AF9" w:rsidRDefault="0036418A" w:rsidP="00742AF9">
            <w:pPr>
              <w:jc w:val="both"/>
              <w:rPr>
                <w:sz w:val="22"/>
                <w:szCs w:val="22"/>
              </w:rPr>
            </w:pPr>
          </w:p>
        </w:tc>
        <w:tc>
          <w:tcPr>
            <w:tcW w:w="1080" w:type="dxa"/>
          </w:tcPr>
          <w:p w:rsidR="0036418A" w:rsidRPr="00742AF9" w:rsidRDefault="0036418A" w:rsidP="00742AF9">
            <w:pPr>
              <w:jc w:val="both"/>
              <w:rPr>
                <w:sz w:val="22"/>
                <w:szCs w:val="22"/>
              </w:rPr>
            </w:pPr>
          </w:p>
        </w:tc>
      </w:tr>
      <w:tr w:rsidR="00A678BC" w:rsidRPr="00D87EA2" w:rsidTr="00A678BC">
        <w:tc>
          <w:tcPr>
            <w:tcW w:w="580" w:type="dxa"/>
          </w:tcPr>
          <w:p w:rsidR="00A678BC" w:rsidRPr="00742AF9" w:rsidRDefault="00A678BC" w:rsidP="00742AF9">
            <w:pPr>
              <w:jc w:val="both"/>
              <w:rPr>
                <w:sz w:val="22"/>
                <w:szCs w:val="22"/>
              </w:rPr>
            </w:pPr>
          </w:p>
        </w:tc>
        <w:tc>
          <w:tcPr>
            <w:tcW w:w="3780" w:type="dxa"/>
            <w:gridSpan w:val="5"/>
          </w:tcPr>
          <w:p w:rsidR="00A678BC" w:rsidRPr="00A678BC" w:rsidRDefault="00A678BC" w:rsidP="00A678BC">
            <w:pPr>
              <w:jc w:val="center"/>
              <w:rPr>
                <w:b/>
                <w:sz w:val="22"/>
                <w:szCs w:val="22"/>
              </w:rPr>
            </w:pPr>
            <w:r w:rsidRPr="00A678BC">
              <w:rPr>
                <w:b/>
                <w:sz w:val="22"/>
                <w:szCs w:val="22"/>
              </w:rPr>
              <w:t>Tổng</w:t>
            </w:r>
          </w:p>
        </w:tc>
        <w:tc>
          <w:tcPr>
            <w:tcW w:w="657" w:type="dxa"/>
          </w:tcPr>
          <w:p w:rsidR="00A678BC" w:rsidRPr="00742AF9" w:rsidRDefault="00A678BC" w:rsidP="00742AF9">
            <w:pPr>
              <w:jc w:val="both"/>
              <w:rPr>
                <w:sz w:val="22"/>
                <w:szCs w:val="22"/>
              </w:rPr>
            </w:pPr>
          </w:p>
        </w:tc>
        <w:tc>
          <w:tcPr>
            <w:tcW w:w="900" w:type="dxa"/>
          </w:tcPr>
          <w:p w:rsidR="00A678BC" w:rsidRPr="00742AF9" w:rsidRDefault="00A678BC" w:rsidP="00742AF9">
            <w:pPr>
              <w:jc w:val="both"/>
              <w:rPr>
                <w:sz w:val="22"/>
                <w:szCs w:val="22"/>
              </w:rPr>
            </w:pPr>
          </w:p>
        </w:tc>
        <w:tc>
          <w:tcPr>
            <w:tcW w:w="810" w:type="dxa"/>
          </w:tcPr>
          <w:p w:rsidR="00A678BC" w:rsidRPr="00742AF9" w:rsidRDefault="00A678BC" w:rsidP="00742AF9">
            <w:pPr>
              <w:jc w:val="both"/>
              <w:rPr>
                <w:sz w:val="22"/>
                <w:szCs w:val="22"/>
              </w:rPr>
            </w:pPr>
          </w:p>
        </w:tc>
        <w:tc>
          <w:tcPr>
            <w:tcW w:w="720" w:type="dxa"/>
          </w:tcPr>
          <w:p w:rsidR="00A678BC" w:rsidRPr="00742AF9" w:rsidRDefault="00A678BC" w:rsidP="00742AF9">
            <w:pPr>
              <w:jc w:val="both"/>
              <w:rPr>
                <w:sz w:val="22"/>
                <w:szCs w:val="22"/>
              </w:rPr>
            </w:pPr>
          </w:p>
        </w:tc>
        <w:tc>
          <w:tcPr>
            <w:tcW w:w="990" w:type="dxa"/>
          </w:tcPr>
          <w:p w:rsidR="00A678BC" w:rsidRPr="00742AF9" w:rsidRDefault="00A678BC" w:rsidP="00742AF9">
            <w:pPr>
              <w:jc w:val="both"/>
              <w:rPr>
                <w:sz w:val="22"/>
                <w:szCs w:val="22"/>
              </w:rPr>
            </w:pPr>
          </w:p>
        </w:tc>
        <w:tc>
          <w:tcPr>
            <w:tcW w:w="810" w:type="dxa"/>
          </w:tcPr>
          <w:p w:rsidR="00A678BC" w:rsidRPr="00742AF9" w:rsidRDefault="00A678BC" w:rsidP="00742AF9">
            <w:pPr>
              <w:jc w:val="both"/>
              <w:rPr>
                <w:sz w:val="22"/>
                <w:szCs w:val="22"/>
              </w:rPr>
            </w:pPr>
          </w:p>
        </w:tc>
        <w:tc>
          <w:tcPr>
            <w:tcW w:w="630" w:type="dxa"/>
          </w:tcPr>
          <w:p w:rsidR="00A678BC" w:rsidRDefault="00A678BC" w:rsidP="00742AF9">
            <w:pPr>
              <w:jc w:val="center"/>
            </w:pPr>
          </w:p>
        </w:tc>
        <w:tc>
          <w:tcPr>
            <w:tcW w:w="900" w:type="dxa"/>
          </w:tcPr>
          <w:p w:rsidR="00A678BC" w:rsidRDefault="00A678BC" w:rsidP="00742AF9">
            <w:pPr>
              <w:jc w:val="center"/>
            </w:pPr>
          </w:p>
        </w:tc>
        <w:tc>
          <w:tcPr>
            <w:tcW w:w="720" w:type="dxa"/>
          </w:tcPr>
          <w:p w:rsidR="00A678BC" w:rsidRDefault="00A678BC" w:rsidP="00742AF9">
            <w:pPr>
              <w:jc w:val="center"/>
            </w:pPr>
          </w:p>
        </w:tc>
        <w:tc>
          <w:tcPr>
            <w:tcW w:w="990" w:type="dxa"/>
          </w:tcPr>
          <w:p w:rsidR="00A678BC" w:rsidRDefault="00A678BC" w:rsidP="00742AF9">
            <w:pPr>
              <w:jc w:val="center"/>
            </w:pPr>
          </w:p>
        </w:tc>
        <w:tc>
          <w:tcPr>
            <w:tcW w:w="810" w:type="dxa"/>
          </w:tcPr>
          <w:p w:rsidR="00A678BC" w:rsidRDefault="00A678BC" w:rsidP="00742AF9">
            <w:pPr>
              <w:jc w:val="center"/>
            </w:pPr>
          </w:p>
        </w:tc>
        <w:tc>
          <w:tcPr>
            <w:tcW w:w="720" w:type="dxa"/>
          </w:tcPr>
          <w:p w:rsidR="00A678BC" w:rsidRDefault="00A678BC" w:rsidP="00742AF9">
            <w:pPr>
              <w:jc w:val="center"/>
            </w:pPr>
          </w:p>
        </w:tc>
        <w:tc>
          <w:tcPr>
            <w:tcW w:w="1080" w:type="dxa"/>
          </w:tcPr>
          <w:p w:rsidR="00A678BC" w:rsidRPr="00742AF9" w:rsidRDefault="00A678BC" w:rsidP="00742AF9">
            <w:pPr>
              <w:jc w:val="both"/>
              <w:rPr>
                <w:sz w:val="22"/>
                <w:szCs w:val="22"/>
              </w:rPr>
            </w:pPr>
          </w:p>
        </w:tc>
        <w:tc>
          <w:tcPr>
            <w:tcW w:w="1080" w:type="dxa"/>
          </w:tcPr>
          <w:p w:rsidR="00A678BC" w:rsidRPr="00742AF9" w:rsidRDefault="00A678BC" w:rsidP="00742AF9">
            <w:pPr>
              <w:jc w:val="both"/>
              <w:rPr>
                <w:sz w:val="22"/>
                <w:szCs w:val="22"/>
              </w:rPr>
            </w:pPr>
          </w:p>
        </w:tc>
      </w:tr>
    </w:tbl>
    <w:p w:rsidR="004B3AD2" w:rsidRDefault="004B3AD2" w:rsidP="001154A9">
      <w:pPr>
        <w:ind w:firstLine="720"/>
        <w:jc w:val="both"/>
        <w:rPr>
          <w:sz w:val="28"/>
        </w:rPr>
      </w:pPr>
    </w:p>
    <w:p w:rsidR="00D41CFF" w:rsidRDefault="00D41CFF" w:rsidP="001154A9">
      <w:pPr>
        <w:ind w:firstLine="720"/>
        <w:jc w:val="both"/>
        <w:rPr>
          <w:sz w:val="28"/>
        </w:rPr>
      </w:pPr>
      <w:r>
        <w:rPr>
          <w:sz w:val="28"/>
        </w:rPr>
        <w:t xml:space="preserve">(*) </w:t>
      </w:r>
      <w:r w:rsidR="0036418A">
        <w:rPr>
          <w:sz w:val="28"/>
        </w:rPr>
        <w:t>Số lượng trái phiếu nhà đầu tư thực hiện chuyển quyền sở hữu</w:t>
      </w:r>
    </w:p>
    <w:p w:rsidR="00D41CFF" w:rsidRDefault="00D41CFF" w:rsidP="001154A9">
      <w:pPr>
        <w:ind w:firstLine="720"/>
        <w:jc w:val="both"/>
        <w:rPr>
          <w:sz w:val="28"/>
        </w:rPr>
      </w:pPr>
    </w:p>
    <w:p w:rsidR="00E93F16" w:rsidRPr="00CD32FB" w:rsidRDefault="00E93F16" w:rsidP="00E93F16">
      <w:pPr>
        <w:jc w:val="center"/>
        <w:rPr>
          <w:b/>
          <w:sz w:val="28"/>
        </w:rPr>
      </w:pPr>
      <w:r>
        <w:rPr>
          <w:b/>
          <w:sz w:val="28"/>
        </w:rPr>
        <w:t>NGƯỜI LẬP BIỂU</w:t>
      </w:r>
      <w:r w:rsidRPr="00CD32FB">
        <w:rPr>
          <w:b/>
          <w:sz w:val="28"/>
        </w:rPr>
        <w:tab/>
      </w:r>
      <w:r w:rsidRPr="00CD32FB">
        <w:rPr>
          <w:b/>
          <w:sz w:val="28"/>
        </w:rPr>
        <w:tab/>
      </w:r>
      <w:r w:rsidRPr="00CD32FB">
        <w:rPr>
          <w:b/>
          <w:sz w:val="28"/>
        </w:rPr>
        <w:tab/>
      </w:r>
      <w:r w:rsidRPr="00CD32FB">
        <w:rPr>
          <w:b/>
          <w:sz w:val="28"/>
        </w:rPr>
        <w:tab/>
      </w:r>
      <w:r w:rsidRPr="00CD32FB">
        <w:rPr>
          <w:b/>
          <w:sz w:val="28"/>
        </w:rPr>
        <w:tab/>
      </w:r>
      <w:r>
        <w:rPr>
          <w:b/>
          <w:sz w:val="28"/>
        </w:rPr>
        <w:t>NGƯỜI KIỂM TRA BIỂU</w:t>
      </w:r>
      <w:r w:rsidRPr="00CD32FB">
        <w:rPr>
          <w:b/>
          <w:sz w:val="28"/>
        </w:rPr>
        <w:tab/>
      </w:r>
      <w:r w:rsidRPr="00CD32FB">
        <w:rPr>
          <w:b/>
          <w:sz w:val="28"/>
        </w:rPr>
        <w:tab/>
      </w:r>
      <w:r w:rsidRPr="00CD32FB">
        <w:rPr>
          <w:b/>
          <w:sz w:val="28"/>
        </w:rPr>
        <w:tab/>
      </w:r>
      <w:r>
        <w:rPr>
          <w:b/>
          <w:sz w:val="28"/>
        </w:rPr>
        <w:t>THỦ TRƯỞNG ĐƠN VỊ</w:t>
      </w:r>
    </w:p>
    <w:p w:rsidR="0054038A" w:rsidRPr="00CD32FB" w:rsidRDefault="000168E4" w:rsidP="001253F2">
      <w:pPr>
        <w:spacing w:after="160" w:line="259" w:lineRule="auto"/>
        <w:jc w:val="right"/>
        <w:rPr>
          <w:b/>
          <w:sz w:val="28"/>
        </w:rPr>
      </w:pPr>
      <w:r>
        <w:rPr>
          <w:sz w:val="28"/>
        </w:rPr>
        <w:br w:type="page"/>
      </w:r>
      <w:r w:rsidRPr="00CD32FB">
        <w:rPr>
          <w:b/>
          <w:sz w:val="28"/>
        </w:rPr>
        <w:lastRenderedPageBreak/>
        <w:t xml:space="preserve">Mẫu </w:t>
      </w:r>
      <w:r w:rsidR="001253F2">
        <w:rPr>
          <w:b/>
          <w:sz w:val="28"/>
        </w:rPr>
        <w:t xml:space="preserve">số </w:t>
      </w:r>
      <w:r w:rsidRPr="00CD32FB">
        <w:rPr>
          <w:b/>
          <w:sz w:val="28"/>
        </w:rPr>
        <w:t xml:space="preserve">4.2. Báo cáo định kỳ tình hình </w:t>
      </w:r>
      <w:r w:rsidR="00741463">
        <w:rPr>
          <w:b/>
          <w:sz w:val="28"/>
        </w:rPr>
        <w:t xml:space="preserve">đăng ký, </w:t>
      </w:r>
      <w:r w:rsidRPr="00CD32FB">
        <w:rPr>
          <w:b/>
          <w:sz w:val="28"/>
        </w:rPr>
        <w:t>lưu ký</w:t>
      </w:r>
      <w:r w:rsidR="006D387D" w:rsidRPr="00CD32FB">
        <w:rPr>
          <w:b/>
          <w:sz w:val="28"/>
        </w:rPr>
        <w:t xml:space="preserve"> và thanh toán gốc, lãi</w:t>
      </w:r>
      <w:r w:rsidRPr="00CD32FB">
        <w:rPr>
          <w:b/>
          <w:sz w:val="28"/>
        </w:rPr>
        <w:t xml:space="preserve"> trái phiếu</w:t>
      </w:r>
    </w:p>
    <w:p w:rsidR="000168E4" w:rsidRDefault="000168E4" w:rsidP="006D387D">
      <w:pPr>
        <w:jc w:val="both"/>
        <w:rPr>
          <w:sz w:val="28"/>
        </w:rPr>
      </w:pPr>
    </w:p>
    <w:p w:rsidR="009C5EB7" w:rsidRPr="00CD32FB" w:rsidRDefault="00B57FCE" w:rsidP="006D387D">
      <w:pPr>
        <w:jc w:val="both"/>
        <w:rPr>
          <w:b/>
          <w:sz w:val="28"/>
        </w:rPr>
      </w:pPr>
      <w:r>
        <w:rPr>
          <w:b/>
          <w:sz w:val="28"/>
        </w:rPr>
        <w:t>TÊN TỔ CHỨC LƯU KÝ</w:t>
      </w:r>
      <w:r w:rsidR="00066F55">
        <w:rPr>
          <w:b/>
          <w:sz w:val="28"/>
        </w:rPr>
        <w:t xml:space="preserve"> TRÁI PHIẾU</w:t>
      </w:r>
    </w:p>
    <w:p w:rsidR="009C5EB7" w:rsidRDefault="003E0E86" w:rsidP="006D387D">
      <w:pPr>
        <w:jc w:val="both"/>
        <w:rPr>
          <w:sz w:val="28"/>
        </w:rPr>
      </w:pPr>
      <w:r>
        <w:rPr>
          <w:b/>
          <w:bCs/>
          <w:noProof/>
        </w:rPr>
        <mc:AlternateContent>
          <mc:Choice Requires="wps">
            <w:drawing>
              <wp:anchor distT="4294967295" distB="4294967295" distL="114300" distR="114300" simplePos="0" relativeHeight="251666944" behindDoc="0" locked="0" layoutInCell="1" allowOverlap="1">
                <wp:simplePos x="0" y="0"/>
                <wp:positionH relativeFrom="column">
                  <wp:posOffset>769620</wp:posOffset>
                </wp:positionH>
                <wp:positionV relativeFrom="paragraph">
                  <wp:posOffset>82549</wp:posOffset>
                </wp:positionV>
                <wp:extent cx="1377950" cy="0"/>
                <wp:effectExtent l="0" t="0" r="12700" b="1905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60.6pt;margin-top:6.5pt;width:108.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SLHwIAADw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"/>
            </w:pict>
          </mc:Fallback>
        </mc:AlternateContent>
      </w:r>
      <w:r w:rsidR="009F3966">
        <w:rPr>
          <w:b/>
          <w:bCs/>
        </w:rPr>
        <w:t xml:space="preserve">          </w:t>
      </w:r>
    </w:p>
    <w:p w:rsidR="009C5EB7" w:rsidRPr="00CD32FB" w:rsidRDefault="009C5EB7" w:rsidP="00CD32FB">
      <w:pPr>
        <w:jc w:val="center"/>
        <w:rPr>
          <w:b/>
          <w:sz w:val="28"/>
        </w:rPr>
      </w:pPr>
      <w:r w:rsidRPr="00CD32FB">
        <w:rPr>
          <w:b/>
          <w:sz w:val="28"/>
        </w:rPr>
        <w:t>Tình hình đăng ký, lưu ký trái phiếu trong kỳ</w:t>
      </w:r>
    </w:p>
    <w:p w:rsidR="009C5EB7" w:rsidRPr="00CD32FB" w:rsidRDefault="00FB7BC1" w:rsidP="00CD32FB">
      <w:pPr>
        <w:jc w:val="center"/>
        <w:rPr>
          <w:i/>
          <w:sz w:val="28"/>
        </w:rPr>
      </w:pPr>
      <w:r w:rsidRPr="00CD32FB">
        <w:rPr>
          <w:i/>
          <w:sz w:val="28"/>
        </w:rPr>
        <w:t xml:space="preserve">Kỳ báo cáo </w:t>
      </w:r>
      <w:r w:rsidR="00D80275">
        <w:rPr>
          <w:i/>
          <w:sz w:val="28"/>
        </w:rPr>
        <w:t xml:space="preserve">tháng/ </w:t>
      </w:r>
      <w:r w:rsidR="00F03622">
        <w:rPr>
          <w:i/>
          <w:sz w:val="28"/>
        </w:rPr>
        <w:t>quý</w:t>
      </w:r>
      <w:r w:rsidRPr="00CD32FB">
        <w:rPr>
          <w:i/>
          <w:sz w:val="28"/>
        </w:rPr>
        <w:t>/ năm</w:t>
      </w:r>
    </w:p>
    <w:p w:rsidR="00FB7BC1" w:rsidRDefault="007A2BBE" w:rsidP="006D387D">
      <w:pPr>
        <w:jc w:val="both"/>
        <w:rPr>
          <w:sz w:val="28"/>
        </w:rPr>
      </w:pPr>
      <w:r>
        <w:rPr>
          <w:sz w:val="2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279"/>
        <w:gridCol w:w="1767"/>
        <w:gridCol w:w="1348"/>
        <w:gridCol w:w="1665"/>
        <w:gridCol w:w="1665"/>
        <w:gridCol w:w="2070"/>
        <w:gridCol w:w="2071"/>
      </w:tblGrid>
      <w:tr w:rsidR="00D7255D" w:rsidTr="0019580D">
        <w:tc>
          <w:tcPr>
            <w:tcW w:w="1086" w:type="dxa"/>
            <w:vMerge w:val="restart"/>
            <w:vAlign w:val="center"/>
          </w:tcPr>
          <w:p w:rsidR="00D7255D" w:rsidRPr="0045455A" w:rsidRDefault="00D7255D" w:rsidP="0039746A">
            <w:pPr>
              <w:jc w:val="center"/>
              <w:rPr>
                <w:b/>
                <w:szCs w:val="22"/>
              </w:rPr>
            </w:pPr>
            <w:r w:rsidRPr="0045455A">
              <w:rPr>
                <w:b/>
                <w:szCs w:val="22"/>
              </w:rPr>
              <w:t>STT</w:t>
            </w:r>
          </w:p>
        </w:tc>
        <w:tc>
          <w:tcPr>
            <w:tcW w:w="2279" w:type="dxa"/>
            <w:vMerge w:val="restart"/>
            <w:vAlign w:val="center"/>
          </w:tcPr>
          <w:p w:rsidR="00D7255D" w:rsidRPr="0045455A" w:rsidRDefault="00D7255D" w:rsidP="0039746A">
            <w:pPr>
              <w:jc w:val="center"/>
              <w:rPr>
                <w:b/>
                <w:szCs w:val="22"/>
              </w:rPr>
            </w:pPr>
            <w:r w:rsidRPr="0045455A">
              <w:rPr>
                <w:b/>
                <w:szCs w:val="22"/>
              </w:rPr>
              <w:t>Tổ chức phát hành</w:t>
            </w:r>
          </w:p>
        </w:tc>
        <w:tc>
          <w:tcPr>
            <w:tcW w:w="1767" w:type="dxa"/>
            <w:vMerge w:val="restart"/>
            <w:vAlign w:val="center"/>
          </w:tcPr>
          <w:p w:rsidR="00D7255D" w:rsidRPr="0045455A" w:rsidRDefault="00D7255D" w:rsidP="0039746A">
            <w:pPr>
              <w:jc w:val="center"/>
              <w:rPr>
                <w:b/>
                <w:szCs w:val="22"/>
              </w:rPr>
            </w:pPr>
            <w:r w:rsidRPr="0045455A">
              <w:rPr>
                <w:b/>
                <w:szCs w:val="22"/>
              </w:rPr>
              <w:t>Tên/Mã trái phiếu</w:t>
            </w:r>
          </w:p>
        </w:tc>
        <w:tc>
          <w:tcPr>
            <w:tcW w:w="1348" w:type="dxa"/>
            <w:vMerge w:val="restart"/>
            <w:vAlign w:val="center"/>
          </w:tcPr>
          <w:p w:rsidR="00D7255D" w:rsidRPr="0045455A" w:rsidRDefault="00D7255D" w:rsidP="0039746A">
            <w:pPr>
              <w:jc w:val="center"/>
              <w:rPr>
                <w:b/>
                <w:szCs w:val="22"/>
              </w:rPr>
            </w:pPr>
            <w:r w:rsidRPr="0045455A">
              <w:rPr>
                <w:b/>
                <w:szCs w:val="22"/>
              </w:rPr>
              <w:t>Kỳ hạn</w:t>
            </w:r>
          </w:p>
        </w:tc>
        <w:tc>
          <w:tcPr>
            <w:tcW w:w="3330" w:type="dxa"/>
            <w:gridSpan w:val="2"/>
            <w:vAlign w:val="center"/>
          </w:tcPr>
          <w:p w:rsidR="00D7255D" w:rsidRPr="0045455A" w:rsidRDefault="00D7255D" w:rsidP="0039746A">
            <w:pPr>
              <w:jc w:val="center"/>
              <w:rPr>
                <w:b/>
                <w:szCs w:val="22"/>
              </w:rPr>
            </w:pPr>
            <w:r w:rsidRPr="0045455A">
              <w:rPr>
                <w:b/>
                <w:szCs w:val="22"/>
              </w:rPr>
              <w:t>Khối lượng trái phiếu đăng ký, lưu ký trong kỳ (VNĐ)</w:t>
            </w:r>
          </w:p>
        </w:tc>
        <w:tc>
          <w:tcPr>
            <w:tcW w:w="4141" w:type="dxa"/>
            <w:gridSpan w:val="2"/>
            <w:vAlign w:val="center"/>
          </w:tcPr>
          <w:p w:rsidR="00D7255D" w:rsidRPr="0045455A" w:rsidRDefault="00D7255D" w:rsidP="0019580D">
            <w:pPr>
              <w:jc w:val="center"/>
              <w:rPr>
                <w:b/>
                <w:szCs w:val="22"/>
              </w:rPr>
            </w:pPr>
            <w:r w:rsidRPr="0045455A">
              <w:rPr>
                <w:b/>
                <w:szCs w:val="22"/>
              </w:rPr>
              <w:t xml:space="preserve">Khối lượng trái phiếu đăng ký, lưu ký </w:t>
            </w:r>
            <w:r w:rsidR="0019580D" w:rsidRPr="0045455A">
              <w:rPr>
                <w:b/>
                <w:szCs w:val="22"/>
              </w:rPr>
              <w:t>tại thời điểm cuối kỳ</w:t>
            </w:r>
            <w:r w:rsidRPr="0045455A">
              <w:rPr>
                <w:b/>
                <w:szCs w:val="22"/>
              </w:rPr>
              <w:t xml:space="preserve"> (VNĐ)</w:t>
            </w:r>
          </w:p>
        </w:tc>
      </w:tr>
      <w:tr w:rsidR="00942ED1" w:rsidTr="00942ED1">
        <w:tc>
          <w:tcPr>
            <w:tcW w:w="1086" w:type="dxa"/>
            <w:vMerge/>
          </w:tcPr>
          <w:p w:rsidR="00942ED1" w:rsidRPr="0045455A" w:rsidRDefault="00942ED1" w:rsidP="00742AF9">
            <w:pPr>
              <w:jc w:val="both"/>
              <w:rPr>
                <w:b/>
                <w:szCs w:val="22"/>
              </w:rPr>
            </w:pPr>
          </w:p>
        </w:tc>
        <w:tc>
          <w:tcPr>
            <w:tcW w:w="2279" w:type="dxa"/>
            <w:vMerge/>
          </w:tcPr>
          <w:p w:rsidR="00942ED1" w:rsidRPr="0045455A" w:rsidRDefault="00942ED1" w:rsidP="00742AF9">
            <w:pPr>
              <w:jc w:val="both"/>
              <w:rPr>
                <w:b/>
                <w:szCs w:val="22"/>
              </w:rPr>
            </w:pPr>
          </w:p>
        </w:tc>
        <w:tc>
          <w:tcPr>
            <w:tcW w:w="1767" w:type="dxa"/>
            <w:vMerge/>
          </w:tcPr>
          <w:p w:rsidR="00942ED1" w:rsidRPr="0045455A" w:rsidRDefault="00942ED1" w:rsidP="00742AF9">
            <w:pPr>
              <w:jc w:val="both"/>
              <w:rPr>
                <w:b/>
                <w:szCs w:val="22"/>
              </w:rPr>
            </w:pPr>
          </w:p>
        </w:tc>
        <w:tc>
          <w:tcPr>
            <w:tcW w:w="1348" w:type="dxa"/>
            <w:vMerge/>
          </w:tcPr>
          <w:p w:rsidR="00942ED1" w:rsidRPr="0045455A" w:rsidRDefault="00942ED1" w:rsidP="00742AF9">
            <w:pPr>
              <w:jc w:val="both"/>
              <w:rPr>
                <w:b/>
                <w:szCs w:val="22"/>
              </w:rPr>
            </w:pPr>
          </w:p>
        </w:tc>
        <w:tc>
          <w:tcPr>
            <w:tcW w:w="1665" w:type="dxa"/>
          </w:tcPr>
          <w:p w:rsidR="00942ED1" w:rsidRPr="0045455A" w:rsidRDefault="00942ED1" w:rsidP="00742AF9">
            <w:pPr>
              <w:jc w:val="center"/>
              <w:rPr>
                <w:b/>
                <w:szCs w:val="22"/>
              </w:rPr>
            </w:pPr>
            <w:r w:rsidRPr="0045455A">
              <w:rPr>
                <w:b/>
                <w:szCs w:val="22"/>
              </w:rPr>
              <w:t>Đăng ký</w:t>
            </w:r>
          </w:p>
        </w:tc>
        <w:tc>
          <w:tcPr>
            <w:tcW w:w="1665" w:type="dxa"/>
          </w:tcPr>
          <w:p w:rsidR="00942ED1" w:rsidRPr="0045455A" w:rsidRDefault="00942ED1" w:rsidP="00D7255D">
            <w:pPr>
              <w:jc w:val="center"/>
              <w:rPr>
                <w:b/>
                <w:szCs w:val="22"/>
              </w:rPr>
            </w:pPr>
            <w:r w:rsidRPr="0045455A">
              <w:rPr>
                <w:b/>
                <w:szCs w:val="22"/>
              </w:rPr>
              <w:t>Lưu ký</w:t>
            </w:r>
          </w:p>
        </w:tc>
        <w:tc>
          <w:tcPr>
            <w:tcW w:w="2070" w:type="dxa"/>
          </w:tcPr>
          <w:p w:rsidR="00942ED1" w:rsidRPr="0045455A" w:rsidRDefault="00942ED1" w:rsidP="00942ED1">
            <w:pPr>
              <w:jc w:val="center"/>
              <w:rPr>
                <w:b/>
                <w:szCs w:val="22"/>
              </w:rPr>
            </w:pPr>
            <w:r w:rsidRPr="0045455A">
              <w:rPr>
                <w:b/>
                <w:szCs w:val="22"/>
              </w:rPr>
              <w:t>Đăng ký</w:t>
            </w:r>
          </w:p>
        </w:tc>
        <w:tc>
          <w:tcPr>
            <w:tcW w:w="2071" w:type="dxa"/>
          </w:tcPr>
          <w:p w:rsidR="00942ED1" w:rsidRPr="0045455A" w:rsidRDefault="00942ED1" w:rsidP="00942ED1">
            <w:pPr>
              <w:jc w:val="center"/>
              <w:rPr>
                <w:b/>
                <w:szCs w:val="22"/>
              </w:rPr>
            </w:pPr>
            <w:r w:rsidRPr="0045455A">
              <w:rPr>
                <w:b/>
                <w:szCs w:val="22"/>
              </w:rPr>
              <w:t>Lưu ký</w:t>
            </w:r>
          </w:p>
        </w:tc>
      </w:tr>
      <w:tr w:rsidR="0019580D" w:rsidTr="00942ED1">
        <w:tc>
          <w:tcPr>
            <w:tcW w:w="1086" w:type="dxa"/>
          </w:tcPr>
          <w:p w:rsidR="0019580D" w:rsidRPr="00742AF9" w:rsidRDefault="0019580D" w:rsidP="00742AF9">
            <w:pPr>
              <w:jc w:val="both"/>
              <w:rPr>
                <w:sz w:val="28"/>
                <w:szCs w:val="22"/>
              </w:rPr>
            </w:pPr>
            <w:r w:rsidRPr="00742AF9">
              <w:rPr>
                <w:sz w:val="28"/>
                <w:szCs w:val="22"/>
              </w:rPr>
              <w:t>1</w:t>
            </w:r>
          </w:p>
        </w:tc>
        <w:tc>
          <w:tcPr>
            <w:tcW w:w="2279" w:type="dxa"/>
          </w:tcPr>
          <w:p w:rsidR="0019580D" w:rsidRPr="00742AF9" w:rsidRDefault="0019580D" w:rsidP="00742AF9">
            <w:pPr>
              <w:jc w:val="both"/>
              <w:rPr>
                <w:b/>
                <w:sz w:val="28"/>
                <w:szCs w:val="22"/>
              </w:rPr>
            </w:pPr>
            <w:r w:rsidRPr="00742AF9">
              <w:rPr>
                <w:b/>
                <w:sz w:val="28"/>
                <w:szCs w:val="22"/>
              </w:rPr>
              <w:t>TCPH A</w:t>
            </w:r>
          </w:p>
        </w:tc>
        <w:tc>
          <w:tcPr>
            <w:tcW w:w="1767" w:type="dxa"/>
          </w:tcPr>
          <w:p w:rsidR="0019580D" w:rsidRPr="00742AF9" w:rsidRDefault="0019580D" w:rsidP="00742AF9">
            <w:pPr>
              <w:jc w:val="both"/>
              <w:rPr>
                <w:sz w:val="28"/>
                <w:szCs w:val="22"/>
              </w:rPr>
            </w:pPr>
          </w:p>
        </w:tc>
        <w:tc>
          <w:tcPr>
            <w:tcW w:w="1348" w:type="dxa"/>
          </w:tcPr>
          <w:p w:rsidR="0019580D" w:rsidRPr="00742AF9" w:rsidRDefault="0019580D" w:rsidP="00742AF9">
            <w:pPr>
              <w:jc w:val="both"/>
              <w:rPr>
                <w:sz w:val="28"/>
                <w:szCs w:val="22"/>
              </w:rPr>
            </w:pPr>
          </w:p>
        </w:tc>
        <w:tc>
          <w:tcPr>
            <w:tcW w:w="1665" w:type="dxa"/>
          </w:tcPr>
          <w:p w:rsidR="0019580D" w:rsidRPr="00742AF9" w:rsidRDefault="0019580D" w:rsidP="00742AF9">
            <w:pPr>
              <w:jc w:val="both"/>
              <w:rPr>
                <w:sz w:val="28"/>
                <w:szCs w:val="22"/>
              </w:rPr>
            </w:pPr>
          </w:p>
        </w:tc>
        <w:tc>
          <w:tcPr>
            <w:tcW w:w="1665" w:type="dxa"/>
          </w:tcPr>
          <w:p w:rsidR="0019580D" w:rsidRPr="00742AF9" w:rsidRDefault="0019580D" w:rsidP="00742AF9">
            <w:pPr>
              <w:jc w:val="both"/>
              <w:rPr>
                <w:sz w:val="28"/>
                <w:szCs w:val="22"/>
              </w:rPr>
            </w:pPr>
          </w:p>
        </w:tc>
        <w:tc>
          <w:tcPr>
            <w:tcW w:w="2070" w:type="dxa"/>
          </w:tcPr>
          <w:p w:rsidR="0019580D" w:rsidRPr="00742AF9" w:rsidRDefault="0019580D" w:rsidP="00742AF9">
            <w:pPr>
              <w:jc w:val="both"/>
              <w:rPr>
                <w:sz w:val="28"/>
                <w:szCs w:val="22"/>
              </w:rPr>
            </w:pPr>
          </w:p>
        </w:tc>
        <w:tc>
          <w:tcPr>
            <w:tcW w:w="2071" w:type="dxa"/>
          </w:tcPr>
          <w:p w:rsidR="0019580D" w:rsidRPr="00742AF9" w:rsidRDefault="0019580D" w:rsidP="00742AF9">
            <w:pPr>
              <w:jc w:val="both"/>
              <w:rPr>
                <w:sz w:val="28"/>
                <w:szCs w:val="22"/>
              </w:rPr>
            </w:pPr>
          </w:p>
        </w:tc>
      </w:tr>
      <w:tr w:rsidR="0019580D" w:rsidTr="00942ED1">
        <w:tc>
          <w:tcPr>
            <w:tcW w:w="1086" w:type="dxa"/>
          </w:tcPr>
          <w:p w:rsidR="0019580D" w:rsidRPr="00742AF9" w:rsidRDefault="0019580D" w:rsidP="00742AF9">
            <w:pPr>
              <w:jc w:val="both"/>
              <w:rPr>
                <w:sz w:val="28"/>
                <w:szCs w:val="22"/>
              </w:rPr>
            </w:pPr>
          </w:p>
        </w:tc>
        <w:tc>
          <w:tcPr>
            <w:tcW w:w="2279" w:type="dxa"/>
          </w:tcPr>
          <w:p w:rsidR="0019580D" w:rsidRPr="00742AF9" w:rsidRDefault="0019580D" w:rsidP="00742AF9">
            <w:pPr>
              <w:jc w:val="both"/>
              <w:rPr>
                <w:sz w:val="28"/>
                <w:szCs w:val="22"/>
              </w:rPr>
            </w:pPr>
          </w:p>
        </w:tc>
        <w:tc>
          <w:tcPr>
            <w:tcW w:w="1767" w:type="dxa"/>
          </w:tcPr>
          <w:p w:rsidR="0019580D" w:rsidRPr="00742AF9" w:rsidRDefault="0019580D" w:rsidP="00742AF9">
            <w:pPr>
              <w:jc w:val="both"/>
              <w:rPr>
                <w:sz w:val="28"/>
                <w:szCs w:val="22"/>
              </w:rPr>
            </w:pPr>
          </w:p>
        </w:tc>
        <w:tc>
          <w:tcPr>
            <w:tcW w:w="1348" w:type="dxa"/>
          </w:tcPr>
          <w:p w:rsidR="0019580D" w:rsidRPr="00742AF9" w:rsidRDefault="0019580D" w:rsidP="00742AF9">
            <w:pPr>
              <w:jc w:val="both"/>
              <w:rPr>
                <w:sz w:val="28"/>
                <w:szCs w:val="22"/>
              </w:rPr>
            </w:pPr>
          </w:p>
        </w:tc>
        <w:tc>
          <w:tcPr>
            <w:tcW w:w="1665" w:type="dxa"/>
          </w:tcPr>
          <w:p w:rsidR="0019580D" w:rsidRPr="00742AF9" w:rsidRDefault="0019580D" w:rsidP="00742AF9">
            <w:pPr>
              <w:jc w:val="both"/>
              <w:rPr>
                <w:sz w:val="28"/>
                <w:szCs w:val="22"/>
              </w:rPr>
            </w:pPr>
          </w:p>
        </w:tc>
        <w:tc>
          <w:tcPr>
            <w:tcW w:w="1665" w:type="dxa"/>
          </w:tcPr>
          <w:p w:rsidR="0019580D" w:rsidRPr="00742AF9" w:rsidRDefault="0019580D" w:rsidP="00742AF9">
            <w:pPr>
              <w:jc w:val="both"/>
              <w:rPr>
                <w:sz w:val="28"/>
                <w:szCs w:val="22"/>
              </w:rPr>
            </w:pPr>
          </w:p>
        </w:tc>
        <w:tc>
          <w:tcPr>
            <w:tcW w:w="2070" w:type="dxa"/>
          </w:tcPr>
          <w:p w:rsidR="0019580D" w:rsidRPr="00742AF9" w:rsidRDefault="0019580D" w:rsidP="00742AF9">
            <w:pPr>
              <w:jc w:val="both"/>
              <w:rPr>
                <w:sz w:val="28"/>
                <w:szCs w:val="22"/>
              </w:rPr>
            </w:pPr>
          </w:p>
        </w:tc>
        <w:tc>
          <w:tcPr>
            <w:tcW w:w="2071" w:type="dxa"/>
          </w:tcPr>
          <w:p w:rsidR="0019580D" w:rsidRPr="00742AF9" w:rsidRDefault="0019580D" w:rsidP="00742AF9">
            <w:pPr>
              <w:jc w:val="both"/>
              <w:rPr>
                <w:sz w:val="28"/>
                <w:szCs w:val="22"/>
              </w:rPr>
            </w:pPr>
          </w:p>
        </w:tc>
      </w:tr>
      <w:tr w:rsidR="0019580D" w:rsidTr="00942ED1">
        <w:tc>
          <w:tcPr>
            <w:tcW w:w="6480" w:type="dxa"/>
            <w:gridSpan w:val="4"/>
            <w:vAlign w:val="center"/>
          </w:tcPr>
          <w:p w:rsidR="0019580D" w:rsidRPr="00742AF9" w:rsidRDefault="0019580D" w:rsidP="00742AF9">
            <w:pPr>
              <w:jc w:val="center"/>
              <w:rPr>
                <w:b/>
                <w:sz w:val="28"/>
                <w:szCs w:val="22"/>
              </w:rPr>
            </w:pPr>
            <w:r w:rsidRPr="00742AF9">
              <w:rPr>
                <w:b/>
                <w:sz w:val="28"/>
                <w:szCs w:val="22"/>
              </w:rPr>
              <w:t>Tổng A</w:t>
            </w:r>
          </w:p>
        </w:tc>
        <w:tc>
          <w:tcPr>
            <w:tcW w:w="1665" w:type="dxa"/>
            <w:vAlign w:val="center"/>
          </w:tcPr>
          <w:p w:rsidR="0019580D" w:rsidRPr="00742AF9" w:rsidRDefault="0019580D" w:rsidP="00742AF9">
            <w:pPr>
              <w:jc w:val="center"/>
              <w:rPr>
                <w:sz w:val="28"/>
                <w:szCs w:val="22"/>
              </w:rPr>
            </w:pPr>
          </w:p>
        </w:tc>
        <w:tc>
          <w:tcPr>
            <w:tcW w:w="1665" w:type="dxa"/>
            <w:vAlign w:val="center"/>
          </w:tcPr>
          <w:p w:rsidR="0019580D" w:rsidRPr="00742AF9" w:rsidRDefault="0019580D" w:rsidP="00742AF9">
            <w:pPr>
              <w:jc w:val="center"/>
              <w:rPr>
                <w:sz w:val="28"/>
                <w:szCs w:val="22"/>
              </w:rPr>
            </w:pPr>
          </w:p>
        </w:tc>
        <w:tc>
          <w:tcPr>
            <w:tcW w:w="2070" w:type="dxa"/>
          </w:tcPr>
          <w:p w:rsidR="0019580D" w:rsidRPr="00742AF9" w:rsidRDefault="0019580D" w:rsidP="00742AF9">
            <w:pPr>
              <w:jc w:val="center"/>
              <w:rPr>
                <w:sz w:val="28"/>
                <w:szCs w:val="22"/>
              </w:rPr>
            </w:pPr>
          </w:p>
        </w:tc>
        <w:tc>
          <w:tcPr>
            <w:tcW w:w="2071" w:type="dxa"/>
          </w:tcPr>
          <w:p w:rsidR="0019580D" w:rsidRPr="00742AF9" w:rsidRDefault="0019580D" w:rsidP="00742AF9">
            <w:pPr>
              <w:jc w:val="center"/>
              <w:rPr>
                <w:sz w:val="28"/>
                <w:szCs w:val="22"/>
              </w:rPr>
            </w:pPr>
          </w:p>
        </w:tc>
      </w:tr>
      <w:tr w:rsidR="0019580D" w:rsidTr="00942ED1">
        <w:tc>
          <w:tcPr>
            <w:tcW w:w="1086" w:type="dxa"/>
          </w:tcPr>
          <w:p w:rsidR="0019580D" w:rsidRPr="00742AF9" w:rsidRDefault="0019580D" w:rsidP="00742AF9">
            <w:pPr>
              <w:jc w:val="both"/>
              <w:rPr>
                <w:sz w:val="28"/>
                <w:szCs w:val="22"/>
              </w:rPr>
            </w:pPr>
            <w:r w:rsidRPr="00742AF9">
              <w:rPr>
                <w:sz w:val="28"/>
                <w:szCs w:val="22"/>
              </w:rPr>
              <w:t>2</w:t>
            </w:r>
          </w:p>
        </w:tc>
        <w:tc>
          <w:tcPr>
            <w:tcW w:w="2279" w:type="dxa"/>
          </w:tcPr>
          <w:p w:rsidR="0019580D" w:rsidRPr="00742AF9" w:rsidRDefault="0019580D" w:rsidP="00742AF9">
            <w:pPr>
              <w:jc w:val="both"/>
              <w:rPr>
                <w:b/>
                <w:sz w:val="28"/>
                <w:szCs w:val="22"/>
              </w:rPr>
            </w:pPr>
            <w:r w:rsidRPr="00742AF9">
              <w:rPr>
                <w:b/>
                <w:sz w:val="28"/>
                <w:szCs w:val="22"/>
              </w:rPr>
              <w:t>TCPH B</w:t>
            </w:r>
          </w:p>
        </w:tc>
        <w:tc>
          <w:tcPr>
            <w:tcW w:w="1767" w:type="dxa"/>
          </w:tcPr>
          <w:p w:rsidR="0019580D" w:rsidRPr="00742AF9" w:rsidRDefault="0019580D" w:rsidP="00742AF9">
            <w:pPr>
              <w:jc w:val="both"/>
              <w:rPr>
                <w:sz w:val="28"/>
                <w:szCs w:val="22"/>
              </w:rPr>
            </w:pPr>
          </w:p>
        </w:tc>
        <w:tc>
          <w:tcPr>
            <w:tcW w:w="1348" w:type="dxa"/>
          </w:tcPr>
          <w:p w:rsidR="0019580D" w:rsidRPr="00742AF9" w:rsidRDefault="0019580D" w:rsidP="00742AF9">
            <w:pPr>
              <w:jc w:val="both"/>
              <w:rPr>
                <w:sz w:val="28"/>
                <w:szCs w:val="22"/>
              </w:rPr>
            </w:pPr>
          </w:p>
        </w:tc>
        <w:tc>
          <w:tcPr>
            <w:tcW w:w="1665" w:type="dxa"/>
          </w:tcPr>
          <w:p w:rsidR="0019580D" w:rsidRPr="00742AF9" w:rsidRDefault="0019580D" w:rsidP="00742AF9">
            <w:pPr>
              <w:jc w:val="both"/>
              <w:rPr>
                <w:sz w:val="28"/>
                <w:szCs w:val="22"/>
              </w:rPr>
            </w:pPr>
          </w:p>
        </w:tc>
        <w:tc>
          <w:tcPr>
            <w:tcW w:w="1665" w:type="dxa"/>
          </w:tcPr>
          <w:p w:rsidR="0019580D" w:rsidRPr="00742AF9" w:rsidRDefault="0019580D" w:rsidP="00742AF9">
            <w:pPr>
              <w:jc w:val="both"/>
              <w:rPr>
                <w:sz w:val="28"/>
                <w:szCs w:val="22"/>
              </w:rPr>
            </w:pPr>
          </w:p>
        </w:tc>
        <w:tc>
          <w:tcPr>
            <w:tcW w:w="2070" w:type="dxa"/>
          </w:tcPr>
          <w:p w:rsidR="0019580D" w:rsidRPr="00742AF9" w:rsidRDefault="0019580D" w:rsidP="00742AF9">
            <w:pPr>
              <w:jc w:val="both"/>
              <w:rPr>
                <w:sz w:val="28"/>
                <w:szCs w:val="22"/>
              </w:rPr>
            </w:pPr>
          </w:p>
        </w:tc>
        <w:tc>
          <w:tcPr>
            <w:tcW w:w="2071" w:type="dxa"/>
          </w:tcPr>
          <w:p w:rsidR="0019580D" w:rsidRPr="00742AF9" w:rsidRDefault="0019580D" w:rsidP="00742AF9">
            <w:pPr>
              <w:jc w:val="both"/>
              <w:rPr>
                <w:sz w:val="28"/>
                <w:szCs w:val="22"/>
              </w:rPr>
            </w:pPr>
          </w:p>
        </w:tc>
      </w:tr>
      <w:tr w:rsidR="0019580D" w:rsidTr="00942ED1">
        <w:tc>
          <w:tcPr>
            <w:tcW w:w="1086" w:type="dxa"/>
          </w:tcPr>
          <w:p w:rsidR="0019580D" w:rsidRPr="00742AF9" w:rsidRDefault="0019580D" w:rsidP="00742AF9">
            <w:pPr>
              <w:jc w:val="both"/>
              <w:rPr>
                <w:sz w:val="28"/>
                <w:szCs w:val="22"/>
              </w:rPr>
            </w:pPr>
          </w:p>
        </w:tc>
        <w:tc>
          <w:tcPr>
            <w:tcW w:w="2279" w:type="dxa"/>
          </w:tcPr>
          <w:p w:rsidR="0019580D" w:rsidRPr="00742AF9" w:rsidRDefault="0019580D" w:rsidP="00742AF9">
            <w:pPr>
              <w:jc w:val="both"/>
              <w:rPr>
                <w:sz w:val="28"/>
                <w:szCs w:val="22"/>
              </w:rPr>
            </w:pPr>
          </w:p>
        </w:tc>
        <w:tc>
          <w:tcPr>
            <w:tcW w:w="1767" w:type="dxa"/>
          </w:tcPr>
          <w:p w:rsidR="0019580D" w:rsidRPr="00742AF9" w:rsidRDefault="0019580D" w:rsidP="00742AF9">
            <w:pPr>
              <w:jc w:val="both"/>
              <w:rPr>
                <w:sz w:val="28"/>
                <w:szCs w:val="22"/>
              </w:rPr>
            </w:pPr>
          </w:p>
        </w:tc>
        <w:tc>
          <w:tcPr>
            <w:tcW w:w="1348" w:type="dxa"/>
          </w:tcPr>
          <w:p w:rsidR="0019580D" w:rsidRPr="00742AF9" w:rsidRDefault="0019580D" w:rsidP="00742AF9">
            <w:pPr>
              <w:jc w:val="both"/>
              <w:rPr>
                <w:sz w:val="28"/>
                <w:szCs w:val="22"/>
              </w:rPr>
            </w:pPr>
          </w:p>
        </w:tc>
        <w:tc>
          <w:tcPr>
            <w:tcW w:w="1665" w:type="dxa"/>
          </w:tcPr>
          <w:p w:rsidR="0019580D" w:rsidRPr="00742AF9" w:rsidRDefault="0019580D" w:rsidP="00742AF9">
            <w:pPr>
              <w:jc w:val="both"/>
              <w:rPr>
                <w:sz w:val="28"/>
                <w:szCs w:val="22"/>
              </w:rPr>
            </w:pPr>
          </w:p>
        </w:tc>
        <w:tc>
          <w:tcPr>
            <w:tcW w:w="1665" w:type="dxa"/>
          </w:tcPr>
          <w:p w:rsidR="0019580D" w:rsidRPr="00742AF9" w:rsidRDefault="0019580D" w:rsidP="00742AF9">
            <w:pPr>
              <w:jc w:val="both"/>
              <w:rPr>
                <w:sz w:val="28"/>
                <w:szCs w:val="22"/>
              </w:rPr>
            </w:pPr>
          </w:p>
        </w:tc>
        <w:tc>
          <w:tcPr>
            <w:tcW w:w="2070" w:type="dxa"/>
          </w:tcPr>
          <w:p w:rsidR="0019580D" w:rsidRPr="00742AF9" w:rsidRDefault="0019580D" w:rsidP="00742AF9">
            <w:pPr>
              <w:jc w:val="both"/>
              <w:rPr>
                <w:sz w:val="28"/>
                <w:szCs w:val="22"/>
              </w:rPr>
            </w:pPr>
          </w:p>
        </w:tc>
        <w:tc>
          <w:tcPr>
            <w:tcW w:w="2071" w:type="dxa"/>
          </w:tcPr>
          <w:p w:rsidR="0019580D" w:rsidRPr="00742AF9" w:rsidRDefault="0019580D" w:rsidP="00742AF9">
            <w:pPr>
              <w:jc w:val="both"/>
              <w:rPr>
                <w:sz w:val="28"/>
                <w:szCs w:val="22"/>
              </w:rPr>
            </w:pPr>
          </w:p>
        </w:tc>
      </w:tr>
      <w:tr w:rsidR="0019580D" w:rsidTr="00942ED1">
        <w:tc>
          <w:tcPr>
            <w:tcW w:w="6480" w:type="dxa"/>
            <w:gridSpan w:val="4"/>
            <w:vAlign w:val="center"/>
          </w:tcPr>
          <w:p w:rsidR="0019580D" w:rsidRPr="00742AF9" w:rsidRDefault="0019580D" w:rsidP="00742AF9">
            <w:pPr>
              <w:jc w:val="center"/>
              <w:rPr>
                <w:b/>
                <w:sz w:val="28"/>
                <w:szCs w:val="22"/>
              </w:rPr>
            </w:pPr>
            <w:r w:rsidRPr="00742AF9">
              <w:rPr>
                <w:b/>
                <w:sz w:val="28"/>
                <w:szCs w:val="22"/>
              </w:rPr>
              <w:t>Tổng B</w:t>
            </w:r>
          </w:p>
        </w:tc>
        <w:tc>
          <w:tcPr>
            <w:tcW w:w="1665" w:type="dxa"/>
          </w:tcPr>
          <w:p w:rsidR="0019580D" w:rsidRPr="00742AF9" w:rsidRDefault="0019580D" w:rsidP="00742AF9">
            <w:pPr>
              <w:jc w:val="both"/>
              <w:rPr>
                <w:sz w:val="28"/>
                <w:szCs w:val="22"/>
              </w:rPr>
            </w:pPr>
          </w:p>
        </w:tc>
        <w:tc>
          <w:tcPr>
            <w:tcW w:w="1665" w:type="dxa"/>
          </w:tcPr>
          <w:p w:rsidR="0019580D" w:rsidRPr="00742AF9" w:rsidRDefault="0019580D" w:rsidP="00742AF9">
            <w:pPr>
              <w:jc w:val="both"/>
              <w:rPr>
                <w:sz w:val="28"/>
                <w:szCs w:val="22"/>
              </w:rPr>
            </w:pPr>
          </w:p>
        </w:tc>
        <w:tc>
          <w:tcPr>
            <w:tcW w:w="2070" w:type="dxa"/>
          </w:tcPr>
          <w:p w:rsidR="0019580D" w:rsidRPr="00742AF9" w:rsidRDefault="0019580D" w:rsidP="00742AF9">
            <w:pPr>
              <w:jc w:val="both"/>
              <w:rPr>
                <w:sz w:val="28"/>
                <w:szCs w:val="22"/>
              </w:rPr>
            </w:pPr>
          </w:p>
        </w:tc>
        <w:tc>
          <w:tcPr>
            <w:tcW w:w="2071" w:type="dxa"/>
          </w:tcPr>
          <w:p w:rsidR="0019580D" w:rsidRPr="00742AF9" w:rsidRDefault="0019580D" w:rsidP="00742AF9">
            <w:pPr>
              <w:jc w:val="both"/>
              <w:rPr>
                <w:sz w:val="28"/>
                <w:szCs w:val="22"/>
              </w:rPr>
            </w:pPr>
          </w:p>
        </w:tc>
      </w:tr>
      <w:tr w:rsidR="0019580D" w:rsidTr="00942ED1">
        <w:tc>
          <w:tcPr>
            <w:tcW w:w="1086" w:type="dxa"/>
          </w:tcPr>
          <w:p w:rsidR="0019580D" w:rsidRPr="00742AF9" w:rsidRDefault="0019580D" w:rsidP="00742AF9">
            <w:pPr>
              <w:jc w:val="both"/>
              <w:rPr>
                <w:sz w:val="28"/>
                <w:szCs w:val="22"/>
              </w:rPr>
            </w:pPr>
            <w:r w:rsidRPr="00742AF9">
              <w:rPr>
                <w:sz w:val="28"/>
                <w:szCs w:val="22"/>
              </w:rPr>
              <w:t>3</w:t>
            </w:r>
          </w:p>
        </w:tc>
        <w:tc>
          <w:tcPr>
            <w:tcW w:w="2279" w:type="dxa"/>
          </w:tcPr>
          <w:p w:rsidR="0019580D" w:rsidRPr="00742AF9" w:rsidRDefault="0019580D" w:rsidP="00742AF9">
            <w:pPr>
              <w:jc w:val="both"/>
              <w:rPr>
                <w:b/>
                <w:sz w:val="28"/>
                <w:szCs w:val="22"/>
              </w:rPr>
            </w:pPr>
            <w:r w:rsidRPr="00742AF9">
              <w:rPr>
                <w:b/>
                <w:sz w:val="28"/>
                <w:szCs w:val="22"/>
              </w:rPr>
              <w:t>TCPH C</w:t>
            </w:r>
          </w:p>
        </w:tc>
        <w:tc>
          <w:tcPr>
            <w:tcW w:w="1767" w:type="dxa"/>
          </w:tcPr>
          <w:p w:rsidR="0019580D" w:rsidRPr="00742AF9" w:rsidRDefault="0019580D" w:rsidP="00742AF9">
            <w:pPr>
              <w:jc w:val="both"/>
              <w:rPr>
                <w:sz w:val="28"/>
                <w:szCs w:val="22"/>
              </w:rPr>
            </w:pPr>
          </w:p>
        </w:tc>
        <w:tc>
          <w:tcPr>
            <w:tcW w:w="1348" w:type="dxa"/>
          </w:tcPr>
          <w:p w:rsidR="0019580D" w:rsidRPr="00742AF9" w:rsidRDefault="0019580D" w:rsidP="00742AF9">
            <w:pPr>
              <w:jc w:val="both"/>
              <w:rPr>
                <w:sz w:val="28"/>
                <w:szCs w:val="22"/>
              </w:rPr>
            </w:pPr>
          </w:p>
        </w:tc>
        <w:tc>
          <w:tcPr>
            <w:tcW w:w="1665" w:type="dxa"/>
          </w:tcPr>
          <w:p w:rsidR="0019580D" w:rsidRPr="00742AF9" w:rsidRDefault="0019580D" w:rsidP="00742AF9">
            <w:pPr>
              <w:jc w:val="both"/>
              <w:rPr>
                <w:sz w:val="28"/>
                <w:szCs w:val="22"/>
              </w:rPr>
            </w:pPr>
          </w:p>
        </w:tc>
        <w:tc>
          <w:tcPr>
            <w:tcW w:w="1665" w:type="dxa"/>
          </w:tcPr>
          <w:p w:rsidR="0019580D" w:rsidRPr="00742AF9" w:rsidRDefault="0019580D" w:rsidP="00742AF9">
            <w:pPr>
              <w:jc w:val="both"/>
              <w:rPr>
                <w:sz w:val="28"/>
                <w:szCs w:val="22"/>
              </w:rPr>
            </w:pPr>
          </w:p>
        </w:tc>
        <w:tc>
          <w:tcPr>
            <w:tcW w:w="2070" w:type="dxa"/>
          </w:tcPr>
          <w:p w:rsidR="0019580D" w:rsidRPr="00742AF9" w:rsidRDefault="0019580D" w:rsidP="00742AF9">
            <w:pPr>
              <w:jc w:val="both"/>
              <w:rPr>
                <w:sz w:val="28"/>
                <w:szCs w:val="22"/>
              </w:rPr>
            </w:pPr>
          </w:p>
        </w:tc>
        <w:tc>
          <w:tcPr>
            <w:tcW w:w="2071" w:type="dxa"/>
          </w:tcPr>
          <w:p w:rsidR="0019580D" w:rsidRPr="00742AF9" w:rsidRDefault="0019580D" w:rsidP="00742AF9">
            <w:pPr>
              <w:jc w:val="both"/>
              <w:rPr>
                <w:sz w:val="28"/>
                <w:szCs w:val="22"/>
              </w:rPr>
            </w:pPr>
          </w:p>
        </w:tc>
      </w:tr>
      <w:tr w:rsidR="0019580D" w:rsidTr="00942ED1">
        <w:tc>
          <w:tcPr>
            <w:tcW w:w="1086" w:type="dxa"/>
          </w:tcPr>
          <w:p w:rsidR="0019580D" w:rsidRPr="00742AF9" w:rsidRDefault="0019580D" w:rsidP="00742AF9">
            <w:pPr>
              <w:jc w:val="both"/>
              <w:rPr>
                <w:sz w:val="28"/>
                <w:szCs w:val="22"/>
              </w:rPr>
            </w:pPr>
          </w:p>
        </w:tc>
        <w:tc>
          <w:tcPr>
            <w:tcW w:w="2279" w:type="dxa"/>
          </w:tcPr>
          <w:p w:rsidR="0019580D" w:rsidRPr="00742AF9" w:rsidRDefault="0019580D" w:rsidP="00742AF9">
            <w:pPr>
              <w:jc w:val="both"/>
              <w:rPr>
                <w:sz w:val="28"/>
                <w:szCs w:val="22"/>
              </w:rPr>
            </w:pPr>
          </w:p>
        </w:tc>
        <w:tc>
          <w:tcPr>
            <w:tcW w:w="1767" w:type="dxa"/>
          </w:tcPr>
          <w:p w:rsidR="0019580D" w:rsidRPr="00742AF9" w:rsidRDefault="0019580D" w:rsidP="00742AF9">
            <w:pPr>
              <w:jc w:val="both"/>
              <w:rPr>
                <w:sz w:val="28"/>
                <w:szCs w:val="22"/>
              </w:rPr>
            </w:pPr>
          </w:p>
        </w:tc>
        <w:tc>
          <w:tcPr>
            <w:tcW w:w="1348" w:type="dxa"/>
          </w:tcPr>
          <w:p w:rsidR="0019580D" w:rsidRPr="00742AF9" w:rsidRDefault="0019580D" w:rsidP="00742AF9">
            <w:pPr>
              <w:jc w:val="both"/>
              <w:rPr>
                <w:sz w:val="28"/>
                <w:szCs w:val="22"/>
              </w:rPr>
            </w:pPr>
          </w:p>
        </w:tc>
        <w:tc>
          <w:tcPr>
            <w:tcW w:w="1665" w:type="dxa"/>
          </w:tcPr>
          <w:p w:rsidR="0019580D" w:rsidRPr="00742AF9" w:rsidRDefault="0019580D" w:rsidP="00742AF9">
            <w:pPr>
              <w:jc w:val="both"/>
              <w:rPr>
                <w:sz w:val="28"/>
                <w:szCs w:val="22"/>
              </w:rPr>
            </w:pPr>
          </w:p>
        </w:tc>
        <w:tc>
          <w:tcPr>
            <w:tcW w:w="1665" w:type="dxa"/>
          </w:tcPr>
          <w:p w:rsidR="0019580D" w:rsidRPr="00742AF9" w:rsidRDefault="0019580D" w:rsidP="00742AF9">
            <w:pPr>
              <w:jc w:val="both"/>
              <w:rPr>
                <w:sz w:val="28"/>
                <w:szCs w:val="22"/>
              </w:rPr>
            </w:pPr>
          </w:p>
        </w:tc>
        <w:tc>
          <w:tcPr>
            <w:tcW w:w="2070" w:type="dxa"/>
          </w:tcPr>
          <w:p w:rsidR="0019580D" w:rsidRPr="00742AF9" w:rsidRDefault="0019580D" w:rsidP="00742AF9">
            <w:pPr>
              <w:jc w:val="both"/>
              <w:rPr>
                <w:sz w:val="28"/>
                <w:szCs w:val="22"/>
              </w:rPr>
            </w:pPr>
          </w:p>
        </w:tc>
        <w:tc>
          <w:tcPr>
            <w:tcW w:w="2071" w:type="dxa"/>
          </w:tcPr>
          <w:p w:rsidR="0019580D" w:rsidRPr="00742AF9" w:rsidRDefault="0019580D" w:rsidP="00742AF9">
            <w:pPr>
              <w:jc w:val="both"/>
              <w:rPr>
                <w:sz w:val="28"/>
                <w:szCs w:val="22"/>
              </w:rPr>
            </w:pPr>
          </w:p>
        </w:tc>
      </w:tr>
      <w:tr w:rsidR="0019580D" w:rsidTr="00942ED1">
        <w:tc>
          <w:tcPr>
            <w:tcW w:w="6480" w:type="dxa"/>
            <w:gridSpan w:val="4"/>
            <w:vAlign w:val="center"/>
          </w:tcPr>
          <w:p w:rsidR="0019580D" w:rsidRPr="00742AF9" w:rsidRDefault="0019580D" w:rsidP="00742AF9">
            <w:pPr>
              <w:jc w:val="center"/>
              <w:rPr>
                <w:b/>
                <w:sz w:val="28"/>
                <w:szCs w:val="22"/>
              </w:rPr>
            </w:pPr>
            <w:r w:rsidRPr="00742AF9">
              <w:rPr>
                <w:b/>
                <w:sz w:val="28"/>
                <w:szCs w:val="22"/>
              </w:rPr>
              <w:t>Tổng C</w:t>
            </w:r>
          </w:p>
        </w:tc>
        <w:tc>
          <w:tcPr>
            <w:tcW w:w="1665" w:type="dxa"/>
            <w:vAlign w:val="center"/>
          </w:tcPr>
          <w:p w:rsidR="0019580D" w:rsidRPr="00742AF9" w:rsidRDefault="0019580D" w:rsidP="00742AF9">
            <w:pPr>
              <w:jc w:val="center"/>
              <w:rPr>
                <w:sz w:val="28"/>
                <w:szCs w:val="22"/>
              </w:rPr>
            </w:pPr>
          </w:p>
        </w:tc>
        <w:tc>
          <w:tcPr>
            <w:tcW w:w="1665" w:type="dxa"/>
            <w:vAlign w:val="center"/>
          </w:tcPr>
          <w:p w:rsidR="0019580D" w:rsidRPr="00742AF9" w:rsidRDefault="0019580D" w:rsidP="00742AF9">
            <w:pPr>
              <w:jc w:val="center"/>
              <w:rPr>
                <w:sz w:val="28"/>
                <w:szCs w:val="22"/>
              </w:rPr>
            </w:pPr>
          </w:p>
        </w:tc>
        <w:tc>
          <w:tcPr>
            <w:tcW w:w="2070" w:type="dxa"/>
          </w:tcPr>
          <w:p w:rsidR="0019580D" w:rsidRPr="00742AF9" w:rsidRDefault="0019580D" w:rsidP="00742AF9">
            <w:pPr>
              <w:jc w:val="center"/>
              <w:rPr>
                <w:sz w:val="28"/>
                <w:szCs w:val="22"/>
              </w:rPr>
            </w:pPr>
          </w:p>
        </w:tc>
        <w:tc>
          <w:tcPr>
            <w:tcW w:w="2071" w:type="dxa"/>
          </w:tcPr>
          <w:p w:rsidR="0019580D" w:rsidRPr="00742AF9" w:rsidRDefault="0019580D" w:rsidP="00742AF9">
            <w:pPr>
              <w:jc w:val="center"/>
              <w:rPr>
                <w:sz w:val="28"/>
                <w:szCs w:val="22"/>
              </w:rPr>
            </w:pPr>
          </w:p>
        </w:tc>
      </w:tr>
      <w:tr w:rsidR="0019580D" w:rsidRPr="00FD2B5B" w:rsidTr="00942ED1">
        <w:tc>
          <w:tcPr>
            <w:tcW w:w="6480" w:type="dxa"/>
            <w:gridSpan w:val="4"/>
            <w:vAlign w:val="center"/>
          </w:tcPr>
          <w:p w:rsidR="0019580D" w:rsidRPr="00742AF9" w:rsidRDefault="0019580D" w:rsidP="00A123E4">
            <w:pPr>
              <w:rPr>
                <w:b/>
                <w:sz w:val="28"/>
                <w:szCs w:val="22"/>
              </w:rPr>
            </w:pPr>
            <w:r>
              <w:rPr>
                <w:b/>
                <w:sz w:val="28"/>
                <w:szCs w:val="22"/>
              </w:rPr>
              <w:t>...</w:t>
            </w:r>
          </w:p>
        </w:tc>
        <w:tc>
          <w:tcPr>
            <w:tcW w:w="1665" w:type="dxa"/>
            <w:vAlign w:val="center"/>
          </w:tcPr>
          <w:p w:rsidR="0019580D" w:rsidRPr="00742AF9" w:rsidRDefault="0019580D" w:rsidP="00742AF9">
            <w:pPr>
              <w:jc w:val="center"/>
              <w:rPr>
                <w:b/>
                <w:sz w:val="28"/>
                <w:szCs w:val="22"/>
              </w:rPr>
            </w:pPr>
          </w:p>
        </w:tc>
        <w:tc>
          <w:tcPr>
            <w:tcW w:w="1665" w:type="dxa"/>
            <w:vAlign w:val="center"/>
          </w:tcPr>
          <w:p w:rsidR="0019580D" w:rsidRPr="00742AF9" w:rsidRDefault="0019580D" w:rsidP="00742AF9">
            <w:pPr>
              <w:jc w:val="center"/>
              <w:rPr>
                <w:b/>
                <w:sz w:val="28"/>
                <w:szCs w:val="22"/>
              </w:rPr>
            </w:pPr>
          </w:p>
        </w:tc>
        <w:tc>
          <w:tcPr>
            <w:tcW w:w="2070" w:type="dxa"/>
          </w:tcPr>
          <w:p w:rsidR="0019580D" w:rsidRPr="00742AF9" w:rsidRDefault="0019580D" w:rsidP="00742AF9">
            <w:pPr>
              <w:jc w:val="center"/>
              <w:rPr>
                <w:b/>
                <w:sz w:val="28"/>
                <w:szCs w:val="22"/>
              </w:rPr>
            </w:pPr>
          </w:p>
        </w:tc>
        <w:tc>
          <w:tcPr>
            <w:tcW w:w="2071" w:type="dxa"/>
          </w:tcPr>
          <w:p w:rsidR="0019580D" w:rsidRPr="00742AF9" w:rsidRDefault="0019580D" w:rsidP="00742AF9">
            <w:pPr>
              <w:jc w:val="center"/>
              <w:rPr>
                <w:b/>
                <w:sz w:val="28"/>
                <w:szCs w:val="22"/>
              </w:rPr>
            </w:pPr>
          </w:p>
        </w:tc>
      </w:tr>
      <w:tr w:rsidR="0019580D" w:rsidRPr="00FD2B5B" w:rsidTr="00942ED1">
        <w:trPr>
          <w:trHeight w:val="316"/>
        </w:trPr>
        <w:tc>
          <w:tcPr>
            <w:tcW w:w="6480" w:type="dxa"/>
            <w:gridSpan w:val="4"/>
            <w:vAlign w:val="center"/>
          </w:tcPr>
          <w:p w:rsidR="0019580D" w:rsidRPr="00742AF9" w:rsidRDefault="0019580D" w:rsidP="00742AF9">
            <w:pPr>
              <w:jc w:val="center"/>
              <w:rPr>
                <w:b/>
                <w:sz w:val="28"/>
                <w:szCs w:val="22"/>
              </w:rPr>
            </w:pPr>
            <w:r w:rsidRPr="00742AF9">
              <w:rPr>
                <w:b/>
                <w:sz w:val="28"/>
                <w:szCs w:val="22"/>
              </w:rPr>
              <w:t>Tổng cộng</w:t>
            </w:r>
          </w:p>
        </w:tc>
        <w:tc>
          <w:tcPr>
            <w:tcW w:w="1665" w:type="dxa"/>
            <w:vAlign w:val="center"/>
          </w:tcPr>
          <w:p w:rsidR="0019580D" w:rsidRPr="00742AF9" w:rsidRDefault="0019580D" w:rsidP="00742AF9">
            <w:pPr>
              <w:jc w:val="center"/>
              <w:rPr>
                <w:b/>
                <w:sz w:val="28"/>
                <w:szCs w:val="22"/>
              </w:rPr>
            </w:pPr>
          </w:p>
        </w:tc>
        <w:tc>
          <w:tcPr>
            <w:tcW w:w="1665" w:type="dxa"/>
            <w:vAlign w:val="center"/>
          </w:tcPr>
          <w:p w:rsidR="0019580D" w:rsidRPr="00742AF9" w:rsidRDefault="0019580D" w:rsidP="00742AF9">
            <w:pPr>
              <w:jc w:val="center"/>
              <w:rPr>
                <w:b/>
                <w:sz w:val="28"/>
                <w:szCs w:val="22"/>
              </w:rPr>
            </w:pPr>
          </w:p>
        </w:tc>
        <w:tc>
          <w:tcPr>
            <w:tcW w:w="2070" w:type="dxa"/>
          </w:tcPr>
          <w:p w:rsidR="0019580D" w:rsidRPr="00742AF9" w:rsidRDefault="0019580D" w:rsidP="00742AF9">
            <w:pPr>
              <w:jc w:val="center"/>
              <w:rPr>
                <w:b/>
                <w:sz w:val="28"/>
                <w:szCs w:val="22"/>
              </w:rPr>
            </w:pPr>
          </w:p>
        </w:tc>
        <w:tc>
          <w:tcPr>
            <w:tcW w:w="2071" w:type="dxa"/>
          </w:tcPr>
          <w:p w:rsidR="0019580D" w:rsidRPr="00742AF9" w:rsidRDefault="0019580D" w:rsidP="00742AF9">
            <w:pPr>
              <w:jc w:val="center"/>
              <w:rPr>
                <w:b/>
                <w:sz w:val="28"/>
                <w:szCs w:val="22"/>
              </w:rPr>
            </w:pPr>
          </w:p>
        </w:tc>
      </w:tr>
    </w:tbl>
    <w:p w:rsidR="00FB7BC1" w:rsidRPr="00FD2B5B" w:rsidRDefault="00FB7BC1" w:rsidP="006D387D">
      <w:pPr>
        <w:jc w:val="both"/>
        <w:rPr>
          <w:b/>
          <w:sz w:val="28"/>
        </w:rPr>
      </w:pPr>
    </w:p>
    <w:p w:rsidR="009C5EB7" w:rsidRPr="00FC48AC" w:rsidRDefault="00E64B3D" w:rsidP="00B80D61">
      <w:pPr>
        <w:jc w:val="right"/>
        <w:rPr>
          <w:i/>
          <w:sz w:val="28"/>
        </w:rPr>
      </w:pPr>
      <w:r w:rsidRPr="00E64B3D">
        <w:rPr>
          <w:i/>
          <w:sz w:val="28"/>
        </w:rPr>
        <w:t>Ngày... tháng .... năm....</w:t>
      </w:r>
    </w:p>
    <w:p w:rsidR="00E93F16" w:rsidRDefault="00E93F16" w:rsidP="00B80D61">
      <w:pPr>
        <w:jc w:val="right"/>
        <w:rPr>
          <w:sz w:val="28"/>
        </w:rPr>
      </w:pPr>
    </w:p>
    <w:p w:rsidR="00E93F16" w:rsidRDefault="00E93F16" w:rsidP="00E93F16">
      <w:pPr>
        <w:jc w:val="center"/>
        <w:rPr>
          <w:b/>
          <w:sz w:val="28"/>
        </w:rPr>
      </w:pPr>
      <w:r w:rsidRPr="00CD32FB">
        <w:rPr>
          <w:b/>
          <w:sz w:val="28"/>
        </w:rPr>
        <w:t>N</w:t>
      </w:r>
      <w:r>
        <w:rPr>
          <w:b/>
          <w:sz w:val="28"/>
        </w:rPr>
        <w:t>GƯỜI LẬP BIỂU</w:t>
      </w:r>
      <w:r w:rsidRPr="00CD32FB">
        <w:rPr>
          <w:b/>
          <w:sz w:val="28"/>
        </w:rPr>
        <w:tab/>
      </w:r>
      <w:r w:rsidRPr="00CD32FB">
        <w:rPr>
          <w:b/>
          <w:sz w:val="28"/>
        </w:rPr>
        <w:tab/>
      </w:r>
      <w:r w:rsidRPr="00CD32FB">
        <w:rPr>
          <w:b/>
          <w:sz w:val="28"/>
        </w:rPr>
        <w:tab/>
      </w:r>
      <w:r w:rsidRPr="00CD32FB">
        <w:rPr>
          <w:b/>
          <w:sz w:val="28"/>
        </w:rPr>
        <w:tab/>
      </w:r>
      <w:r w:rsidRPr="00CD32FB">
        <w:rPr>
          <w:b/>
          <w:sz w:val="28"/>
        </w:rPr>
        <w:tab/>
      </w:r>
      <w:r w:rsidRPr="00CD32FB">
        <w:rPr>
          <w:b/>
          <w:sz w:val="28"/>
        </w:rPr>
        <w:tab/>
      </w:r>
      <w:r w:rsidRPr="00CD32FB">
        <w:rPr>
          <w:b/>
          <w:sz w:val="28"/>
        </w:rPr>
        <w:tab/>
      </w:r>
      <w:r w:rsidRPr="00CD32FB">
        <w:rPr>
          <w:b/>
          <w:sz w:val="28"/>
        </w:rPr>
        <w:tab/>
      </w:r>
      <w:r>
        <w:rPr>
          <w:b/>
          <w:sz w:val="28"/>
        </w:rPr>
        <w:t>THỦ TRƯỞNG ĐƠN VỊ</w:t>
      </w:r>
    </w:p>
    <w:p w:rsidR="00CD32FB" w:rsidRPr="00CD32FB" w:rsidRDefault="00CD32FB" w:rsidP="00303A5E">
      <w:pPr>
        <w:spacing w:after="160" w:line="259" w:lineRule="auto"/>
        <w:rPr>
          <w:b/>
          <w:sz w:val="28"/>
        </w:rPr>
      </w:pPr>
      <w:r>
        <w:rPr>
          <w:sz w:val="28"/>
        </w:rPr>
        <w:br w:type="page"/>
      </w:r>
      <w:r w:rsidR="00B57FCE">
        <w:rPr>
          <w:b/>
          <w:sz w:val="28"/>
        </w:rPr>
        <w:lastRenderedPageBreak/>
        <w:t>TÊN TỔ CHỨC LƯU KÝ</w:t>
      </w:r>
      <w:r w:rsidR="00066F55">
        <w:rPr>
          <w:b/>
          <w:sz w:val="28"/>
        </w:rPr>
        <w:t xml:space="preserve"> TRÁI PHIẾU</w:t>
      </w:r>
    </w:p>
    <w:p w:rsidR="00CD32FB" w:rsidRDefault="003E0E86" w:rsidP="00CD32FB">
      <w:pPr>
        <w:jc w:val="both"/>
        <w:rPr>
          <w:sz w:val="28"/>
        </w:rPr>
      </w:pPr>
      <w:r>
        <w:rPr>
          <w:b/>
          <w:bCs/>
          <w:noProof/>
        </w:rPr>
        <mc:AlternateContent>
          <mc:Choice Requires="wps">
            <w:drawing>
              <wp:anchor distT="0" distB="0" distL="114300" distR="114300" simplePos="0" relativeHeight="251665920" behindDoc="0" locked="0" layoutInCell="1" allowOverlap="1">
                <wp:simplePos x="0" y="0"/>
                <wp:positionH relativeFrom="column">
                  <wp:posOffset>629920</wp:posOffset>
                </wp:positionH>
                <wp:positionV relativeFrom="paragraph">
                  <wp:posOffset>-67310</wp:posOffset>
                </wp:positionV>
                <wp:extent cx="1555750" cy="6350"/>
                <wp:effectExtent l="0" t="0" r="25400" b="317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57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9.6pt;margin-top:-5.3pt;width:122.5pt;height:.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KfKwIAAEkEAAAOAAAAZHJzL2Uyb0RvYy54bWysVE2P2jAQvVfqf7B8hyRA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"/>
            </w:pict>
          </mc:Fallback>
        </mc:AlternateContent>
      </w:r>
      <w:r w:rsidR="009F3966">
        <w:rPr>
          <w:b/>
          <w:bCs/>
        </w:rPr>
        <w:t xml:space="preserve">          </w:t>
      </w:r>
    </w:p>
    <w:p w:rsidR="00CD32FB" w:rsidRPr="00CD32FB" w:rsidRDefault="00CD32FB" w:rsidP="00CD32FB">
      <w:pPr>
        <w:jc w:val="center"/>
        <w:rPr>
          <w:b/>
          <w:sz w:val="28"/>
        </w:rPr>
      </w:pPr>
      <w:r w:rsidRPr="00CD32FB">
        <w:rPr>
          <w:b/>
          <w:sz w:val="28"/>
        </w:rPr>
        <w:t xml:space="preserve">Tình hình </w:t>
      </w:r>
      <w:r>
        <w:rPr>
          <w:b/>
          <w:sz w:val="28"/>
        </w:rPr>
        <w:t>thanh toán gốc, lãi</w:t>
      </w:r>
      <w:r w:rsidRPr="00CD32FB">
        <w:rPr>
          <w:b/>
          <w:sz w:val="28"/>
        </w:rPr>
        <w:t xml:space="preserve"> trái phiếu trong kỳ</w:t>
      </w:r>
    </w:p>
    <w:p w:rsidR="00CD32FB" w:rsidRDefault="00CD32FB" w:rsidP="00CD32FB">
      <w:pPr>
        <w:jc w:val="center"/>
        <w:rPr>
          <w:i/>
          <w:sz w:val="28"/>
        </w:rPr>
      </w:pPr>
      <w:r w:rsidRPr="00CD32FB">
        <w:rPr>
          <w:i/>
          <w:sz w:val="28"/>
        </w:rPr>
        <w:t xml:space="preserve">Kỳ báo cáo </w:t>
      </w:r>
      <w:r w:rsidR="00D80275">
        <w:rPr>
          <w:i/>
          <w:sz w:val="28"/>
        </w:rPr>
        <w:t xml:space="preserve">tháng/ </w:t>
      </w:r>
      <w:r w:rsidR="00F03622">
        <w:rPr>
          <w:i/>
          <w:sz w:val="28"/>
        </w:rPr>
        <w:t>quý</w:t>
      </w:r>
      <w:r w:rsidRPr="00CD32FB">
        <w:rPr>
          <w:i/>
          <w:sz w:val="28"/>
        </w:rPr>
        <w:t xml:space="preserve">/ năm: </w:t>
      </w:r>
    </w:p>
    <w:p w:rsidR="00D304FA" w:rsidRDefault="00D304FA" w:rsidP="00CD32FB">
      <w:pPr>
        <w:jc w:val="center"/>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4"/>
        <w:gridCol w:w="1079"/>
        <w:gridCol w:w="1260"/>
        <w:gridCol w:w="990"/>
        <w:gridCol w:w="990"/>
        <w:gridCol w:w="990"/>
        <w:gridCol w:w="1260"/>
        <w:gridCol w:w="1260"/>
        <w:gridCol w:w="1530"/>
        <w:gridCol w:w="1440"/>
        <w:gridCol w:w="1530"/>
        <w:gridCol w:w="1508"/>
      </w:tblGrid>
      <w:tr w:rsidR="00D304FA" w:rsidRPr="00D304FA" w:rsidTr="00793CEC">
        <w:tc>
          <w:tcPr>
            <w:tcW w:w="715" w:type="dxa"/>
          </w:tcPr>
          <w:p w:rsidR="00D304FA" w:rsidRPr="0045455A" w:rsidRDefault="00C77E17" w:rsidP="00742AF9">
            <w:pPr>
              <w:jc w:val="center"/>
              <w:rPr>
                <w:b/>
                <w:iCs/>
                <w:szCs w:val="22"/>
              </w:rPr>
            </w:pPr>
            <w:r w:rsidRPr="0045455A">
              <w:rPr>
                <w:b/>
                <w:iCs/>
                <w:szCs w:val="22"/>
              </w:rPr>
              <w:t>STT</w:t>
            </w:r>
          </w:p>
        </w:tc>
        <w:tc>
          <w:tcPr>
            <w:tcW w:w="1103" w:type="dxa"/>
            <w:gridSpan w:val="2"/>
          </w:tcPr>
          <w:p w:rsidR="00D304FA" w:rsidRPr="0045455A" w:rsidRDefault="00634A63" w:rsidP="00742AF9">
            <w:pPr>
              <w:jc w:val="center"/>
              <w:rPr>
                <w:b/>
                <w:iCs/>
                <w:szCs w:val="22"/>
              </w:rPr>
            </w:pPr>
            <w:r w:rsidRPr="0045455A">
              <w:rPr>
                <w:b/>
                <w:iCs/>
                <w:szCs w:val="22"/>
              </w:rPr>
              <w:t>Tên/</w:t>
            </w:r>
            <w:r w:rsidR="00D304FA" w:rsidRPr="0045455A">
              <w:rPr>
                <w:b/>
                <w:iCs/>
                <w:szCs w:val="22"/>
              </w:rPr>
              <w:t>Mã trái phiếu</w:t>
            </w:r>
          </w:p>
        </w:tc>
        <w:tc>
          <w:tcPr>
            <w:tcW w:w="1260" w:type="dxa"/>
          </w:tcPr>
          <w:p w:rsidR="00D304FA" w:rsidRPr="0045455A" w:rsidRDefault="00D304FA" w:rsidP="00742AF9">
            <w:pPr>
              <w:jc w:val="center"/>
              <w:rPr>
                <w:b/>
                <w:iCs/>
                <w:szCs w:val="22"/>
              </w:rPr>
            </w:pPr>
            <w:r w:rsidRPr="0045455A">
              <w:rPr>
                <w:b/>
                <w:iCs/>
                <w:szCs w:val="22"/>
              </w:rPr>
              <w:t>Số lượng đăng ký</w:t>
            </w:r>
          </w:p>
        </w:tc>
        <w:tc>
          <w:tcPr>
            <w:tcW w:w="990" w:type="dxa"/>
          </w:tcPr>
          <w:p w:rsidR="00D304FA" w:rsidRPr="0045455A" w:rsidRDefault="00D304FA" w:rsidP="000140B5">
            <w:pPr>
              <w:jc w:val="center"/>
              <w:rPr>
                <w:b/>
                <w:iCs/>
                <w:szCs w:val="22"/>
              </w:rPr>
            </w:pPr>
            <w:r w:rsidRPr="0045455A">
              <w:rPr>
                <w:b/>
                <w:iCs/>
                <w:szCs w:val="22"/>
              </w:rPr>
              <w:t xml:space="preserve">Kỳ hạn </w:t>
            </w:r>
          </w:p>
        </w:tc>
        <w:tc>
          <w:tcPr>
            <w:tcW w:w="990" w:type="dxa"/>
          </w:tcPr>
          <w:p w:rsidR="00D304FA" w:rsidRPr="0045455A" w:rsidRDefault="00D304FA" w:rsidP="00742AF9">
            <w:pPr>
              <w:jc w:val="center"/>
              <w:rPr>
                <w:b/>
                <w:iCs/>
                <w:szCs w:val="22"/>
              </w:rPr>
            </w:pPr>
            <w:r w:rsidRPr="0045455A">
              <w:rPr>
                <w:b/>
                <w:iCs/>
                <w:szCs w:val="22"/>
              </w:rPr>
              <w:t>Ngày phát hành</w:t>
            </w:r>
          </w:p>
        </w:tc>
        <w:tc>
          <w:tcPr>
            <w:tcW w:w="990" w:type="dxa"/>
          </w:tcPr>
          <w:p w:rsidR="00D304FA" w:rsidRPr="0045455A" w:rsidRDefault="00D304FA" w:rsidP="00742AF9">
            <w:pPr>
              <w:jc w:val="center"/>
              <w:rPr>
                <w:b/>
                <w:iCs/>
                <w:szCs w:val="22"/>
              </w:rPr>
            </w:pPr>
            <w:r w:rsidRPr="0045455A">
              <w:rPr>
                <w:b/>
                <w:iCs/>
                <w:szCs w:val="22"/>
              </w:rPr>
              <w:t>Ngày đáo hạn</w:t>
            </w:r>
          </w:p>
        </w:tc>
        <w:tc>
          <w:tcPr>
            <w:tcW w:w="1260" w:type="dxa"/>
          </w:tcPr>
          <w:p w:rsidR="00D304FA" w:rsidRPr="0045455A" w:rsidRDefault="00D304FA" w:rsidP="00742AF9">
            <w:pPr>
              <w:jc w:val="center"/>
              <w:rPr>
                <w:b/>
                <w:iCs/>
                <w:szCs w:val="22"/>
              </w:rPr>
            </w:pPr>
            <w:r w:rsidRPr="0045455A">
              <w:rPr>
                <w:b/>
                <w:iCs/>
                <w:szCs w:val="22"/>
              </w:rPr>
              <w:t>Ngày thanh toán</w:t>
            </w:r>
            <w:r w:rsidR="00793CEC" w:rsidRPr="0045455A">
              <w:rPr>
                <w:b/>
                <w:iCs/>
                <w:szCs w:val="22"/>
              </w:rPr>
              <w:t xml:space="preserve"> theo kế hoạch</w:t>
            </w:r>
          </w:p>
        </w:tc>
        <w:tc>
          <w:tcPr>
            <w:tcW w:w="1260" w:type="dxa"/>
          </w:tcPr>
          <w:p w:rsidR="00D304FA" w:rsidRPr="0045455A" w:rsidRDefault="00D304FA" w:rsidP="00742AF9">
            <w:pPr>
              <w:jc w:val="center"/>
              <w:rPr>
                <w:b/>
                <w:iCs/>
                <w:szCs w:val="22"/>
              </w:rPr>
            </w:pPr>
            <w:r w:rsidRPr="0045455A">
              <w:rPr>
                <w:b/>
                <w:iCs/>
                <w:szCs w:val="22"/>
              </w:rPr>
              <w:t>Ngày thực thanh toán</w:t>
            </w:r>
          </w:p>
        </w:tc>
        <w:tc>
          <w:tcPr>
            <w:tcW w:w="1530" w:type="dxa"/>
          </w:tcPr>
          <w:p w:rsidR="00D304FA" w:rsidRPr="0045455A" w:rsidRDefault="00D304FA" w:rsidP="00742AF9">
            <w:pPr>
              <w:jc w:val="center"/>
              <w:rPr>
                <w:b/>
                <w:iCs/>
                <w:szCs w:val="22"/>
              </w:rPr>
            </w:pPr>
            <w:r w:rsidRPr="0045455A">
              <w:rPr>
                <w:b/>
                <w:iCs/>
                <w:szCs w:val="22"/>
              </w:rPr>
              <w:t xml:space="preserve">Tỷ lệ thanh toán/ trái phiếu </w:t>
            </w:r>
          </w:p>
        </w:tc>
        <w:tc>
          <w:tcPr>
            <w:tcW w:w="1440" w:type="dxa"/>
          </w:tcPr>
          <w:p w:rsidR="00D304FA" w:rsidRPr="0045455A" w:rsidRDefault="00D304FA" w:rsidP="00742AF9">
            <w:pPr>
              <w:jc w:val="center"/>
              <w:rPr>
                <w:b/>
                <w:iCs/>
                <w:szCs w:val="22"/>
              </w:rPr>
            </w:pPr>
            <w:r w:rsidRPr="0045455A">
              <w:rPr>
                <w:b/>
                <w:iCs/>
                <w:szCs w:val="22"/>
              </w:rPr>
              <w:t>Tiền lãi thành toán</w:t>
            </w:r>
            <w:r w:rsidR="00793CEC" w:rsidRPr="0045455A">
              <w:rPr>
                <w:b/>
                <w:iCs/>
                <w:szCs w:val="22"/>
              </w:rPr>
              <w:t xml:space="preserve"> (VNĐ)</w:t>
            </w:r>
          </w:p>
        </w:tc>
        <w:tc>
          <w:tcPr>
            <w:tcW w:w="1530" w:type="dxa"/>
          </w:tcPr>
          <w:p w:rsidR="00D304FA" w:rsidRPr="0045455A" w:rsidRDefault="00D304FA" w:rsidP="00742AF9">
            <w:pPr>
              <w:jc w:val="center"/>
              <w:rPr>
                <w:b/>
                <w:iCs/>
                <w:szCs w:val="22"/>
              </w:rPr>
            </w:pPr>
            <w:r w:rsidRPr="0045455A">
              <w:rPr>
                <w:b/>
                <w:iCs/>
                <w:szCs w:val="22"/>
              </w:rPr>
              <w:t>Tiền gốc thanh toán</w:t>
            </w:r>
            <w:r w:rsidR="00793CEC" w:rsidRPr="0045455A">
              <w:rPr>
                <w:b/>
                <w:iCs/>
                <w:szCs w:val="22"/>
              </w:rPr>
              <w:t xml:space="preserve"> (VNĐ)</w:t>
            </w:r>
          </w:p>
        </w:tc>
        <w:tc>
          <w:tcPr>
            <w:tcW w:w="1508" w:type="dxa"/>
          </w:tcPr>
          <w:p w:rsidR="00D304FA" w:rsidRPr="0045455A" w:rsidRDefault="00D304FA" w:rsidP="00742AF9">
            <w:pPr>
              <w:jc w:val="center"/>
              <w:rPr>
                <w:b/>
                <w:iCs/>
                <w:szCs w:val="22"/>
              </w:rPr>
            </w:pPr>
            <w:r w:rsidRPr="0045455A">
              <w:rPr>
                <w:b/>
                <w:iCs/>
                <w:szCs w:val="22"/>
              </w:rPr>
              <w:t>Tổng lãi và gốc</w:t>
            </w:r>
          </w:p>
          <w:p w:rsidR="00793CEC" w:rsidRPr="0045455A" w:rsidRDefault="00793CEC" w:rsidP="00742AF9">
            <w:pPr>
              <w:jc w:val="center"/>
              <w:rPr>
                <w:b/>
                <w:iCs/>
                <w:szCs w:val="22"/>
              </w:rPr>
            </w:pPr>
            <w:r w:rsidRPr="0045455A">
              <w:rPr>
                <w:b/>
                <w:iCs/>
                <w:szCs w:val="22"/>
              </w:rPr>
              <w:t>(VNĐ)</w:t>
            </w:r>
          </w:p>
        </w:tc>
      </w:tr>
      <w:tr w:rsidR="00D304FA" w:rsidRPr="00977BD5" w:rsidTr="00793CEC">
        <w:tc>
          <w:tcPr>
            <w:tcW w:w="14576" w:type="dxa"/>
            <w:gridSpan w:val="13"/>
          </w:tcPr>
          <w:p w:rsidR="00D304FA" w:rsidRPr="00742AF9" w:rsidRDefault="00D304FA" w:rsidP="00742AF9">
            <w:pPr>
              <w:jc w:val="both"/>
              <w:rPr>
                <w:b/>
                <w:sz w:val="28"/>
                <w:szCs w:val="22"/>
              </w:rPr>
            </w:pPr>
            <w:r w:rsidRPr="00742AF9">
              <w:rPr>
                <w:b/>
                <w:sz w:val="28"/>
                <w:szCs w:val="22"/>
              </w:rPr>
              <w:t>Tổ chức phát hành A</w:t>
            </w:r>
          </w:p>
        </w:tc>
      </w:tr>
      <w:tr w:rsidR="00D304FA" w:rsidRPr="00977BD5" w:rsidTr="00793CEC">
        <w:tc>
          <w:tcPr>
            <w:tcW w:w="739" w:type="dxa"/>
            <w:gridSpan w:val="2"/>
          </w:tcPr>
          <w:p w:rsidR="00D304FA" w:rsidRPr="00742AF9" w:rsidRDefault="00D304FA" w:rsidP="00742AF9">
            <w:pPr>
              <w:jc w:val="both"/>
              <w:rPr>
                <w:b/>
                <w:sz w:val="28"/>
                <w:szCs w:val="22"/>
              </w:rPr>
            </w:pPr>
          </w:p>
        </w:tc>
        <w:tc>
          <w:tcPr>
            <w:tcW w:w="1079" w:type="dxa"/>
          </w:tcPr>
          <w:p w:rsidR="00D304FA" w:rsidRPr="00742AF9" w:rsidRDefault="00D304FA" w:rsidP="00742AF9">
            <w:pPr>
              <w:jc w:val="both"/>
              <w:rPr>
                <w:b/>
                <w:sz w:val="28"/>
                <w:szCs w:val="22"/>
              </w:rPr>
            </w:pPr>
          </w:p>
        </w:tc>
        <w:tc>
          <w:tcPr>
            <w:tcW w:w="1260" w:type="dxa"/>
          </w:tcPr>
          <w:p w:rsidR="00D304FA" w:rsidRPr="00742AF9" w:rsidRDefault="00D304FA" w:rsidP="00742AF9">
            <w:pPr>
              <w:jc w:val="both"/>
              <w:rPr>
                <w:b/>
                <w:sz w:val="28"/>
                <w:szCs w:val="22"/>
              </w:rPr>
            </w:pPr>
          </w:p>
        </w:tc>
        <w:tc>
          <w:tcPr>
            <w:tcW w:w="990" w:type="dxa"/>
          </w:tcPr>
          <w:p w:rsidR="00D304FA" w:rsidRPr="00742AF9" w:rsidRDefault="00D304FA" w:rsidP="00742AF9">
            <w:pPr>
              <w:jc w:val="both"/>
              <w:rPr>
                <w:b/>
                <w:sz w:val="28"/>
                <w:szCs w:val="22"/>
              </w:rPr>
            </w:pPr>
          </w:p>
        </w:tc>
        <w:tc>
          <w:tcPr>
            <w:tcW w:w="990" w:type="dxa"/>
          </w:tcPr>
          <w:p w:rsidR="00D304FA" w:rsidRPr="00742AF9" w:rsidRDefault="00D304FA" w:rsidP="00742AF9">
            <w:pPr>
              <w:jc w:val="both"/>
              <w:rPr>
                <w:b/>
                <w:sz w:val="28"/>
                <w:szCs w:val="22"/>
              </w:rPr>
            </w:pPr>
          </w:p>
        </w:tc>
        <w:tc>
          <w:tcPr>
            <w:tcW w:w="990" w:type="dxa"/>
          </w:tcPr>
          <w:p w:rsidR="00D304FA" w:rsidRPr="00742AF9" w:rsidRDefault="00D304FA" w:rsidP="00742AF9">
            <w:pPr>
              <w:jc w:val="both"/>
              <w:rPr>
                <w:b/>
                <w:sz w:val="28"/>
                <w:szCs w:val="22"/>
              </w:rPr>
            </w:pPr>
          </w:p>
        </w:tc>
        <w:tc>
          <w:tcPr>
            <w:tcW w:w="1260" w:type="dxa"/>
          </w:tcPr>
          <w:p w:rsidR="00D304FA" w:rsidRPr="00742AF9" w:rsidRDefault="00D304FA" w:rsidP="00742AF9">
            <w:pPr>
              <w:jc w:val="both"/>
              <w:rPr>
                <w:b/>
                <w:sz w:val="28"/>
                <w:szCs w:val="22"/>
              </w:rPr>
            </w:pPr>
          </w:p>
        </w:tc>
        <w:tc>
          <w:tcPr>
            <w:tcW w:w="1260" w:type="dxa"/>
          </w:tcPr>
          <w:p w:rsidR="00D304FA" w:rsidRPr="00742AF9" w:rsidRDefault="00D304FA" w:rsidP="00742AF9">
            <w:pPr>
              <w:jc w:val="both"/>
              <w:rPr>
                <w:b/>
                <w:sz w:val="28"/>
                <w:szCs w:val="22"/>
              </w:rPr>
            </w:pPr>
          </w:p>
        </w:tc>
        <w:tc>
          <w:tcPr>
            <w:tcW w:w="1530" w:type="dxa"/>
          </w:tcPr>
          <w:p w:rsidR="00D304FA" w:rsidRPr="00742AF9" w:rsidRDefault="00D304FA" w:rsidP="00742AF9">
            <w:pPr>
              <w:jc w:val="both"/>
              <w:rPr>
                <w:b/>
                <w:sz w:val="28"/>
                <w:szCs w:val="22"/>
              </w:rPr>
            </w:pPr>
          </w:p>
        </w:tc>
        <w:tc>
          <w:tcPr>
            <w:tcW w:w="1440" w:type="dxa"/>
          </w:tcPr>
          <w:p w:rsidR="00D304FA" w:rsidRPr="00742AF9" w:rsidRDefault="00D304FA" w:rsidP="00742AF9">
            <w:pPr>
              <w:jc w:val="both"/>
              <w:rPr>
                <w:b/>
                <w:sz w:val="28"/>
                <w:szCs w:val="22"/>
              </w:rPr>
            </w:pPr>
          </w:p>
        </w:tc>
        <w:tc>
          <w:tcPr>
            <w:tcW w:w="1530" w:type="dxa"/>
          </w:tcPr>
          <w:p w:rsidR="00D304FA" w:rsidRPr="00742AF9" w:rsidRDefault="00D304FA" w:rsidP="00742AF9">
            <w:pPr>
              <w:jc w:val="both"/>
              <w:rPr>
                <w:b/>
                <w:sz w:val="28"/>
                <w:szCs w:val="22"/>
              </w:rPr>
            </w:pPr>
          </w:p>
        </w:tc>
        <w:tc>
          <w:tcPr>
            <w:tcW w:w="1508" w:type="dxa"/>
          </w:tcPr>
          <w:p w:rsidR="00D304FA" w:rsidRPr="00742AF9" w:rsidRDefault="00D304FA" w:rsidP="00742AF9">
            <w:pPr>
              <w:jc w:val="both"/>
              <w:rPr>
                <w:b/>
                <w:sz w:val="28"/>
                <w:szCs w:val="22"/>
              </w:rPr>
            </w:pPr>
          </w:p>
        </w:tc>
      </w:tr>
      <w:tr w:rsidR="00D304FA" w:rsidRPr="00977BD5" w:rsidTr="00793CEC">
        <w:tc>
          <w:tcPr>
            <w:tcW w:w="739" w:type="dxa"/>
            <w:gridSpan w:val="2"/>
          </w:tcPr>
          <w:p w:rsidR="00D304FA" w:rsidRPr="00742AF9" w:rsidRDefault="00D304FA" w:rsidP="00742AF9">
            <w:pPr>
              <w:jc w:val="both"/>
              <w:rPr>
                <w:b/>
                <w:sz w:val="28"/>
                <w:szCs w:val="22"/>
              </w:rPr>
            </w:pPr>
          </w:p>
        </w:tc>
        <w:tc>
          <w:tcPr>
            <w:tcW w:w="1079" w:type="dxa"/>
          </w:tcPr>
          <w:p w:rsidR="00D304FA" w:rsidRPr="00742AF9" w:rsidRDefault="00D304FA" w:rsidP="00742AF9">
            <w:pPr>
              <w:jc w:val="both"/>
              <w:rPr>
                <w:b/>
                <w:sz w:val="28"/>
                <w:szCs w:val="22"/>
              </w:rPr>
            </w:pPr>
          </w:p>
        </w:tc>
        <w:tc>
          <w:tcPr>
            <w:tcW w:w="1260" w:type="dxa"/>
          </w:tcPr>
          <w:p w:rsidR="00D304FA" w:rsidRPr="00742AF9" w:rsidRDefault="00D304FA" w:rsidP="00742AF9">
            <w:pPr>
              <w:jc w:val="both"/>
              <w:rPr>
                <w:b/>
                <w:sz w:val="28"/>
                <w:szCs w:val="22"/>
              </w:rPr>
            </w:pPr>
          </w:p>
        </w:tc>
        <w:tc>
          <w:tcPr>
            <w:tcW w:w="990" w:type="dxa"/>
          </w:tcPr>
          <w:p w:rsidR="00D304FA" w:rsidRPr="00742AF9" w:rsidRDefault="00D304FA" w:rsidP="00742AF9">
            <w:pPr>
              <w:jc w:val="both"/>
              <w:rPr>
                <w:b/>
                <w:sz w:val="28"/>
                <w:szCs w:val="22"/>
              </w:rPr>
            </w:pPr>
          </w:p>
        </w:tc>
        <w:tc>
          <w:tcPr>
            <w:tcW w:w="990" w:type="dxa"/>
          </w:tcPr>
          <w:p w:rsidR="00D304FA" w:rsidRPr="00742AF9" w:rsidRDefault="00D304FA" w:rsidP="00742AF9">
            <w:pPr>
              <w:jc w:val="both"/>
              <w:rPr>
                <w:b/>
                <w:sz w:val="28"/>
                <w:szCs w:val="22"/>
              </w:rPr>
            </w:pPr>
          </w:p>
        </w:tc>
        <w:tc>
          <w:tcPr>
            <w:tcW w:w="990" w:type="dxa"/>
          </w:tcPr>
          <w:p w:rsidR="00D304FA" w:rsidRPr="00742AF9" w:rsidRDefault="00D304FA" w:rsidP="00742AF9">
            <w:pPr>
              <w:jc w:val="both"/>
              <w:rPr>
                <w:b/>
                <w:sz w:val="28"/>
                <w:szCs w:val="22"/>
              </w:rPr>
            </w:pPr>
          </w:p>
        </w:tc>
        <w:tc>
          <w:tcPr>
            <w:tcW w:w="1260" w:type="dxa"/>
          </w:tcPr>
          <w:p w:rsidR="00D304FA" w:rsidRPr="00742AF9" w:rsidRDefault="00D304FA" w:rsidP="00742AF9">
            <w:pPr>
              <w:jc w:val="both"/>
              <w:rPr>
                <w:b/>
                <w:sz w:val="28"/>
                <w:szCs w:val="22"/>
              </w:rPr>
            </w:pPr>
          </w:p>
        </w:tc>
        <w:tc>
          <w:tcPr>
            <w:tcW w:w="1260" w:type="dxa"/>
          </w:tcPr>
          <w:p w:rsidR="00D304FA" w:rsidRPr="00742AF9" w:rsidRDefault="00D304FA" w:rsidP="00742AF9">
            <w:pPr>
              <w:jc w:val="both"/>
              <w:rPr>
                <w:b/>
                <w:sz w:val="28"/>
                <w:szCs w:val="22"/>
              </w:rPr>
            </w:pPr>
          </w:p>
        </w:tc>
        <w:tc>
          <w:tcPr>
            <w:tcW w:w="1530" w:type="dxa"/>
          </w:tcPr>
          <w:p w:rsidR="00D304FA" w:rsidRPr="00742AF9" w:rsidRDefault="00D304FA" w:rsidP="00742AF9">
            <w:pPr>
              <w:jc w:val="both"/>
              <w:rPr>
                <w:b/>
                <w:sz w:val="28"/>
                <w:szCs w:val="22"/>
              </w:rPr>
            </w:pPr>
          </w:p>
        </w:tc>
        <w:tc>
          <w:tcPr>
            <w:tcW w:w="1440" w:type="dxa"/>
          </w:tcPr>
          <w:p w:rsidR="00D304FA" w:rsidRPr="00742AF9" w:rsidRDefault="00D304FA" w:rsidP="00742AF9">
            <w:pPr>
              <w:jc w:val="both"/>
              <w:rPr>
                <w:b/>
                <w:sz w:val="28"/>
                <w:szCs w:val="22"/>
              </w:rPr>
            </w:pPr>
          </w:p>
        </w:tc>
        <w:tc>
          <w:tcPr>
            <w:tcW w:w="1530" w:type="dxa"/>
          </w:tcPr>
          <w:p w:rsidR="00D304FA" w:rsidRPr="00742AF9" w:rsidRDefault="00D304FA" w:rsidP="00742AF9">
            <w:pPr>
              <w:jc w:val="both"/>
              <w:rPr>
                <w:b/>
                <w:sz w:val="28"/>
                <w:szCs w:val="22"/>
              </w:rPr>
            </w:pPr>
          </w:p>
        </w:tc>
        <w:tc>
          <w:tcPr>
            <w:tcW w:w="1508" w:type="dxa"/>
          </w:tcPr>
          <w:p w:rsidR="00D304FA" w:rsidRPr="00742AF9" w:rsidRDefault="00D304FA" w:rsidP="00742AF9">
            <w:pPr>
              <w:jc w:val="both"/>
              <w:rPr>
                <w:b/>
                <w:sz w:val="28"/>
                <w:szCs w:val="22"/>
              </w:rPr>
            </w:pPr>
          </w:p>
        </w:tc>
      </w:tr>
      <w:tr w:rsidR="00D304FA" w:rsidRPr="00977BD5" w:rsidTr="00793CEC">
        <w:tc>
          <w:tcPr>
            <w:tcW w:w="10098" w:type="dxa"/>
            <w:gridSpan w:val="10"/>
            <w:vAlign w:val="center"/>
          </w:tcPr>
          <w:p w:rsidR="00323BD1" w:rsidRPr="00742AF9" w:rsidRDefault="00D304FA" w:rsidP="00742AF9">
            <w:pPr>
              <w:jc w:val="center"/>
              <w:rPr>
                <w:b/>
                <w:sz w:val="28"/>
              </w:rPr>
            </w:pPr>
            <w:r w:rsidRPr="00742AF9">
              <w:rPr>
                <w:b/>
                <w:sz w:val="28"/>
                <w:szCs w:val="22"/>
              </w:rPr>
              <w:t>Tổng A</w:t>
            </w:r>
          </w:p>
        </w:tc>
        <w:tc>
          <w:tcPr>
            <w:tcW w:w="1440" w:type="dxa"/>
          </w:tcPr>
          <w:p w:rsidR="00D304FA" w:rsidRPr="00742AF9" w:rsidRDefault="00D304FA" w:rsidP="00742AF9">
            <w:pPr>
              <w:jc w:val="both"/>
              <w:rPr>
                <w:b/>
                <w:sz w:val="28"/>
                <w:szCs w:val="22"/>
              </w:rPr>
            </w:pPr>
          </w:p>
        </w:tc>
        <w:tc>
          <w:tcPr>
            <w:tcW w:w="1530" w:type="dxa"/>
          </w:tcPr>
          <w:p w:rsidR="00D304FA" w:rsidRPr="00742AF9" w:rsidRDefault="00D304FA" w:rsidP="00742AF9">
            <w:pPr>
              <w:jc w:val="both"/>
              <w:rPr>
                <w:b/>
                <w:sz w:val="28"/>
                <w:szCs w:val="22"/>
              </w:rPr>
            </w:pPr>
          </w:p>
        </w:tc>
        <w:tc>
          <w:tcPr>
            <w:tcW w:w="1508" w:type="dxa"/>
          </w:tcPr>
          <w:p w:rsidR="00D304FA" w:rsidRPr="00742AF9" w:rsidRDefault="00D304FA" w:rsidP="00742AF9">
            <w:pPr>
              <w:jc w:val="both"/>
              <w:rPr>
                <w:b/>
                <w:sz w:val="28"/>
                <w:szCs w:val="22"/>
              </w:rPr>
            </w:pPr>
          </w:p>
        </w:tc>
      </w:tr>
      <w:tr w:rsidR="00D304FA" w:rsidRPr="00977BD5" w:rsidTr="00793CEC">
        <w:tc>
          <w:tcPr>
            <w:tcW w:w="14576" w:type="dxa"/>
            <w:gridSpan w:val="13"/>
          </w:tcPr>
          <w:p w:rsidR="00D304FA" w:rsidRPr="00742AF9" w:rsidRDefault="00D304FA" w:rsidP="00742AF9">
            <w:pPr>
              <w:jc w:val="both"/>
              <w:rPr>
                <w:b/>
                <w:sz w:val="28"/>
                <w:szCs w:val="22"/>
              </w:rPr>
            </w:pPr>
            <w:r w:rsidRPr="00742AF9">
              <w:rPr>
                <w:b/>
                <w:sz w:val="28"/>
                <w:szCs w:val="22"/>
              </w:rPr>
              <w:t>Tổ chức phát hành B</w:t>
            </w:r>
          </w:p>
        </w:tc>
      </w:tr>
      <w:tr w:rsidR="00D304FA" w:rsidRPr="00977BD5" w:rsidTr="00793CEC">
        <w:tc>
          <w:tcPr>
            <w:tcW w:w="739" w:type="dxa"/>
            <w:gridSpan w:val="2"/>
          </w:tcPr>
          <w:p w:rsidR="00D304FA" w:rsidRPr="00742AF9" w:rsidRDefault="00D304FA" w:rsidP="00742AF9">
            <w:pPr>
              <w:jc w:val="both"/>
              <w:rPr>
                <w:b/>
                <w:sz w:val="28"/>
                <w:szCs w:val="22"/>
              </w:rPr>
            </w:pPr>
          </w:p>
        </w:tc>
        <w:tc>
          <w:tcPr>
            <w:tcW w:w="1079" w:type="dxa"/>
          </w:tcPr>
          <w:p w:rsidR="00D304FA" w:rsidRPr="00742AF9" w:rsidRDefault="00D304FA" w:rsidP="00742AF9">
            <w:pPr>
              <w:jc w:val="both"/>
              <w:rPr>
                <w:b/>
                <w:sz w:val="28"/>
                <w:szCs w:val="22"/>
              </w:rPr>
            </w:pPr>
          </w:p>
        </w:tc>
        <w:tc>
          <w:tcPr>
            <w:tcW w:w="1260" w:type="dxa"/>
          </w:tcPr>
          <w:p w:rsidR="00D304FA" w:rsidRPr="00742AF9" w:rsidRDefault="00D304FA" w:rsidP="00742AF9">
            <w:pPr>
              <w:jc w:val="both"/>
              <w:rPr>
                <w:b/>
                <w:sz w:val="28"/>
                <w:szCs w:val="22"/>
              </w:rPr>
            </w:pPr>
          </w:p>
        </w:tc>
        <w:tc>
          <w:tcPr>
            <w:tcW w:w="990" w:type="dxa"/>
          </w:tcPr>
          <w:p w:rsidR="00D304FA" w:rsidRPr="00742AF9" w:rsidRDefault="00D304FA" w:rsidP="00742AF9">
            <w:pPr>
              <w:jc w:val="both"/>
              <w:rPr>
                <w:b/>
                <w:sz w:val="28"/>
                <w:szCs w:val="22"/>
              </w:rPr>
            </w:pPr>
          </w:p>
        </w:tc>
        <w:tc>
          <w:tcPr>
            <w:tcW w:w="990" w:type="dxa"/>
          </w:tcPr>
          <w:p w:rsidR="00D304FA" w:rsidRPr="00742AF9" w:rsidRDefault="00D304FA" w:rsidP="00742AF9">
            <w:pPr>
              <w:jc w:val="both"/>
              <w:rPr>
                <w:b/>
                <w:sz w:val="28"/>
                <w:szCs w:val="22"/>
              </w:rPr>
            </w:pPr>
          </w:p>
        </w:tc>
        <w:tc>
          <w:tcPr>
            <w:tcW w:w="990" w:type="dxa"/>
          </w:tcPr>
          <w:p w:rsidR="00D304FA" w:rsidRPr="00742AF9" w:rsidRDefault="00D304FA" w:rsidP="00742AF9">
            <w:pPr>
              <w:jc w:val="both"/>
              <w:rPr>
                <w:b/>
                <w:sz w:val="28"/>
                <w:szCs w:val="22"/>
              </w:rPr>
            </w:pPr>
          </w:p>
        </w:tc>
        <w:tc>
          <w:tcPr>
            <w:tcW w:w="1260" w:type="dxa"/>
          </w:tcPr>
          <w:p w:rsidR="00D304FA" w:rsidRPr="00742AF9" w:rsidRDefault="00D304FA" w:rsidP="00742AF9">
            <w:pPr>
              <w:jc w:val="both"/>
              <w:rPr>
                <w:b/>
                <w:sz w:val="28"/>
                <w:szCs w:val="22"/>
              </w:rPr>
            </w:pPr>
          </w:p>
        </w:tc>
        <w:tc>
          <w:tcPr>
            <w:tcW w:w="1260" w:type="dxa"/>
          </w:tcPr>
          <w:p w:rsidR="00D304FA" w:rsidRPr="00742AF9" w:rsidRDefault="00D304FA" w:rsidP="00742AF9">
            <w:pPr>
              <w:jc w:val="both"/>
              <w:rPr>
                <w:b/>
                <w:sz w:val="28"/>
                <w:szCs w:val="22"/>
              </w:rPr>
            </w:pPr>
          </w:p>
        </w:tc>
        <w:tc>
          <w:tcPr>
            <w:tcW w:w="1530" w:type="dxa"/>
          </w:tcPr>
          <w:p w:rsidR="00D304FA" w:rsidRPr="00742AF9" w:rsidRDefault="00D304FA" w:rsidP="00742AF9">
            <w:pPr>
              <w:jc w:val="both"/>
              <w:rPr>
                <w:b/>
                <w:sz w:val="28"/>
                <w:szCs w:val="22"/>
              </w:rPr>
            </w:pPr>
          </w:p>
        </w:tc>
        <w:tc>
          <w:tcPr>
            <w:tcW w:w="1440" w:type="dxa"/>
          </w:tcPr>
          <w:p w:rsidR="00D304FA" w:rsidRPr="00742AF9" w:rsidRDefault="00D304FA" w:rsidP="00742AF9">
            <w:pPr>
              <w:jc w:val="both"/>
              <w:rPr>
                <w:b/>
                <w:sz w:val="28"/>
                <w:szCs w:val="22"/>
              </w:rPr>
            </w:pPr>
          </w:p>
        </w:tc>
        <w:tc>
          <w:tcPr>
            <w:tcW w:w="1530" w:type="dxa"/>
          </w:tcPr>
          <w:p w:rsidR="00D304FA" w:rsidRPr="00742AF9" w:rsidRDefault="00D304FA" w:rsidP="00742AF9">
            <w:pPr>
              <w:jc w:val="both"/>
              <w:rPr>
                <w:b/>
                <w:sz w:val="28"/>
                <w:szCs w:val="22"/>
              </w:rPr>
            </w:pPr>
          </w:p>
        </w:tc>
        <w:tc>
          <w:tcPr>
            <w:tcW w:w="1508" w:type="dxa"/>
          </w:tcPr>
          <w:p w:rsidR="00D304FA" w:rsidRPr="00742AF9" w:rsidRDefault="00D304FA" w:rsidP="00742AF9">
            <w:pPr>
              <w:jc w:val="both"/>
              <w:rPr>
                <w:b/>
                <w:sz w:val="28"/>
                <w:szCs w:val="22"/>
              </w:rPr>
            </w:pPr>
          </w:p>
        </w:tc>
      </w:tr>
      <w:tr w:rsidR="00D304FA" w:rsidRPr="00977BD5" w:rsidTr="00793CEC">
        <w:tc>
          <w:tcPr>
            <w:tcW w:w="739" w:type="dxa"/>
            <w:gridSpan w:val="2"/>
          </w:tcPr>
          <w:p w:rsidR="00D304FA" w:rsidRPr="00742AF9" w:rsidRDefault="00D304FA" w:rsidP="00742AF9">
            <w:pPr>
              <w:jc w:val="both"/>
              <w:rPr>
                <w:b/>
                <w:sz w:val="28"/>
                <w:szCs w:val="22"/>
              </w:rPr>
            </w:pPr>
          </w:p>
        </w:tc>
        <w:tc>
          <w:tcPr>
            <w:tcW w:w="1079" w:type="dxa"/>
          </w:tcPr>
          <w:p w:rsidR="00D304FA" w:rsidRPr="00742AF9" w:rsidRDefault="00D304FA" w:rsidP="00742AF9">
            <w:pPr>
              <w:jc w:val="both"/>
              <w:rPr>
                <w:b/>
                <w:sz w:val="28"/>
                <w:szCs w:val="22"/>
              </w:rPr>
            </w:pPr>
          </w:p>
        </w:tc>
        <w:tc>
          <w:tcPr>
            <w:tcW w:w="1260" w:type="dxa"/>
          </w:tcPr>
          <w:p w:rsidR="00D304FA" w:rsidRPr="00742AF9" w:rsidRDefault="00D304FA" w:rsidP="00742AF9">
            <w:pPr>
              <w:jc w:val="both"/>
              <w:rPr>
                <w:b/>
                <w:sz w:val="28"/>
                <w:szCs w:val="22"/>
              </w:rPr>
            </w:pPr>
          </w:p>
        </w:tc>
        <w:tc>
          <w:tcPr>
            <w:tcW w:w="990" w:type="dxa"/>
          </w:tcPr>
          <w:p w:rsidR="00D304FA" w:rsidRPr="00742AF9" w:rsidRDefault="00D304FA" w:rsidP="00742AF9">
            <w:pPr>
              <w:jc w:val="both"/>
              <w:rPr>
                <w:b/>
                <w:sz w:val="28"/>
                <w:szCs w:val="22"/>
              </w:rPr>
            </w:pPr>
          </w:p>
        </w:tc>
        <w:tc>
          <w:tcPr>
            <w:tcW w:w="990" w:type="dxa"/>
          </w:tcPr>
          <w:p w:rsidR="00D304FA" w:rsidRPr="00742AF9" w:rsidRDefault="00D304FA" w:rsidP="00742AF9">
            <w:pPr>
              <w:jc w:val="both"/>
              <w:rPr>
                <w:b/>
                <w:sz w:val="28"/>
                <w:szCs w:val="22"/>
              </w:rPr>
            </w:pPr>
          </w:p>
        </w:tc>
        <w:tc>
          <w:tcPr>
            <w:tcW w:w="990" w:type="dxa"/>
          </w:tcPr>
          <w:p w:rsidR="00D304FA" w:rsidRPr="00742AF9" w:rsidRDefault="00D304FA" w:rsidP="00742AF9">
            <w:pPr>
              <w:jc w:val="both"/>
              <w:rPr>
                <w:b/>
                <w:sz w:val="28"/>
                <w:szCs w:val="22"/>
              </w:rPr>
            </w:pPr>
          </w:p>
        </w:tc>
        <w:tc>
          <w:tcPr>
            <w:tcW w:w="1260" w:type="dxa"/>
          </w:tcPr>
          <w:p w:rsidR="00D304FA" w:rsidRPr="00742AF9" w:rsidRDefault="00D304FA" w:rsidP="00742AF9">
            <w:pPr>
              <w:jc w:val="both"/>
              <w:rPr>
                <w:b/>
                <w:sz w:val="28"/>
                <w:szCs w:val="22"/>
              </w:rPr>
            </w:pPr>
          </w:p>
        </w:tc>
        <w:tc>
          <w:tcPr>
            <w:tcW w:w="1260" w:type="dxa"/>
          </w:tcPr>
          <w:p w:rsidR="00D304FA" w:rsidRPr="00742AF9" w:rsidRDefault="00D304FA" w:rsidP="00742AF9">
            <w:pPr>
              <w:jc w:val="both"/>
              <w:rPr>
                <w:b/>
                <w:sz w:val="28"/>
                <w:szCs w:val="22"/>
              </w:rPr>
            </w:pPr>
          </w:p>
        </w:tc>
        <w:tc>
          <w:tcPr>
            <w:tcW w:w="1530" w:type="dxa"/>
          </w:tcPr>
          <w:p w:rsidR="00D304FA" w:rsidRPr="00742AF9" w:rsidRDefault="00D304FA" w:rsidP="00742AF9">
            <w:pPr>
              <w:jc w:val="both"/>
              <w:rPr>
                <w:b/>
                <w:sz w:val="28"/>
                <w:szCs w:val="22"/>
              </w:rPr>
            </w:pPr>
          </w:p>
        </w:tc>
        <w:tc>
          <w:tcPr>
            <w:tcW w:w="1440" w:type="dxa"/>
          </w:tcPr>
          <w:p w:rsidR="00D304FA" w:rsidRPr="00742AF9" w:rsidRDefault="00D304FA" w:rsidP="00742AF9">
            <w:pPr>
              <w:jc w:val="both"/>
              <w:rPr>
                <w:b/>
                <w:sz w:val="28"/>
                <w:szCs w:val="22"/>
              </w:rPr>
            </w:pPr>
          </w:p>
        </w:tc>
        <w:tc>
          <w:tcPr>
            <w:tcW w:w="1530" w:type="dxa"/>
          </w:tcPr>
          <w:p w:rsidR="00D304FA" w:rsidRPr="00742AF9" w:rsidRDefault="00D304FA" w:rsidP="00742AF9">
            <w:pPr>
              <w:jc w:val="both"/>
              <w:rPr>
                <w:b/>
                <w:sz w:val="28"/>
                <w:szCs w:val="22"/>
              </w:rPr>
            </w:pPr>
          </w:p>
        </w:tc>
        <w:tc>
          <w:tcPr>
            <w:tcW w:w="1508" w:type="dxa"/>
          </w:tcPr>
          <w:p w:rsidR="00D304FA" w:rsidRPr="00742AF9" w:rsidRDefault="00D304FA" w:rsidP="00742AF9">
            <w:pPr>
              <w:jc w:val="both"/>
              <w:rPr>
                <w:b/>
                <w:sz w:val="28"/>
                <w:szCs w:val="22"/>
              </w:rPr>
            </w:pPr>
          </w:p>
        </w:tc>
      </w:tr>
      <w:tr w:rsidR="0048040E" w:rsidRPr="00977BD5" w:rsidTr="00793CEC">
        <w:tc>
          <w:tcPr>
            <w:tcW w:w="10098" w:type="dxa"/>
            <w:gridSpan w:val="10"/>
            <w:vAlign w:val="center"/>
          </w:tcPr>
          <w:p w:rsidR="0048040E" w:rsidRPr="00742AF9" w:rsidRDefault="0048040E" w:rsidP="0048040E">
            <w:pPr>
              <w:jc w:val="center"/>
              <w:rPr>
                <w:b/>
                <w:sz w:val="28"/>
                <w:szCs w:val="22"/>
              </w:rPr>
            </w:pPr>
            <w:r w:rsidRPr="00742AF9">
              <w:rPr>
                <w:b/>
                <w:sz w:val="28"/>
                <w:szCs w:val="22"/>
              </w:rPr>
              <w:t>Tổng B</w:t>
            </w:r>
          </w:p>
        </w:tc>
        <w:tc>
          <w:tcPr>
            <w:tcW w:w="1440" w:type="dxa"/>
          </w:tcPr>
          <w:p w:rsidR="0048040E" w:rsidRPr="00742AF9" w:rsidRDefault="0048040E" w:rsidP="00742AF9">
            <w:pPr>
              <w:jc w:val="both"/>
              <w:rPr>
                <w:b/>
                <w:sz w:val="28"/>
                <w:szCs w:val="22"/>
              </w:rPr>
            </w:pPr>
          </w:p>
        </w:tc>
        <w:tc>
          <w:tcPr>
            <w:tcW w:w="1530" w:type="dxa"/>
          </w:tcPr>
          <w:p w:rsidR="0048040E" w:rsidRPr="00742AF9" w:rsidRDefault="0048040E" w:rsidP="00742AF9">
            <w:pPr>
              <w:jc w:val="both"/>
              <w:rPr>
                <w:b/>
                <w:sz w:val="28"/>
                <w:szCs w:val="22"/>
              </w:rPr>
            </w:pPr>
          </w:p>
        </w:tc>
        <w:tc>
          <w:tcPr>
            <w:tcW w:w="1508" w:type="dxa"/>
          </w:tcPr>
          <w:p w:rsidR="0048040E" w:rsidRPr="00742AF9" w:rsidRDefault="0048040E" w:rsidP="00742AF9">
            <w:pPr>
              <w:jc w:val="both"/>
              <w:rPr>
                <w:b/>
                <w:sz w:val="28"/>
                <w:szCs w:val="22"/>
              </w:rPr>
            </w:pPr>
          </w:p>
        </w:tc>
      </w:tr>
      <w:tr w:rsidR="00D304FA" w:rsidRPr="00977BD5" w:rsidTr="00793CEC">
        <w:tc>
          <w:tcPr>
            <w:tcW w:w="739" w:type="dxa"/>
            <w:gridSpan w:val="2"/>
          </w:tcPr>
          <w:p w:rsidR="00D304FA" w:rsidRPr="00742AF9" w:rsidRDefault="00D304FA" w:rsidP="00742AF9">
            <w:pPr>
              <w:jc w:val="both"/>
              <w:rPr>
                <w:b/>
                <w:sz w:val="28"/>
                <w:szCs w:val="22"/>
              </w:rPr>
            </w:pPr>
            <w:r w:rsidRPr="00742AF9">
              <w:rPr>
                <w:b/>
                <w:sz w:val="28"/>
                <w:szCs w:val="22"/>
              </w:rPr>
              <w:t>...</w:t>
            </w:r>
          </w:p>
        </w:tc>
        <w:tc>
          <w:tcPr>
            <w:tcW w:w="1079" w:type="dxa"/>
          </w:tcPr>
          <w:p w:rsidR="00D304FA" w:rsidRPr="00742AF9" w:rsidRDefault="00D304FA" w:rsidP="00742AF9">
            <w:pPr>
              <w:jc w:val="both"/>
              <w:rPr>
                <w:b/>
                <w:sz w:val="28"/>
                <w:szCs w:val="22"/>
              </w:rPr>
            </w:pPr>
          </w:p>
        </w:tc>
        <w:tc>
          <w:tcPr>
            <w:tcW w:w="1260" w:type="dxa"/>
          </w:tcPr>
          <w:p w:rsidR="00D304FA" w:rsidRPr="00742AF9" w:rsidRDefault="00D304FA" w:rsidP="00742AF9">
            <w:pPr>
              <w:jc w:val="both"/>
              <w:rPr>
                <w:b/>
                <w:sz w:val="28"/>
                <w:szCs w:val="22"/>
              </w:rPr>
            </w:pPr>
          </w:p>
        </w:tc>
        <w:tc>
          <w:tcPr>
            <w:tcW w:w="990" w:type="dxa"/>
          </w:tcPr>
          <w:p w:rsidR="00D304FA" w:rsidRPr="00742AF9" w:rsidRDefault="00D304FA" w:rsidP="00742AF9">
            <w:pPr>
              <w:jc w:val="both"/>
              <w:rPr>
                <w:b/>
                <w:sz w:val="28"/>
                <w:szCs w:val="22"/>
              </w:rPr>
            </w:pPr>
          </w:p>
        </w:tc>
        <w:tc>
          <w:tcPr>
            <w:tcW w:w="990" w:type="dxa"/>
          </w:tcPr>
          <w:p w:rsidR="00D304FA" w:rsidRPr="00742AF9" w:rsidRDefault="00D304FA" w:rsidP="00742AF9">
            <w:pPr>
              <w:jc w:val="both"/>
              <w:rPr>
                <w:b/>
                <w:sz w:val="28"/>
                <w:szCs w:val="22"/>
              </w:rPr>
            </w:pPr>
          </w:p>
        </w:tc>
        <w:tc>
          <w:tcPr>
            <w:tcW w:w="990" w:type="dxa"/>
          </w:tcPr>
          <w:p w:rsidR="00D304FA" w:rsidRPr="00742AF9" w:rsidRDefault="00D304FA" w:rsidP="00742AF9">
            <w:pPr>
              <w:jc w:val="both"/>
              <w:rPr>
                <w:b/>
                <w:sz w:val="28"/>
                <w:szCs w:val="22"/>
              </w:rPr>
            </w:pPr>
          </w:p>
        </w:tc>
        <w:tc>
          <w:tcPr>
            <w:tcW w:w="1260" w:type="dxa"/>
          </w:tcPr>
          <w:p w:rsidR="00D304FA" w:rsidRPr="00742AF9" w:rsidRDefault="00D304FA" w:rsidP="00742AF9">
            <w:pPr>
              <w:jc w:val="both"/>
              <w:rPr>
                <w:b/>
                <w:sz w:val="28"/>
                <w:szCs w:val="22"/>
              </w:rPr>
            </w:pPr>
          </w:p>
        </w:tc>
        <w:tc>
          <w:tcPr>
            <w:tcW w:w="1260" w:type="dxa"/>
          </w:tcPr>
          <w:p w:rsidR="00D304FA" w:rsidRPr="00742AF9" w:rsidRDefault="00D304FA" w:rsidP="00742AF9">
            <w:pPr>
              <w:jc w:val="both"/>
              <w:rPr>
                <w:b/>
                <w:sz w:val="28"/>
                <w:szCs w:val="22"/>
              </w:rPr>
            </w:pPr>
          </w:p>
        </w:tc>
        <w:tc>
          <w:tcPr>
            <w:tcW w:w="1530" w:type="dxa"/>
          </w:tcPr>
          <w:p w:rsidR="00D304FA" w:rsidRPr="00742AF9" w:rsidRDefault="00D304FA" w:rsidP="00742AF9">
            <w:pPr>
              <w:jc w:val="both"/>
              <w:rPr>
                <w:b/>
                <w:sz w:val="28"/>
                <w:szCs w:val="22"/>
              </w:rPr>
            </w:pPr>
          </w:p>
        </w:tc>
        <w:tc>
          <w:tcPr>
            <w:tcW w:w="1440" w:type="dxa"/>
          </w:tcPr>
          <w:p w:rsidR="00D304FA" w:rsidRPr="00742AF9" w:rsidRDefault="00D304FA" w:rsidP="00742AF9">
            <w:pPr>
              <w:jc w:val="both"/>
              <w:rPr>
                <w:b/>
                <w:sz w:val="28"/>
                <w:szCs w:val="22"/>
              </w:rPr>
            </w:pPr>
          </w:p>
        </w:tc>
        <w:tc>
          <w:tcPr>
            <w:tcW w:w="1530" w:type="dxa"/>
          </w:tcPr>
          <w:p w:rsidR="00D304FA" w:rsidRPr="00742AF9" w:rsidRDefault="00D304FA" w:rsidP="00742AF9">
            <w:pPr>
              <w:jc w:val="both"/>
              <w:rPr>
                <w:b/>
                <w:sz w:val="28"/>
                <w:szCs w:val="22"/>
              </w:rPr>
            </w:pPr>
          </w:p>
        </w:tc>
        <w:tc>
          <w:tcPr>
            <w:tcW w:w="1508" w:type="dxa"/>
          </w:tcPr>
          <w:p w:rsidR="00D304FA" w:rsidRPr="00742AF9" w:rsidRDefault="00D304FA" w:rsidP="00742AF9">
            <w:pPr>
              <w:jc w:val="both"/>
              <w:rPr>
                <w:b/>
                <w:sz w:val="28"/>
                <w:szCs w:val="22"/>
              </w:rPr>
            </w:pPr>
          </w:p>
        </w:tc>
      </w:tr>
      <w:tr w:rsidR="0048040E" w:rsidRPr="00977BD5" w:rsidTr="00793CEC">
        <w:tc>
          <w:tcPr>
            <w:tcW w:w="10098" w:type="dxa"/>
            <w:gridSpan w:val="10"/>
            <w:vAlign w:val="center"/>
          </w:tcPr>
          <w:p w:rsidR="0048040E" w:rsidRPr="00742AF9" w:rsidRDefault="0048040E" w:rsidP="0048040E">
            <w:pPr>
              <w:jc w:val="center"/>
              <w:rPr>
                <w:b/>
                <w:sz w:val="28"/>
                <w:szCs w:val="22"/>
              </w:rPr>
            </w:pPr>
            <w:r w:rsidRPr="00742AF9">
              <w:rPr>
                <w:b/>
                <w:sz w:val="28"/>
                <w:szCs w:val="22"/>
              </w:rPr>
              <w:t>Tổng cộng</w:t>
            </w:r>
          </w:p>
        </w:tc>
        <w:tc>
          <w:tcPr>
            <w:tcW w:w="1440" w:type="dxa"/>
          </w:tcPr>
          <w:p w:rsidR="0048040E" w:rsidRPr="00742AF9" w:rsidRDefault="0048040E" w:rsidP="00742AF9">
            <w:pPr>
              <w:jc w:val="both"/>
              <w:rPr>
                <w:b/>
                <w:sz w:val="28"/>
                <w:szCs w:val="22"/>
              </w:rPr>
            </w:pPr>
          </w:p>
        </w:tc>
        <w:tc>
          <w:tcPr>
            <w:tcW w:w="1530" w:type="dxa"/>
          </w:tcPr>
          <w:p w:rsidR="0048040E" w:rsidRPr="00742AF9" w:rsidRDefault="0048040E" w:rsidP="00742AF9">
            <w:pPr>
              <w:jc w:val="both"/>
              <w:rPr>
                <w:b/>
                <w:sz w:val="28"/>
                <w:szCs w:val="22"/>
              </w:rPr>
            </w:pPr>
          </w:p>
        </w:tc>
        <w:tc>
          <w:tcPr>
            <w:tcW w:w="1508" w:type="dxa"/>
          </w:tcPr>
          <w:p w:rsidR="0048040E" w:rsidRPr="00742AF9" w:rsidRDefault="0048040E" w:rsidP="00742AF9">
            <w:pPr>
              <w:jc w:val="both"/>
              <w:rPr>
                <w:b/>
                <w:sz w:val="28"/>
                <w:szCs w:val="22"/>
              </w:rPr>
            </w:pPr>
          </w:p>
        </w:tc>
      </w:tr>
    </w:tbl>
    <w:p w:rsidR="00D304FA" w:rsidRPr="00D304FA" w:rsidRDefault="00D304FA" w:rsidP="00CD32FB">
      <w:pPr>
        <w:jc w:val="center"/>
        <w:rPr>
          <w:iCs/>
          <w:sz w:val="28"/>
        </w:rPr>
      </w:pPr>
    </w:p>
    <w:p w:rsidR="009F3966" w:rsidRDefault="009F3966" w:rsidP="00977BD5">
      <w:pPr>
        <w:jc w:val="right"/>
        <w:rPr>
          <w:sz w:val="28"/>
        </w:rPr>
      </w:pPr>
    </w:p>
    <w:p w:rsidR="00977BD5" w:rsidRPr="00FC48AC" w:rsidRDefault="00E64B3D" w:rsidP="00977BD5">
      <w:pPr>
        <w:jc w:val="right"/>
        <w:rPr>
          <w:i/>
          <w:sz w:val="28"/>
        </w:rPr>
      </w:pPr>
      <w:r w:rsidRPr="00E64B3D">
        <w:rPr>
          <w:i/>
          <w:sz w:val="28"/>
        </w:rPr>
        <w:t>Ngày... tháng .... năm....</w:t>
      </w:r>
    </w:p>
    <w:p w:rsidR="009F3966" w:rsidRDefault="009F3966" w:rsidP="00977BD5">
      <w:pPr>
        <w:jc w:val="right"/>
        <w:rPr>
          <w:sz w:val="28"/>
        </w:rPr>
      </w:pPr>
    </w:p>
    <w:p w:rsidR="00977BD5" w:rsidRPr="00CD32FB" w:rsidRDefault="00BC7E49" w:rsidP="00977BD5">
      <w:pPr>
        <w:jc w:val="center"/>
        <w:rPr>
          <w:b/>
          <w:sz w:val="28"/>
        </w:rPr>
      </w:pPr>
      <w:r>
        <w:rPr>
          <w:b/>
          <w:sz w:val="28"/>
        </w:rPr>
        <w:t>NGƯỜI LẬP BIỂU</w:t>
      </w:r>
      <w:r w:rsidR="00977BD5" w:rsidRPr="00CD32FB">
        <w:rPr>
          <w:b/>
          <w:sz w:val="28"/>
        </w:rPr>
        <w:tab/>
      </w:r>
      <w:r w:rsidR="00977BD5" w:rsidRPr="00CD32FB">
        <w:rPr>
          <w:b/>
          <w:sz w:val="28"/>
        </w:rPr>
        <w:tab/>
      </w:r>
      <w:r w:rsidR="00977BD5" w:rsidRPr="00CD32FB">
        <w:rPr>
          <w:b/>
          <w:sz w:val="28"/>
        </w:rPr>
        <w:tab/>
      </w:r>
      <w:r w:rsidR="00977BD5" w:rsidRPr="00CD32FB">
        <w:rPr>
          <w:b/>
          <w:sz w:val="28"/>
        </w:rPr>
        <w:tab/>
      </w:r>
      <w:r w:rsidR="00977BD5" w:rsidRPr="00CD32FB">
        <w:rPr>
          <w:b/>
          <w:sz w:val="28"/>
        </w:rPr>
        <w:tab/>
      </w:r>
      <w:r>
        <w:rPr>
          <w:b/>
          <w:sz w:val="28"/>
        </w:rPr>
        <w:t>NGƯỜI KIỂM TRA BIỂU</w:t>
      </w:r>
      <w:r w:rsidR="00977BD5" w:rsidRPr="00CD32FB">
        <w:rPr>
          <w:b/>
          <w:sz w:val="28"/>
        </w:rPr>
        <w:tab/>
      </w:r>
      <w:r w:rsidR="00977BD5" w:rsidRPr="00CD32FB">
        <w:rPr>
          <w:b/>
          <w:sz w:val="28"/>
        </w:rPr>
        <w:tab/>
      </w:r>
      <w:r w:rsidR="00977BD5" w:rsidRPr="00CD32FB">
        <w:rPr>
          <w:b/>
          <w:sz w:val="28"/>
        </w:rPr>
        <w:tab/>
      </w:r>
      <w:r>
        <w:rPr>
          <w:b/>
          <w:sz w:val="28"/>
        </w:rPr>
        <w:t>THỦ T</w:t>
      </w:r>
      <w:r w:rsidR="00E93F16">
        <w:rPr>
          <w:b/>
          <w:sz w:val="28"/>
        </w:rPr>
        <w:t>R</w:t>
      </w:r>
      <w:r>
        <w:rPr>
          <w:b/>
          <w:sz w:val="28"/>
        </w:rPr>
        <w:t>ƯỞNG ĐƠN VỊ</w:t>
      </w:r>
    </w:p>
    <w:p w:rsidR="00590B99" w:rsidRPr="00CD32FB" w:rsidRDefault="00590B99" w:rsidP="00303A5E">
      <w:pPr>
        <w:spacing w:after="160" w:line="259" w:lineRule="auto"/>
        <w:rPr>
          <w:b/>
          <w:sz w:val="28"/>
        </w:rPr>
      </w:pPr>
      <w:r>
        <w:rPr>
          <w:sz w:val="28"/>
        </w:rPr>
        <w:br w:type="page"/>
      </w:r>
      <w:r w:rsidR="00B57FCE">
        <w:rPr>
          <w:b/>
          <w:sz w:val="28"/>
        </w:rPr>
        <w:lastRenderedPageBreak/>
        <w:t>TÊN TỔ CHỨC LƯU KÝ</w:t>
      </w:r>
    </w:p>
    <w:p w:rsidR="00590B99" w:rsidRPr="00CD32FB" w:rsidRDefault="003E0E86" w:rsidP="00590B99">
      <w:pPr>
        <w:jc w:val="center"/>
        <w:rPr>
          <w:b/>
          <w:sz w:val="28"/>
        </w:rPr>
      </w:pPr>
      <w:r>
        <w:rPr>
          <w:b/>
          <w:noProof/>
          <w:sz w:val="28"/>
        </w:rPr>
        <mc:AlternateContent>
          <mc:Choice Requires="wps">
            <w:drawing>
              <wp:anchor distT="4294967295" distB="4294967295" distL="114300" distR="114300" simplePos="0" relativeHeight="251662848" behindDoc="0" locked="0" layoutInCell="1" allowOverlap="1">
                <wp:simplePos x="0" y="0"/>
                <wp:positionH relativeFrom="column">
                  <wp:posOffset>478790</wp:posOffset>
                </wp:positionH>
                <wp:positionV relativeFrom="paragraph">
                  <wp:posOffset>-29211</wp:posOffset>
                </wp:positionV>
                <wp:extent cx="999490" cy="0"/>
                <wp:effectExtent l="0" t="0" r="10160" b="190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7.7pt;margin-top:-2.3pt;width:78.7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"/>
            </w:pict>
          </mc:Fallback>
        </mc:AlternateContent>
      </w:r>
      <w:r w:rsidR="00590B99">
        <w:rPr>
          <w:b/>
          <w:sz w:val="28"/>
        </w:rPr>
        <w:t xml:space="preserve">Số lượng nhà đầu tư sở hữu trái phiếu theo từng </w:t>
      </w:r>
      <w:r w:rsidR="00634A63">
        <w:rPr>
          <w:b/>
          <w:sz w:val="28"/>
        </w:rPr>
        <w:t>tên/</w:t>
      </w:r>
      <w:r w:rsidR="00590B99">
        <w:rPr>
          <w:b/>
          <w:sz w:val="28"/>
        </w:rPr>
        <w:t>mã trái phiếu</w:t>
      </w:r>
    </w:p>
    <w:p w:rsidR="00590B99" w:rsidRDefault="00590B99" w:rsidP="00590B99">
      <w:pPr>
        <w:jc w:val="center"/>
        <w:rPr>
          <w:i/>
          <w:sz w:val="28"/>
        </w:rPr>
      </w:pPr>
      <w:r w:rsidRPr="00CD32FB">
        <w:rPr>
          <w:i/>
          <w:sz w:val="28"/>
        </w:rPr>
        <w:t>Kỳ báo cáo</w:t>
      </w:r>
      <w:r w:rsidR="00AF5BF4">
        <w:rPr>
          <w:i/>
          <w:sz w:val="28"/>
        </w:rPr>
        <w:t xml:space="preserve"> tháng/</w:t>
      </w:r>
      <w:r w:rsidRPr="00CD32FB">
        <w:rPr>
          <w:i/>
          <w:sz w:val="28"/>
        </w:rPr>
        <w:t xml:space="preserve"> </w:t>
      </w:r>
      <w:r w:rsidR="00F03622">
        <w:rPr>
          <w:i/>
          <w:sz w:val="28"/>
        </w:rPr>
        <w:t>quý</w:t>
      </w:r>
      <w:r w:rsidRPr="00CD32FB">
        <w:rPr>
          <w:i/>
          <w:sz w:val="28"/>
        </w:rPr>
        <w:t xml:space="preserve">/ năm: </w:t>
      </w:r>
    </w:p>
    <w:p w:rsidR="009C5EB7" w:rsidRDefault="009C5EB7" w:rsidP="00977BD5">
      <w:pPr>
        <w:spacing w:after="160" w:line="259" w:lineRule="auto"/>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340"/>
        <w:gridCol w:w="2312"/>
        <w:gridCol w:w="1198"/>
        <w:gridCol w:w="1980"/>
        <w:gridCol w:w="1890"/>
        <w:gridCol w:w="1980"/>
        <w:gridCol w:w="2048"/>
      </w:tblGrid>
      <w:tr w:rsidR="00590B99" w:rsidRPr="0045455A" w:rsidTr="0045455A">
        <w:trPr>
          <w:jc w:val="center"/>
        </w:trPr>
        <w:tc>
          <w:tcPr>
            <w:tcW w:w="805" w:type="dxa"/>
            <w:vMerge w:val="restart"/>
            <w:vAlign w:val="center"/>
          </w:tcPr>
          <w:p w:rsidR="00590B99" w:rsidRPr="0045455A" w:rsidRDefault="00590B99" w:rsidP="0045455A">
            <w:pPr>
              <w:spacing w:after="160" w:line="259" w:lineRule="auto"/>
              <w:jc w:val="center"/>
              <w:rPr>
                <w:b/>
                <w:sz w:val="28"/>
                <w:szCs w:val="22"/>
              </w:rPr>
            </w:pPr>
            <w:r w:rsidRPr="0045455A">
              <w:rPr>
                <w:b/>
                <w:sz w:val="28"/>
                <w:szCs w:val="22"/>
              </w:rPr>
              <w:t>STT</w:t>
            </w:r>
          </w:p>
        </w:tc>
        <w:tc>
          <w:tcPr>
            <w:tcW w:w="2340" w:type="dxa"/>
            <w:vMerge w:val="restart"/>
            <w:vAlign w:val="center"/>
          </w:tcPr>
          <w:p w:rsidR="00590B99" w:rsidRPr="0045455A" w:rsidRDefault="00590B99" w:rsidP="0045455A">
            <w:pPr>
              <w:spacing w:after="160" w:line="259" w:lineRule="auto"/>
              <w:jc w:val="center"/>
              <w:rPr>
                <w:b/>
                <w:sz w:val="28"/>
                <w:szCs w:val="22"/>
              </w:rPr>
            </w:pPr>
            <w:r w:rsidRPr="0045455A">
              <w:rPr>
                <w:b/>
                <w:sz w:val="28"/>
                <w:szCs w:val="22"/>
              </w:rPr>
              <w:t>Tổ chức phát hành</w:t>
            </w:r>
          </w:p>
        </w:tc>
        <w:tc>
          <w:tcPr>
            <w:tcW w:w="2312" w:type="dxa"/>
            <w:vMerge w:val="restart"/>
            <w:vAlign w:val="center"/>
          </w:tcPr>
          <w:p w:rsidR="00590B99" w:rsidRPr="0045455A" w:rsidRDefault="00634A63" w:rsidP="0045455A">
            <w:pPr>
              <w:spacing w:after="160" w:line="259" w:lineRule="auto"/>
              <w:jc w:val="center"/>
              <w:rPr>
                <w:b/>
                <w:sz w:val="28"/>
                <w:szCs w:val="22"/>
              </w:rPr>
            </w:pPr>
            <w:r w:rsidRPr="0045455A">
              <w:rPr>
                <w:b/>
                <w:sz w:val="28"/>
                <w:szCs w:val="22"/>
              </w:rPr>
              <w:t>Tên/</w:t>
            </w:r>
            <w:r w:rsidR="00590B99" w:rsidRPr="0045455A">
              <w:rPr>
                <w:b/>
                <w:sz w:val="28"/>
                <w:szCs w:val="22"/>
              </w:rPr>
              <w:t>Mã trái phiếu</w:t>
            </w:r>
          </w:p>
        </w:tc>
        <w:tc>
          <w:tcPr>
            <w:tcW w:w="1198" w:type="dxa"/>
            <w:vMerge w:val="restart"/>
            <w:vAlign w:val="center"/>
          </w:tcPr>
          <w:p w:rsidR="00590B99" w:rsidRPr="0045455A" w:rsidRDefault="00590B99" w:rsidP="0045455A">
            <w:pPr>
              <w:spacing w:after="160" w:line="259" w:lineRule="auto"/>
              <w:jc w:val="center"/>
              <w:rPr>
                <w:b/>
                <w:sz w:val="28"/>
                <w:szCs w:val="22"/>
              </w:rPr>
            </w:pPr>
            <w:r w:rsidRPr="0045455A">
              <w:rPr>
                <w:b/>
                <w:sz w:val="28"/>
                <w:szCs w:val="22"/>
              </w:rPr>
              <w:t>Kỳ hạn</w:t>
            </w:r>
          </w:p>
        </w:tc>
        <w:tc>
          <w:tcPr>
            <w:tcW w:w="3870" w:type="dxa"/>
            <w:gridSpan w:val="2"/>
            <w:vAlign w:val="center"/>
          </w:tcPr>
          <w:p w:rsidR="00590B99" w:rsidRPr="0045455A" w:rsidRDefault="00590B99" w:rsidP="0045455A">
            <w:pPr>
              <w:spacing w:after="160" w:line="259" w:lineRule="auto"/>
              <w:jc w:val="center"/>
              <w:rPr>
                <w:b/>
                <w:sz w:val="28"/>
                <w:szCs w:val="22"/>
              </w:rPr>
            </w:pPr>
            <w:r w:rsidRPr="0045455A">
              <w:rPr>
                <w:b/>
                <w:sz w:val="28"/>
                <w:szCs w:val="22"/>
              </w:rPr>
              <w:t>Số lượng nhà đầu tư trong nước</w:t>
            </w:r>
          </w:p>
        </w:tc>
        <w:tc>
          <w:tcPr>
            <w:tcW w:w="4028" w:type="dxa"/>
            <w:gridSpan w:val="2"/>
            <w:vAlign w:val="center"/>
          </w:tcPr>
          <w:p w:rsidR="00590B99" w:rsidRPr="0045455A" w:rsidRDefault="00590B99" w:rsidP="0045455A">
            <w:pPr>
              <w:spacing w:after="160" w:line="259" w:lineRule="auto"/>
              <w:jc w:val="center"/>
              <w:rPr>
                <w:b/>
                <w:sz w:val="28"/>
                <w:szCs w:val="22"/>
              </w:rPr>
            </w:pPr>
            <w:r w:rsidRPr="0045455A">
              <w:rPr>
                <w:b/>
                <w:sz w:val="28"/>
                <w:szCs w:val="22"/>
              </w:rPr>
              <w:t>Số lượng nhà đầu tư nước ngoài</w:t>
            </w:r>
          </w:p>
        </w:tc>
      </w:tr>
      <w:tr w:rsidR="00590B99" w:rsidTr="0045455A">
        <w:trPr>
          <w:jc w:val="center"/>
        </w:trPr>
        <w:tc>
          <w:tcPr>
            <w:tcW w:w="805" w:type="dxa"/>
            <w:vMerge/>
            <w:vAlign w:val="center"/>
          </w:tcPr>
          <w:p w:rsidR="00590B99" w:rsidRPr="00742AF9" w:rsidRDefault="00590B99" w:rsidP="0045455A">
            <w:pPr>
              <w:spacing w:after="160" w:line="259" w:lineRule="auto"/>
              <w:jc w:val="center"/>
              <w:rPr>
                <w:sz w:val="28"/>
                <w:szCs w:val="22"/>
              </w:rPr>
            </w:pPr>
          </w:p>
        </w:tc>
        <w:tc>
          <w:tcPr>
            <w:tcW w:w="2340" w:type="dxa"/>
            <w:vMerge/>
            <w:vAlign w:val="center"/>
          </w:tcPr>
          <w:p w:rsidR="00590B99" w:rsidRPr="00742AF9" w:rsidRDefault="00590B99" w:rsidP="0045455A">
            <w:pPr>
              <w:spacing w:after="160" w:line="259" w:lineRule="auto"/>
              <w:jc w:val="center"/>
              <w:rPr>
                <w:sz w:val="28"/>
                <w:szCs w:val="22"/>
              </w:rPr>
            </w:pPr>
          </w:p>
        </w:tc>
        <w:tc>
          <w:tcPr>
            <w:tcW w:w="2312" w:type="dxa"/>
            <w:vMerge/>
            <w:vAlign w:val="center"/>
          </w:tcPr>
          <w:p w:rsidR="00590B99" w:rsidRPr="00742AF9" w:rsidRDefault="00590B99" w:rsidP="0045455A">
            <w:pPr>
              <w:spacing w:after="160" w:line="259" w:lineRule="auto"/>
              <w:jc w:val="center"/>
              <w:rPr>
                <w:sz w:val="28"/>
                <w:szCs w:val="22"/>
              </w:rPr>
            </w:pPr>
          </w:p>
        </w:tc>
        <w:tc>
          <w:tcPr>
            <w:tcW w:w="1198" w:type="dxa"/>
            <w:vMerge/>
            <w:vAlign w:val="center"/>
          </w:tcPr>
          <w:p w:rsidR="00590B99" w:rsidRPr="00742AF9" w:rsidRDefault="00590B99" w:rsidP="0045455A">
            <w:pPr>
              <w:spacing w:after="160" w:line="259" w:lineRule="auto"/>
              <w:jc w:val="center"/>
              <w:rPr>
                <w:sz w:val="28"/>
                <w:szCs w:val="22"/>
              </w:rPr>
            </w:pPr>
          </w:p>
        </w:tc>
        <w:tc>
          <w:tcPr>
            <w:tcW w:w="1980" w:type="dxa"/>
            <w:vAlign w:val="center"/>
          </w:tcPr>
          <w:p w:rsidR="0045455A" w:rsidRPr="0045455A" w:rsidRDefault="00590B99" w:rsidP="0045455A">
            <w:pPr>
              <w:spacing w:after="160" w:line="259" w:lineRule="auto"/>
              <w:jc w:val="center"/>
              <w:rPr>
                <w:b/>
                <w:sz w:val="28"/>
                <w:szCs w:val="22"/>
              </w:rPr>
            </w:pPr>
            <w:r w:rsidRPr="0045455A">
              <w:rPr>
                <w:b/>
                <w:sz w:val="28"/>
                <w:szCs w:val="22"/>
              </w:rPr>
              <w:t>Cá nhân</w:t>
            </w:r>
          </w:p>
        </w:tc>
        <w:tc>
          <w:tcPr>
            <w:tcW w:w="1890" w:type="dxa"/>
            <w:vAlign w:val="center"/>
          </w:tcPr>
          <w:p w:rsidR="00323BD1" w:rsidRPr="0045455A" w:rsidRDefault="00590B99" w:rsidP="0045455A">
            <w:pPr>
              <w:spacing w:after="160" w:line="259" w:lineRule="auto"/>
              <w:jc w:val="center"/>
              <w:rPr>
                <w:b/>
                <w:sz w:val="28"/>
              </w:rPr>
            </w:pPr>
            <w:r w:rsidRPr="0045455A">
              <w:rPr>
                <w:b/>
                <w:sz w:val="28"/>
                <w:szCs w:val="22"/>
              </w:rPr>
              <w:t>Tổ chức</w:t>
            </w:r>
          </w:p>
        </w:tc>
        <w:tc>
          <w:tcPr>
            <w:tcW w:w="1980" w:type="dxa"/>
            <w:vAlign w:val="center"/>
          </w:tcPr>
          <w:p w:rsidR="00323BD1" w:rsidRPr="0045455A" w:rsidRDefault="00590B99" w:rsidP="0045455A">
            <w:pPr>
              <w:spacing w:after="160" w:line="259" w:lineRule="auto"/>
              <w:jc w:val="center"/>
              <w:rPr>
                <w:b/>
                <w:sz w:val="28"/>
              </w:rPr>
            </w:pPr>
            <w:r w:rsidRPr="0045455A">
              <w:rPr>
                <w:b/>
                <w:sz w:val="28"/>
                <w:szCs w:val="22"/>
              </w:rPr>
              <w:t>Cá nhân</w:t>
            </w:r>
          </w:p>
        </w:tc>
        <w:tc>
          <w:tcPr>
            <w:tcW w:w="2048" w:type="dxa"/>
            <w:vAlign w:val="center"/>
          </w:tcPr>
          <w:p w:rsidR="00323BD1" w:rsidRPr="0045455A" w:rsidRDefault="00590B99" w:rsidP="0045455A">
            <w:pPr>
              <w:spacing w:after="160" w:line="259" w:lineRule="auto"/>
              <w:jc w:val="center"/>
              <w:rPr>
                <w:b/>
                <w:sz w:val="28"/>
              </w:rPr>
            </w:pPr>
            <w:r w:rsidRPr="0045455A">
              <w:rPr>
                <w:b/>
                <w:sz w:val="28"/>
                <w:szCs w:val="22"/>
              </w:rPr>
              <w:t>Tổ chức</w:t>
            </w:r>
          </w:p>
        </w:tc>
      </w:tr>
      <w:tr w:rsidR="00590B99" w:rsidTr="00986041">
        <w:trPr>
          <w:jc w:val="center"/>
        </w:trPr>
        <w:tc>
          <w:tcPr>
            <w:tcW w:w="805" w:type="dxa"/>
            <w:vMerge w:val="restart"/>
          </w:tcPr>
          <w:p w:rsidR="00590B99" w:rsidRPr="00742AF9" w:rsidRDefault="00590B99" w:rsidP="00742AF9">
            <w:pPr>
              <w:spacing w:after="160" w:line="259" w:lineRule="auto"/>
              <w:rPr>
                <w:sz w:val="28"/>
                <w:szCs w:val="22"/>
              </w:rPr>
            </w:pPr>
            <w:r w:rsidRPr="00742AF9">
              <w:rPr>
                <w:sz w:val="28"/>
                <w:szCs w:val="22"/>
              </w:rPr>
              <w:t>1</w:t>
            </w:r>
          </w:p>
        </w:tc>
        <w:tc>
          <w:tcPr>
            <w:tcW w:w="2340" w:type="dxa"/>
            <w:vMerge w:val="restart"/>
          </w:tcPr>
          <w:p w:rsidR="00590B99" w:rsidRPr="000140B5" w:rsidRDefault="00590B99" w:rsidP="00742AF9">
            <w:pPr>
              <w:spacing w:after="160" w:line="259" w:lineRule="auto"/>
              <w:rPr>
                <w:b/>
                <w:sz w:val="28"/>
                <w:szCs w:val="22"/>
              </w:rPr>
            </w:pPr>
            <w:r w:rsidRPr="000140B5">
              <w:rPr>
                <w:b/>
                <w:sz w:val="28"/>
                <w:szCs w:val="22"/>
              </w:rPr>
              <w:t>TCPH A</w:t>
            </w:r>
          </w:p>
        </w:tc>
        <w:tc>
          <w:tcPr>
            <w:tcW w:w="2312" w:type="dxa"/>
          </w:tcPr>
          <w:p w:rsidR="00590B99" w:rsidRPr="00742AF9" w:rsidRDefault="00590B99" w:rsidP="00742AF9">
            <w:pPr>
              <w:spacing w:after="160" w:line="259" w:lineRule="auto"/>
              <w:rPr>
                <w:sz w:val="28"/>
                <w:szCs w:val="22"/>
              </w:rPr>
            </w:pPr>
          </w:p>
        </w:tc>
        <w:tc>
          <w:tcPr>
            <w:tcW w:w="1198" w:type="dxa"/>
          </w:tcPr>
          <w:p w:rsidR="00590B99" w:rsidRPr="00742AF9" w:rsidRDefault="00590B99" w:rsidP="00742AF9">
            <w:pPr>
              <w:spacing w:after="160" w:line="259" w:lineRule="auto"/>
              <w:rPr>
                <w:sz w:val="28"/>
                <w:szCs w:val="22"/>
              </w:rPr>
            </w:pPr>
          </w:p>
        </w:tc>
        <w:tc>
          <w:tcPr>
            <w:tcW w:w="1980" w:type="dxa"/>
          </w:tcPr>
          <w:p w:rsidR="00590B99" w:rsidRPr="00742AF9" w:rsidRDefault="00590B99" w:rsidP="00742AF9">
            <w:pPr>
              <w:spacing w:after="160" w:line="259" w:lineRule="auto"/>
              <w:rPr>
                <w:sz w:val="28"/>
                <w:szCs w:val="22"/>
              </w:rPr>
            </w:pPr>
          </w:p>
        </w:tc>
        <w:tc>
          <w:tcPr>
            <w:tcW w:w="1890" w:type="dxa"/>
          </w:tcPr>
          <w:p w:rsidR="00590B99" w:rsidRPr="00742AF9" w:rsidRDefault="00590B99" w:rsidP="00742AF9">
            <w:pPr>
              <w:spacing w:after="160" w:line="259" w:lineRule="auto"/>
              <w:rPr>
                <w:sz w:val="28"/>
                <w:szCs w:val="22"/>
              </w:rPr>
            </w:pPr>
          </w:p>
        </w:tc>
        <w:tc>
          <w:tcPr>
            <w:tcW w:w="1980" w:type="dxa"/>
          </w:tcPr>
          <w:p w:rsidR="00590B99" w:rsidRPr="00742AF9" w:rsidRDefault="00590B99" w:rsidP="00742AF9">
            <w:pPr>
              <w:spacing w:after="160" w:line="259" w:lineRule="auto"/>
              <w:rPr>
                <w:sz w:val="28"/>
                <w:szCs w:val="22"/>
              </w:rPr>
            </w:pPr>
          </w:p>
        </w:tc>
        <w:tc>
          <w:tcPr>
            <w:tcW w:w="2048" w:type="dxa"/>
          </w:tcPr>
          <w:p w:rsidR="00590B99" w:rsidRPr="00742AF9" w:rsidRDefault="00590B99" w:rsidP="00742AF9">
            <w:pPr>
              <w:spacing w:after="160" w:line="259" w:lineRule="auto"/>
              <w:rPr>
                <w:sz w:val="28"/>
                <w:szCs w:val="22"/>
              </w:rPr>
            </w:pPr>
          </w:p>
        </w:tc>
      </w:tr>
      <w:tr w:rsidR="00590B99" w:rsidTr="00986041">
        <w:trPr>
          <w:jc w:val="center"/>
        </w:trPr>
        <w:tc>
          <w:tcPr>
            <w:tcW w:w="805" w:type="dxa"/>
            <w:vMerge/>
          </w:tcPr>
          <w:p w:rsidR="00590B99" w:rsidRPr="00742AF9" w:rsidRDefault="00590B99" w:rsidP="00742AF9">
            <w:pPr>
              <w:spacing w:after="160" w:line="259" w:lineRule="auto"/>
              <w:rPr>
                <w:sz w:val="28"/>
                <w:szCs w:val="22"/>
              </w:rPr>
            </w:pPr>
          </w:p>
        </w:tc>
        <w:tc>
          <w:tcPr>
            <w:tcW w:w="2340" w:type="dxa"/>
            <w:vMerge/>
          </w:tcPr>
          <w:p w:rsidR="00590B99" w:rsidRPr="000140B5" w:rsidRDefault="00590B99" w:rsidP="00742AF9">
            <w:pPr>
              <w:spacing w:after="160" w:line="259" w:lineRule="auto"/>
              <w:rPr>
                <w:b/>
                <w:sz w:val="28"/>
                <w:szCs w:val="22"/>
              </w:rPr>
            </w:pPr>
          </w:p>
        </w:tc>
        <w:tc>
          <w:tcPr>
            <w:tcW w:w="2312" w:type="dxa"/>
          </w:tcPr>
          <w:p w:rsidR="00590B99" w:rsidRPr="00742AF9" w:rsidRDefault="00590B99" w:rsidP="00742AF9">
            <w:pPr>
              <w:spacing w:after="160" w:line="259" w:lineRule="auto"/>
              <w:rPr>
                <w:sz w:val="28"/>
                <w:szCs w:val="22"/>
              </w:rPr>
            </w:pPr>
          </w:p>
        </w:tc>
        <w:tc>
          <w:tcPr>
            <w:tcW w:w="1198" w:type="dxa"/>
          </w:tcPr>
          <w:p w:rsidR="00590B99" w:rsidRPr="00742AF9" w:rsidRDefault="00590B99" w:rsidP="00742AF9">
            <w:pPr>
              <w:spacing w:after="160" w:line="259" w:lineRule="auto"/>
              <w:rPr>
                <w:sz w:val="28"/>
                <w:szCs w:val="22"/>
              </w:rPr>
            </w:pPr>
          </w:p>
        </w:tc>
        <w:tc>
          <w:tcPr>
            <w:tcW w:w="1980" w:type="dxa"/>
          </w:tcPr>
          <w:p w:rsidR="00590B99" w:rsidRPr="00742AF9" w:rsidRDefault="00590B99" w:rsidP="00742AF9">
            <w:pPr>
              <w:spacing w:after="160" w:line="259" w:lineRule="auto"/>
              <w:rPr>
                <w:sz w:val="28"/>
                <w:szCs w:val="22"/>
              </w:rPr>
            </w:pPr>
          </w:p>
        </w:tc>
        <w:tc>
          <w:tcPr>
            <w:tcW w:w="1890" w:type="dxa"/>
          </w:tcPr>
          <w:p w:rsidR="00590B99" w:rsidRPr="00742AF9" w:rsidRDefault="00590B99" w:rsidP="00742AF9">
            <w:pPr>
              <w:spacing w:after="160" w:line="259" w:lineRule="auto"/>
              <w:rPr>
                <w:sz w:val="28"/>
                <w:szCs w:val="22"/>
              </w:rPr>
            </w:pPr>
          </w:p>
        </w:tc>
        <w:tc>
          <w:tcPr>
            <w:tcW w:w="1980" w:type="dxa"/>
          </w:tcPr>
          <w:p w:rsidR="00590B99" w:rsidRPr="00742AF9" w:rsidRDefault="00590B99" w:rsidP="00742AF9">
            <w:pPr>
              <w:spacing w:after="160" w:line="259" w:lineRule="auto"/>
              <w:rPr>
                <w:sz w:val="28"/>
                <w:szCs w:val="22"/>
              </w:rPr>
            </w:pPr>
          </w:p>
        </w:tc>
        <w:tc>
          <w:tcPr>
            <w:tcW w:w="2048" w:type="dxa"/>
          </w:tcPr>
          <w:p w:rsidR="00590B99" w:rsidRPr="00742AF9" w:rsidRDefault="00590B99" w:rsidP="00742AF9">
            <w:pPr>
              <w:spacing w:after="160" w:line="259" w:lineRule="auto"/>
              <w:rPr>
                <w:sz w:val="28"/>
                <w:szCs w:val="22"/>
              </w:rPr>
            </w:pPr>
          </w:p>
        </w:tc>
      </w:tr>
      <w:tr w:rsidR="00590B99" w:rsidTr="00986041">
        <w:trPr>
          <w:jc w:val="center"/>
        </w:trPr>
        <w:tc>
          <w:tcPr>
            <w:tcW w:w="805" w:type="dxa"/>
            <w:vMerge w:val="restart"/>
          </w:tcPr>
          <w:p w:rsidR="00590B99" w:rsidRPr="00742AF9" w:rsidRDefault="00590B99" w:rsidP="00742AF9">
            <w:pPr>
              <w:spacing w:after="160" w:line="259" w:lineRule="auto"/>
              <w:rPr>
                <w:sz w:val="28"/>
                <w:szCs w:val="22"/>
              </w:rPr>
            </w:pPr>
            <w:r w:rsidRPr="00742AF9">
              <w:rPr>
                <w:sz w:val="28"/>
                <w:szCs w:val="22"/>
              </w:rPr>
              <w:t>2</w:t>
            </w:r>
          </w:p>
        </w:tc>
        <w:tc>
          <w:tcPr>
            <w:tcW w:w="2340" w:type="dxa"/>
            <w:vMerge w:val="restart"/>
          </w:tcPr>
          <w:p w:rsidR="00590B99" w:rsidRPr="000140B5" w:rsidRDefault="00590B99" w:rsidP="00742AF9">
            <w:pPr>
              <w:spacing w:after="160" w:line="259" w:lineRule="auto"/>
              <w:rPr>
                <w:b/>
                <w:sz w:val="28"/>
                <w:szCs w:val="22"/>
              </w:rPr>
            </w:pPr>
            <w:r w:rsidRPr="000140B5">
              <w:rPr>
                <w:b/>
                <w:sz w:val="28"/>
                <w:szCs w:val="22"/>
              </w:rPr>
              <w:t>TCPH B</w:t>
            </w:r>
          </w:p>
        </w:tc>
        <w:tc>
          <w:tcPr>
            <w:tcW w:w="2312" w:type="dxa"/>
          </w:tcPr>
          <w:p w:rsidR="00590B99" w:rsidRPr="00742AF9" w:rsidRDefault="00590B99" w:rsidP="00742AF9">
            <w:pPr>
              <w:spacing w:after="160" w:line="259" w:lineRule="auto"/>
              <w:rPr>
                <w:sz w:val="28"/>
                <w:szCs w:val="22"/>
              </w:rPr>
            </w:pPr>
          </w:p>
        </w:tc>
        <w:tc>
          <w:tcPr>
            <w:tcW w:w="1198" w:type="dxa"/>
          </w:tcPr>
          <w:p w:rsidR="00590B99" w:rsidRPr="00742AF9" w:rsidRDefault="00590B99" w:rsidP="00742AF9">
            <w:pPr>
              <w:spacing w:after="160" w:line="259" w:lineRule="auto"/>
              <w:rPr>
                <w:sz w:val="28"/>
                <w:szCs w:val="22"/>
              </w:rPr>
            </w:pPr>
          </w:p>
        </w:tc>
        <w:tc>
          <w:tcPr>
            <w:tcW w:w="1980" w:type="dxa"/>
          </w:tcPr>
          <w:p w:rsidR="00590B99" w:rsidRPr="00742AF9" w:rsidRDefault="00590B99" w:rsidP="00742AF9">
            <w:pPr>
              <w:spacing w:after="160" w:line="259" w:lineRule="auto"/>
              <w:rPr>
                <w:sz w:val="28"/>
                <w:szCs w:val="22"/>
              </w:rPr>
            </w:pPr>
          </w:p>
        </w:tc>
        <w:tc>
          <w:tcPr>
            <w:tcW w:w="1890" w:type="dxa"/>
          </w:tcPr>
          <w:p w:rsidR="00590B99" w:rsidRPr="00742AF9" w:rsidRDefault="00590B99" w:rsidP="00742AF9">
            <w:pPr>
              <w:spacing w:after="160" w:line="259" w:lineRule="auto"/>
              <w:rPr>
                <w:sz w:val="28"/>
                <w:szCs w:val="22"/>
              </w:rPr>
            </w:pPr>
          </w:p>
        </w:tc>
        <w:tc>
          <w:tcPr>
            <w:tcW w:w="1980" w:type="dxa"/>
          </w:tcPr>
          <w:p w:rsidR="00590B99" w:rsidRPr="00742AF9" w:rsidRDefault="00590B99" w:rsidP="00742AF9">
            <w:pPr>
              <w:spacing w:after="160" w:line="259" w:lineRule="auto"/>
              <w:rPr>
                <w:sz w:val="28"/>
                <w:szCs w:val="22"/>
              </w:rPr>
            </w:pPr>
          </w:p>
        </w:tc>
        <w:tc>
          <w:tcPr>
            <w:tcW w:w="2048" w:type="dxa"/>
          </w:tcPr>
          <w:p w:rsidR="00590B99" w:rsidRPr="00742AF9" w:rsidRDefault="00590B99" w:rsidP="00742AF9">
            <w:pPr>
              <w:spacing w:after="160" w:line="259" w:lineRule="auto"/>
              <w:rPr>
                <w:sz w:val="28"/>
                <w:szCs w:val="22"/>
              </w:rPr>
            </w:pPr>
          </w:p>
        </w:tc>
      </w:tr>
      <w:tr w:rsidR="00590B99" w:rsidTr="00986041">
        <w:trPr>
          <w:jc w:val="center"/>
        </w:trPr>
        <w:tc>
          <w:tcPr>
            <w:tcW w:w="805" w:type="dxa"/>
            <w:vMerge/>
          </w:tcPr>
          <w:p w:rsidR="00590B99" w:rsidRPr="00742AF9" w:rsidRDefault="00590B99" w:rsidP="00742AF9">
            <w:pPr>
              <w:spacing w:after="160" w:line="259" w:lineRule="auto"/>
              <w:rPr>
                <w:sz w:val="28"/>
                <w:szCs w:val="22"/>
              </w:rPr>
            </w:pPr>
          </w:p>
        </w:tc>
        <w:tc>
          <w:tcPr>
            <w:tcW w:w="2340" w:type="dxa"/>
            <w:vMerge/>
          </w:tcPr>
          <w:p w:rsidR="00590B99" w:rsidRPr="000140B5" w:rsidRDefault="00590B99" w:rsidP="00742AF9">
            <w:pPr>
              <w:spacing w:after="160" w:line="259" w:lineRule="auto"/>
              <w:rPr>
                <w:b/>
                <w:sz w:val="28"/>
                <w:szCs w:val="22"/>
              </w:rPr>
            </w:pPr>
          </w:p>
        </w:tc>
        <w:tc>
          <w:tcPr>
            <w:tcW w:w="2312" w:type="dxa"/>
          </w:tcPr>
          <w:p w:rsidR="00590B99" w:rsidRPr="00742AF9" w:rsidRDefault="00590B99" w:rsidP="00742AF9">
            <w:pPr>
              <w:spacing w:after="160" w:line="259" w:lineRule="auto"/>
              <w:rPr>
                <w:sz w:val="28"/>
                <w:szCs w:val="22"/>
              </w:rPr>
            </w:pPr>
          </w:p>
        </w:tc>
        <w:tc>
          <w:tcPr>
            <w:tcW w:w="1198" w:type="dxa"/>
          </w:tcPr>
          <w:p w:rsidR="00590B99" w:rsidRPr="00742AF9" w:rsidRDefault="00590B99" w:rsidP="00742AF9">
            <w:pPr>
              <w:spacing w:after="160" w:line="259" w:lineRule="auto"/>
              <w:rPr>
                <w:sz w:val="28"/>
                <w:szCs w:val="22"/>
              </w:rPr>
            </w:pPr>
          </w:p>
        </w:tc>
        <w:tc>
          <w:tcPr>
            <w:tcW w:w="1980" w:type="dxa"/>
          </w:tcPr>
          <w:p w:rsidR="00590B99" w:rsidRPr="00742AF9" w:rsidRDefault="00590B99" w:rsidP="00742AF9">
            <w:pPr>
              <w:spacing w:after="160" w:line="259" w:lineRule="auto"/>
              <w:rPr>
                <w:sz w:val="28"/>
                <w:szCs w:val="22"/>
              </w:rPr>
            </w:pPr>
          </w:p>
        </w:tc>
        <w:tc>
          <w:tcPr>
            <w:tcW w:w="1890" w:type="dxa"/>
          </w:tcPr>
          <w:p w:rsidR="00590B99" w:rsidRPr="00742AF9" w:rsidRDefault="00590B99" w:rsidP="00742AF9">
            <w:pPr>
              <w:spacing w:after="160" w:line="259" w:lineRule="auto"/>
              <w:rPr>
                <w:sz w:val="28"/>
                <w:szCs w:val="22"/>
              </w:rPr>
            </w:pPr>
          </w:p>
        </w:tc>
        <w:tc>
          <w:tcPr>
            <w:tcW w:w="1980" w:type="dxa"/>
          </w:tcPr>
          <w:p w:rsidR="00590B99" w:rsidRPr="00742AF9" w:rsidRDefault="00590B99" w:rsidP="00742AF9">
            <w:pPr>
              <w:spacing w:after="160" w:line="259" w:lineRule="auto"/>
              <w:rPr>
                <w:sz w:val="28"/>
                <w:szCs w:val="22"/>
              </w:rPr>
            </w:pPr>
          </w:p>
        </w:tc>
        <w:tc>
          <w:tcPr>
            <w:tcW w:w="2048" w:type="dxa"/>
          </w:tcPr>
          <w:p w:rsidR="00590B99" w:rsidRPr="00742AF9" w:rsidRDefault="00590B99" w:rsidP="00742AF9">
            <w:pPr>
              <w:spacing w:after="160" w:line="259" w:lineRule="auto"/>
              <w:rPr>
                <w:sz w:val="28"/>
                <w:szCs w:val="22"/>
              </w:rPr>
            </w:pPr>
          </w:p>
        </w:tc>
      </w:tr>
      <w:tr w:rsidR="00590B99" w:rsidTr="00986041">
        <w:trPr>
          <w:jc w:val="center"/>
        </w:trPr>
        <w:tc>
          <w:tcPr>
            <w:tcW w:w="805" w:type="dxa"/>
            <w:vMerge w:val="restart"/>
          </w:tcPr>
          <w:p w:rsidR="00590B99" w:rsidRPr="00742AF9" w:rsidRDefault="00590B99" w:rsidP="00742AF9">
            <w:pPr>
              <w:spacing w:after="160" w:line="259" w:lineRule="auto"/>
              <w:rPr>
                <w:sz w:val="28"/>
                <w:szCs w:val="22"/>
              </w:rPr>
            </w:pPr>
            <w:r w:rsidRPr="00742AF9">
              <w:rPr>
                <w:sz w:val="28"/>
                <w:szCs w:val="22"/>
              </w:rPr>
              <w:t>...</w:t>
            </w:r>
          </w:p>
        </w:tc>
        <w:tc>
          <w:tcPr>
            <w:tcW w:w="2340" w:type="dxa"/>
            <w:vMerge w:val="restart"/>
          </w:tcPr>
          <w:p w:rsidR="00590B99" w:rsidRPr="000140B5" w:rsidRDefault="00590B99" w:rsidP="00742AF9">
            <w:pPr>
              <w:spacing w:after="160" w:line="259" w:lineRule="auto"/>
              <w:rPr>
                <w:b/>
                <w:sz w:val="28"/>
                <w:szCs w:val="22"/>
              </w:rPr>
            </w:pPr>
            <w:r w:rsidRPr="000140B5">
              <w:rPr>
                <w:b/>
                <w:sz w:val="28"/>
                <w:szCs w:val="22"/>
              </w:rPr>
              <w:t>TCPH N</w:t>
            </w:r>
          </w:p>
        </w:tc>
        <w:tc>
          <w:tcPr>
            <w:tcW w:w="2312" w:type="dxa"/>
          </w:tcPr>
          <w:p w:rsidR="00590B99" w:rsidRPr="00742AF9" w:rsidRDefault="00590B99" w:rsidP="00742AF9">
            <w:pPr>
              <w:spacing w:after="160" w:line="259" w:lineRule="auto"/>
              <w:rPr>
                <w:sz w:val="28"/>
                <w:szCs w:val="22"/>
              </w:rPr>
            </w:pPr>
          </w:p>
        </w:tc>
        <w:tc>
          <w:tcPr>
            <w:tcW w:w="1198" w:type="dxa"/>
          </w:tcPr>
          <w:p w:rsidR="00590B99" w:rsidRPr="00742AF9" w:rsidRDefault="00590B99" w:rsidP="00742AF9">
            <w:pPr>
              <w:spacing w:after="160" w:line="259" w:lineRule="auto"/>
              <w:rPr>
                <w:sz w:val="28"/>
                <w:szCs w:val="22"/>
              </w:rPr>
            </w:pPr>
          </w:p>
        </w:tc>
        <w:tc>
          <w:tcPr>
            <w:tcW w:w="1980" w:type="dxa"/>
          </w:tcPr>
          <w:p w:rsidR="00590B99" w:rsidRPr="00742AF9" w:rsidRDefault="00590B99" w:rsidP="00742AF9">
            <w:pPr>
              <w:spacing w:after="160" w:line="259" w:lineRule="auto"/>
              <w:rPr>
                <w:sz w:val="28"/>
                <w:szCs w:val="22"/>
              </w:rPr>
            </w:pPr>
          </w:p>
        </w:tc>
        <w:tc>
          <w:tcPr>
            <w:tcW w:w="1890" w:type="dxa"/>
          </w:tcPr>
          <w:p w:rsidR="00590B99" w:rsidRPr="00742AF9" w:rsidRDefault="00590B99" w:rsidP="00742AF9">
            <w:pPr>
              <w:spacing w:after="160" w:line="259" w:lineRule="auto"/>
              <w:rPr>
                <w:sz w:val="28"/>
                <w:szCs w:val="22"/>
              </w:rPr>
            </w:pPr>
          </w:p>
        </w:tc>
        <w:tc>
          <w:tcPr>
            <w:tcW w:w="1980" w:type="dxa"/>
          </w:tcPr>
          <w:p w:rsidR="00590B99" w:rsidRPr="00742AF9" w:rsidRDefault="00590B99" w:rsidP="00742AF9">
            <w:pPr>
              <w:spacing w:after="160" w:line="259" w:lineRule="auto"/>
              <w:rPr>
                <w:sz w:val="28"/>
                <w:szCs w:val="22"/>
              </w:rPr>
            </w:pPr>
          </w:p>
        </w:tc>
        <w:tc>
          <w:tcPr>
            <w:tcW w:w="2048" w:type="dxa"/>
          </w:tcPr>
          <w:p w:rsidR="00590B99" w:rsidRPr="00742AF9" w:rsidRDefault="00590B99" w:rsidP="00742AF9">
            <w:pPr>
              <w:spacing w:after="160" w:line="259" w:lineRule="auto"/>
              <w:rPr>
                <w:sz w:val="28"/>
                <w:szCs w:val="22"/>
              </w:rPr>
            </w:pPr>
          </w:p>
        </w:tc>
      </w:tr>
      <w:tr w:rsidR="00590B99" w:rsidTr="00986041">
        <w:trPr>
          <w:jc w:val="center"/>
        </w:trPr>
        <w:tc>
          <w:tcPr>
            <w:tcW w:w="805" w:type="dxa"/>
            <w:vMerge/>
          </w:tcPr>
          <w:p w:rsidR="00590B99" w:rsidRPr="00742AF9" w:rsidRDefault="00590B99" w:rsidP="00742AF9">
            <w:pPr>
              <w:spacing w:after="160" w:line="259" w:lineRule="auto"/>
              <w:rPr>
                <w:sz w:val="28"/>
                <w:szCs w:val="22"/>
              </w:rPr>
            </w:pPr>
          </w:p>
        </w:tc>
        <w:tc>
          <w:tcPr>
            <w:tcW w:w="2340" w:type="dxa"/>
            <w:vMerge/>
          </w:tcPr>
          <w:p w:rsidR="00590B99" w:rsidRPr="00742AF9" w:rsidRDefault="00590B99" w:rsidP="00742AF9">
            <w:pPr>
              <w:spacing w:after="160" w:line="259" w:lineRule="auto"/>
              <w:rPr>
                <w:sz w:val="28"/>
                <w:szCs w:val="22"/>
              </w:rPr>
            </w:pPr>
          </w:p>
        </w:tc>
        <w:tc>
          <w:tcPr>
            <w:tcW w:w="2312" w:type="dxa"/>
          </w:tcPr>
          <w:p w:rsidR="00590B99" w:rsidRPr="00742AF9" w:rsidRDefault="00590B99" w:rsidP="00742AF9">
            <w:pPr>
              <w:spacing w:after="160" w:line="259" w:lineRule="auto"/>
              <w:rPr>
                <w:sz w:val="28"/>
                <w:szCs w:val="22"/>
              </w:rPr>
            </w:pPr>
          </w:p>
        </w:tc>
        <w:tc>
          <w:tcPr>
            <w:tcW w:w="1198" w:type="dxa"/>
          </w:tcPr>
          <w:p w:rsidR="00590B99" w:rsidRPr="00742AF9" w:rsidRDefault="00590B99" w:rsidP="00742AF9">
            <w:pPr>
              <w:spacing w:after="160" w:line="259" w:lineRule="auto"/>
              <w:rPr>
                <w:sz w:val="28"/>
                <w:szCs w:val="22"/>
              </w:rPr>
            </w:pPr>
          </w:p>
        </w:tc>
        <w:tc>
          <w:tcPr>
            <w:tcW w:w="1980" w:type="dxa"/>
          </w:tcPr>
          <w:p w:rsidR="00590B99" w:rsidRPr="00742AF9" w:rsidRDefault="00590B99" w:rsidP="00742AF9">
            <w:pPr>
              <w:spacing w:after="160" w:line="259" w:lineRule="auto"/>
              <w:rPr>
                <w:sz w:val="28"/>
                <w:szCs w:val="22"/>
              </w:rPr>
            </w:pPr>
          </w:p>
        </w:tc>
        <w:tc>
          <w:tcPr>
            <w:tcW w:w="1890" w:type="dxa"/>
          </w:tcPr>
          <w:p w:rsidR="00590B99" w:rsidRPr="00742AF9" w:rsidRDefault="00590B99" w:rsidP="00742AF9">
            <w:pPr>
              <w:spacing w:after="160" w:line="259" w:lineRule="auto"/>
              <w:rPr>
                <w:sz w:val="28"/>
                <w:szCs w:val="22"/>
              </w:rPr>
            </w:pPr>
          </w:p>
        </w:tc>
        <w:tc>
          <w:tcPr>
            <w:tcW w:w="1980" w:type="dxa"/>
          </w:tcPr>
          <w:p w:rsidR="00590B99" w:rsidRPr="00742AF9" w:rsidRDefault="00590B99" w:rsidP="00742AF9">
            <w:pPr>
              <w:spacing w:after="160" w:line="259" w:lineRule="auto"/>
              <w:rPr>
                <w:sz w:val="28"/>
                <w:szCs w:val="22"/>
              </w:rPr>
            </w:pPr>
          </w:p>
        </w:tc>
        <w:tc>
          <w:tcPr>
            <w:tcW w:w="2048" w:type="dxa"/>
          </w:tcPr>
          <w:p w:rsidR="00590B99" w:rsidRPr="00742AF9" w:rsidRDefault="00590B99" w:rsidP="00742AF9">
            <w:pPr>
              <w:spacing w:after="160" w:line="259" w:lineRule="auto"/>
              <w:rPr>
                <w:sz w:val="28"/>
                <w:szCs w:val="22"/>
              </w:rPr>
            </w:pPr>
          </w:p>
        </w:tc>
      </w:tr>
    </w:tbl>
    <w:p w:rsidR="00590B99" w:rsidRDefault="00590B99" w:rsidP="00977BD5">
      <w:pPr>
        <w:spacing w:after="160" w:line="259" w:lineRule="auto"/>
        <w:rPr>
          <w:sz w:val="28"/>
        </w:rPr>
      </w:pPr>
    </w:p>
    <w:p w:rsidR="00323BD1" w:rsidRPr="00FC48AC" w:rsidRDefault="00E64B3D">
      <w:pPr>
        <w:ind w:left="7200" w:firstLine="720"/>
        <w:jc w:val="center"/>
        <w:rPr>
          <w:i/>
          <w:sz w:val="28"/>
        </w:rPr>
      </w:pPr>
      <w:r w:rsidRPr="00E64B3D">
        <w:rPr>
          <w:i/>
          <w:sz w:val="28"/>
        </w:rPr>
        <w:t>Ngày... tháng .... năm....</w:t>
      </w:r>
    </w:p>
    <w:p w:rsidR="00590B99" w:rsidRDefault="00590B99" w:rsidP="00590B99">
      <w:pPr>
        <w:jc w:val="right"/>
        <w:rPr>
          <w:sz w:val="28"/>
        </w:rPr>
      </w:pPr>
    </w:p>
    <w:p w:rsidR="00323BD1" w:rsidRDefault="00590B99">
      <w:pPr>
        <w:jc w:val="center"/>
        <w:rPr>
          <w:b/>
          <w:sz w:val="28"/>
        </w:rPr>
      </w:pPr>
      <w:r w:rsidRPr="00CD32FB">
        <w:rPr>
          <w:b/>
          <w:sz w:val="28"/>
        </w:rPr>
        <w:t>N</w:t>
      </w:r>
      <w:r w:rsidR="00BC7E49">
        <w:rPr>
          <w:b/>
          <w:sz w:val="28"/>
        </w:rPr>
        <w:t>GƯỜI LẬP BIỂU</w:t>
      </w:r>
      <w:r w:rsidRPr="00CD32FB">
        <w:rPr>
          <w:b/>
          <w:sz w:val="28"/>
        </w:rPr>
        <w:tab/>
      </w:r>
      <w:r w:rsidRPr="00CD32FB">
        <w:rPr>
          <w:b/>
          <w:sz w:val="28"/>
        </w:rPr>
        <w:tab/>
      </w:r>
      <w:r w:rsidRPr="00CD32FB">
        <w:rPr>
          <w:b/>
          <w:sz w:val="28"/>
        </w:rPr>
        <w:tab/>
      </w:r>
      <w:r w:rsidRPr="00CD32FB">
        <w:rPr>
          <w:b/>
          <w:sz w:val="28"/>
        </w:rPr>
        <w:tab/>
      </w:r>
      <w:r w:rsidRPr="00CD32FB">
        <w:rPr>
          <w:b/>
          <w:sz w:val="28"/>
        </w:rPr>
        <w:tab/>
      </w:r>
      <w:r w:rsidRPr="00CD32FB">
        <w:rPr>
          <w:b/>
          <w:sz w:val="28"/>
        </w:rPr>
        <w:tab/>
      </w:r>
      <w:r w:rsidRPr="00CD32FB">
        <w:rPr>
          <w:b/>
          <w:sz w:val="28"/>
        </w:rPr>
        <w:tab/>
      </w:r>
      <w:r w:rsidRPr="00CD32FB">
        <w:rPr>
          <w:b/>
          <w:sz w:val="28"/>
        </w:rPr>
        <w:tab/>
      </w:r>
      <w:bookmarkEnd w:id="7"/>
      <w:r w:rsidR="00BC7E49">
        <w:rPr>
          <w:b/>
          <w:sz w:val="28"/>
        </w:rPr>
        <w:t>THỦ TRƯỞNG ĐƠN VỊ</w:t>
      </w:r>
    </w:p>
    <w:sectPr w:rsidR="00323BD1" w:rsidSect="001355E7">
      <w:pgSz w:w="16839" w:h="11907" w:orient="landscape" w:code="9"/>
      <w:pgMar w:top="1699" w:right="1138"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46C" w:rsidRDefault="00EE046C" w:rsidP="003372C7">
      <w:r>
        <w:separator/>
      </w:r>
    </w:p>
  </w:endnote>
  <w:endnote w:type="continuationSeparator" w:id="0">
    <w:p w:rsidR="00EE046C" w:rsidRDefault="00EE046C" w:rsidP="003372C7">
      <w:r>
        <w:continuationSeparator/>
      </w:r>
    </w:p>
  </w:endnote>
  <w:endnote w:type="continuationNotice" w:id="1">
    <w:p w:rsidR="00EE046C" w:rsidRDefault="00EE0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1B" w:rsidRDefault="00B74E1B">
    <w:pPr>
      <w:pStyle w:val="Footer"/>
      <w:jc w:val="center"/>
    </w:pPr>
  </w:p>
  <w:p w:rsidR="00B74E1B" w:rsidRDefault="00B74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46C" w:rsidRDefault="00EE046C" w:rsidP="003372C7">
      <w:r>
        <w:separator/>
      </w:r>
    </w:p>
  </w:footnote>
  <w:footnote w:type="continuationSeparator" w:id="0">
    <w:p w:rsidR="00EE046C" w:rsidRDefault="00EE046C" w:rsidP="003372C7">
      <w:r>
        <w:continuationSeparator/>
      </w:r>
    </w:p>
  </w:footnote>
  <w:footnote w:type="continuationNotice" w:id="1">
    <w:p w:rsidR="00EE046C" w:rsidRDefault="00EE04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1B" w:rsidRDefault="00EE046C">
    <w:pPr>
      <w:pStyle w:val="Header"/>
      <w:jc w:val="center"/>
    </w:pPr>
    <w:r>
      <w:fldChar w:fldCharType="begin"/>
    </w:r>
    <w:r>
      <w:instrText xml:space="preserve"> PAGE   \* MERGEFORMAT </w:instrText>
    </w:r>
    <w:r>
      <w:fldChar w:fldCharType="separate"/>
    </w:r>
    <w:r w:rsidR="00D252A2">
      <w:rPr>
        <w:noProof/>
      </w:rPr>
      <w:t>7</w:t>
    </w:r>
    <w:r>
      <w:rPr>
        <w:noProof/>
      </w:rPr>
      <w:fldChar w:fldCharType="end"/>
    </w:r>
  </w:p>
  <w:p w:rsidR="00B74E1B" w:rsidRDefault="00B74E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1B" w:rsidRDefault="00EE046C">
    <w:pPr>
      <w:pStyle w:val="Header"/>
      <w:jc w:val="center"/>
    </w:pPr>
    <w:r>
      <w:fldChar w:fldCharType="begin"/>
    </w:r>
    <w:r>
      <w:instrText xml:space="preserve"> PAGE   \* MERGEFORMAT </w:instrText>
    </w:r>
    <w:r>
      <w:fldChar w:fldCharType="separate"/>
    </w:r>
    <w:r w:rsidR="00D252A2">
      <w:rPr>
        <w:noProof/>
      </w:rPr>
      <w:t>16</w:t>
    </w:r>
    <w:r>
      <w:rPr>
        <w:noProof/>
      </w:rPr>
      <w:fldChar w:fldCharType="end"/>
    </w:r>
  </w:p>
  <w:p w:rsidR="00B74E1B" w:rsidRDefault="00B74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5297E"/>
    <w:multiLevelType w:val="hybridMultilevel"/>
    <w:tmpl w:val="C33C7A0E"/>
    <w:lvl w:ilvl="0" w:tplc="C7D60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36"/>
    <w:rsid w:val="00003BAD"/>
    <w:rsid w:val="000042F8"/>
    <w:rsid w:val="000140B5"/>
    <w:rsid w:val="00014CC5"/>
    <w:rsid w:val="000168E4"/>
    <w:rsid w:val="0002075A"/>
    <w:rsid w:val="000228B6"/>
    <w:rsid w:val="00024130"/>
    <w:rsid w:val="0002490B"/>
    <w:rsid w:val="00025686"/>
    <w:rsid w:val="000257F0"/>
    <w:rsid w:val="000271E7"/>
    <w:rsid w:val="00031667"/>
    <w:rsid w:val="00031BA6"/>
    <w:rsid w:val="00031C61"/>
    <w:rsid w:val="00032F52"/>
    <w:rsid w:val="0004271E"/>
    <w:rsid w:val="0004713A"/>
    <w:rsid w:val="000514A2"/>
    <w:rsid w:val="0005499B"/>
    <w:rsid w:val="0005674C"/>
    <w:rsid w:val="000576CB"/>
    <w:rsid w:val="000579BB"/>
    <w:rsid w:val="00060FAC"/>
    <w:rsid w:val="00062827"/>
    <w:rsid w:val="00064C58"/>
    <w:rsid w:val="00065F77"/>
    <w:rsid w:val="00066F55"/>
    <w:rsid w:val="00071B50"/>
    <w:rsid w:val="00072253"/>
    <w:rsid w:val="00074511"/>
    <w:rsid w:val="00075511"/>
    <w:rsid w:val="00075D23"/>
    <w:rsid w:val="00077484"/>
    <w:rsid w:val="00081A67"/>
    <w:rsid w:val="00083E5A"/>
    <w:rsid w:val="00086A48"/>
    <w:rsid w:val="00087348"/>
    <w:rsid w:val="00087DE5"/>
    <w:rsid w:val="000A09D3"/>
    <w:rsid w:val="000A0C50"/>
    <w:rsid w:val="000A160A"/>
    <w:rsid w:val="000A384C"/>
    <w:rsid w:val="000A38A4"/>
    <w:rsid w:val="000A3EC9"/>
    <w:rsid w:val="000B7542"/>
    <w:rsid w:val="000C12DB"/>
    <w:rsid w:val="000C2745"/>
    <w:rsid w:val="000C3848"/>
    <w:rsid w:val="000C40EE"/>
    <w:rsid w:val="000C4EF8"/>
    <w:rsid w:val="000C73C8"/>
    <w:rsid w:val="000D24BE"/>
    <w:rsid w:val="000D2942"/>
    <w:rsid w:val="000D341C"/>
    <w:rsid w:val="000D3A3E"/>
    <w:rsid w:val="000E226F"/>
    <w:rsid w:val="000E270B"/>
    <w:rsid w:val="000E4751"/>
    <w:rsid w:val="000E67E7"/>
    <w:rsid w:val="000E6913"/>
    <w:rsid w:val="000E6F58"/>
    <w:rsid w:val="000F5B72"/>
    <w:rsid w:val="000F5DCD"/>
    <w:rsid w:val="000F5F70"/>
    <w:rsid w:val="00100F58"/>
    <w:rsid w:val="001048FE"/>
    <w:rsid w:val="00105C9B"/>
    <w:rsid w:val="00113104"/>
    <w:rsid w:val="00114262"/>
    <w:rsid w:val="00114CB9"/>
    <w:rsid w:val="001154A9"/>
    <w:rsid w:val="001172CC"/>
    <w:rsid w:val="0011768F"/>
    <w:rsid w:val="00124614"/>
    <w:rsid w:val="001253F2"/>
    <w:rsid w:val="00130806"/>
    <w:rsid w:val="00133FA5"/>
    <w:rsid w:val="001355E7"/>
    <w:rsid w:val="0014057F"/>
    <w:rsid w:val="0015288B"/>
    <w:rsid w:val="00152A54"/>
    <w:rsid w:val="001562EA"/>
    <w:rsid w:val="00160175"/>
    <w:rsid w:val="00160FAF"/>
    <w:rsid w:val="0016101A"/>
    <w:rsid w:val="0016523B"/>
    <w:rsid w:val="00166A5D"/>
    <w:rsid w:val="001722E0"/>
    <w:rsid w:val="001771FF"/>
    <w:rsid w:val="0018006F"/>
    <w:rsid w:val="00181137"/>
    <w:rsid w:val="001847F4"/>
    <w:rsid w:val="001911AF"/>
    <w:rsid w:val="0019580D"/>
    <w:rsid w:val="001A4ACF"/>
    <w:rsid w:val="001A4B7E"/>
    <w:rsid w:val="001B0443"/>
    <w:rsid w:val="001B0D3F"/>
    <w:rsid w:val="001B29F7"/>
    <w:rsid w:val="001B2DA1"/>
    <w:rsid w:val="001C040A"/>
    <w:rsid w:val="001C38A1"/>
    <w:rsid w:val="001C71F3"/>
    <w:rsid w:val="001D2797"/>
    <w:rsid w:val="001E2673"/>
    <w:rsid w:val="001E27DF"/>
    <w:rsid w:val="001E4BC8"/>
    <w:rsid w:val="001E7622"/>
    <w:rsid w:val="001F27E2"/>
    <w:rsid w:val="001F384A"/>
    <w:rsid w:val="001F3BC0"/>
    <w:rsid w:val="001F6BF7"/>
    <w:rsid w:val="001F6DA1"/>
    <w:rsid w:val="002037E3"/>
    <w:rsid w:val="0020559D"/>
    <w:rsid w:val="0020626C"/>
    <w:rsid w:val="0020790D"/>
    <w:rsid w:val="00212560"/>
    <w:rsid w:val="002176FC"/>
    <w:rsid w:val="00217DE2"/>
    <w:rsid w:val="00221885"/>
    <w:rsid w:val="0022397C"/>
    <w:rsid w:val="0022567A"/>
    <w:rsid w:val="00225A2F"/>
    <w:rsid w:val="00231CF1"/>
    <w:rsid w:val="002320E2"/>
    <w:rsid w:val="002340FF"/>
    <w:rsid w:val="00234456"/>
    <w:rsid w:val="00235763"/>
    <w:rsid w:val="0024224C"/>
    <w:rsid w:val="0024326F"/>
    <w:rsid w:val="002477A2"/>
    <w:rsid w:val="00247D77"/>
    <w:rsid w:val="00250F4B"/>
    <w:rsid w:val="00256817"/>
    <w:rsid w:val="002615D6"/>
    <w:rsid w:val="00266C93"/>
    <w:rsid w:val="00273F77"/>
    <w:rsid w:val="002765FB"/>
    <w:rsid w:val="00276884"/>
    <w:rsid w:val="002771EC"/>
    <w:rsid w:val="00282143"/>
    <w:rsid w:val="0029653A"/>
    <w:rsid w:val="002A59B2"/>
    <w:rsid w:val="002A7E49"/>
    <w:rsid w:val="002B4CC1"/>
    <w:rsid w:val="002B591F"/>
    <w:rsid w:val="002C765F"/>
    <w:rsid w:val="002D4D14"/>
    <w:rsid w:val="002D4E11"/>
    <w:rsid w:val="002E0DBF"/>
    <w:rsid w:val="002E1CAD"/>
    <w:rsid w:val="002E58A8"/>
    <w:rsid w:val="002F1872"/>
    <w:rsid w:val="002F334E"/>
    <w:rsid w:val="00301884"/>
    <w:rsid w:val="00301991"/>
    <w:rsid w:val="00303A5E"/>
    <w:rsid w:val="003051A1"/>
    <w:rsid w:val="003056DD"/>
    <w:rsid w:val="00307CF3"/>
    <w:rsid w:val="00310118"/>
    <w:rsid w:val="0031174F"/>
    <w:rsid w:val="00314C2B"/>
    <w:rsid w:val="003160A4"/>
    <w:rsid w:val="0032283C"/>
    <w:rsid w:val="00323BD1"/>
    <w:rsid w:val="00326E36"/>
    <w:rsid w:val="0033006C"/>
    <w:rsid w:val="003306C0"/>
    <w:rsid w:val="00335017"/>
    <w:rsid w:val="003372C7"/>
    <w:rsid w:val="00337319"/>
    <w:rsid w:val="0034162F"/>
    <w:rsid w:val="0034275B"/>
    <w:rsid w:val="00343446"/>
    <w:rsid w:val="003464EE"/>
    <w:rsid w:val="00346B25"/>
    <w:rsid w:val="00353827"/>
    <w:rsid w:val="00353875"/>
    <w:rsid w:val="003577AA"/>
    <w:rsid w:val="00361EF6"/>
    <w:rsid w:val="0036418A"/>
    <w:rsid w:val="003668D7"/>
    <w:rsid w:val="0037005E"/>
    <w:rsid w:val="00374A9B"/>
    <w:rsid w:val="00377969"/>
    <w:rsid w:val="0038053D"/>
    <w:rsid w:val="00381446"/>
    <w:rsid w:val="0038724C"/>
    <w:rsid w:val="00387C08"/>
    <w:rsid w:val="00394BE8"/>
    <w:rsid w:val="00395624"/>
    <w:rsid w:val="0039746A"/>
    <w:rsid w:val="003A2BD5"/>
    <w:rsid w:val="003A5B3A"/>
    <w:rsid w:val="003A6A1B"/>
    <w:rsid w:val="003A7BF0"/>
    <w:rsid w:val="003A7F09"/>
    <w:rsid w:val="003B1319"/>
    <w:rsid w:val="003B13F0"/>
    <w:rsid w:val="003B2A95"/>
    <w:rsid w:val="003B394C"/>
    <w:rsid w:val="003B3E08"/>
    <w:rsid w:val="003B417E"/>
    <w:rsid w:val="003B6760"/>
    <w:rsid w:val="003C1B9B"/>
    <w:rsid w:val="003C2BAA"/>
    <w:rsid w:val="003C4CD6"/>
    <w:rsid w:val="003C52A4"/>
    <w:rsid w:val="003D1495"/>
    <w:rsid w:val="003D3D13"/>
    <w:rsid w:val="003D474F"/>
    <w:rsid w:val="003E02A4"/>
    <w:rsid w:val="003E0E86"/>
    <w:rsid w:val="003E13A6"/>
    <w:rsid w:val="003E1ACB"/>
    <w:rsid w:val="003E46B0"/>
    <w:rsid w:val="003E4B1C"/>
    <w:rsid w:val="003F1C18"/>
    <w:rsid w:val="003F2477"/>
    <w:rsid w:val="003F56B9"/>
    <w:rsid w:val="003F5C63"/>
    <w:rsid w:val="003F5F38"/>
    <w:rsid w:val="0040216E"/>
    <w:rsid w:val="00410F43"/>
    <w:rsid w:val="00411E59"/>
    <w:rsid w:val="004126D9"/>
    <w:rsid w:val="00415131"/>
    <w:rsid w:val="004163FD"/>
    <w:rsid w:val="0041729A"/>
    <w:rsid w:val="0042718E"/>
    <w:rsid w:val="00427831"/>
    <w:rsid w:val="00437FD2"/>
    <w:rsid w:val="00440417"/>
    <w:rsid w:val="00441530"/>
    <w:rsid w:val="0044347D"/>
    <w:rsid w:val="004437C4"/>
    <w:rsid w:val="004439B3"/>
    <w:rsid w:val="00444B73"/>
    <w:rsid w:val="004468B3"/>
    <w:rsid w:val="00447C0E"/>
    <w:rsid w:val="00451D0D"/>
    <w:rsid w:val="0045455A"/>
    <w:rsid w:val="00456276"/>
    <w:rsid w:val="0045785A"/>
    <w:rsid w:val="00457870"/>
    <w:rsid w:val="00463EB5"/>
    <w:rsid w:val="0046680A"/>
    <w:rsid w:val="00471A73"/>
    <w:rsid w:val="00476033"/>
    <w:rsid w:val="00476960"/>
    <w:rsid w:val="0048040E"/>
    <w:rsid w:val="00482807"/>
    <w:rsid w:val="0049178C"/>
    <w:rsid w:val="00497BBC"/>
    <w:rsid w:val="004A04B1"/>
    <w:rsid w:val="004A3432"/>
    <w:rsid w:val="004A55C0"/>
    <w:rsid w:val="004A5B0B"/>
    <w:rsid w:val="004A6651"/>
    <w:rsid w:val="004A67B7"/>
    <w:rsid w:val="004B1455"/>
    <w:rsid w:val="004B3AD2"/>
    <w:rsid w:val="004B4D39"/>
    <w:rsid w:val="004B537B"/>
    <w:rsid w:val="004B56BF"/>
    <w:rsid w:val="004C5678"/>
    <w:rsid w:val="004D2515"/>
    <w:rsid w:val="004D4815"/>
    <w:rsid w:val="004D4B5E"/>
    <w:rsid w:val="004D7462"/>
    <w:rsid w:val="004D76F1"/>
    <w:rsid w:val="004E07D9"/>
    <w:rsid w:val="004E28FE"/>
    <w:rsid w:val="004E3144"/>
    <w:rsid w:val="004E57F2"/>
    <w:rsid w:val="004F3E6A"/>
    <w:rsid w:val="004F432C"/>
    <w:rsid w:val="004F46B3"/>
    <w:rsid w:val="00502330"/>
    <w:rsid w:val="00502621"/>
    <w:rsid w:val="005035AC"/>
    <w:rsid w:val="00516505"/>
    <w:rsid w:val="00516DD2"/>
    <w:rsid w:val="00517AA0"/>
    <w:rsid w:val="00522573"/>
    <w:rsid w:val="00524C3D"/>
    <w:rsid w:val="00532FEF"/>
    <w:rsid w:val="00533D49"/>
    <w:rsid w:val="00534791"/>
    <w:rsid w:val="005370DF"/>
    <w:rsid w:val="0054038A"/>
    <w:rsid w:val="00545CC7"/>
    <w:rsid w:val="00546190"/>
    <w:rsid w:val="005506E9"/>
    <w:rsid w:val="0055139A"/>
    <w:rsid w:val="0055277F"/>
    <w:rsid w:val="00553171"/>
    <w:rsid w:val="00553226"/>
    <w:rsid w:val="0055765F"/>
    <w:rsid w:val="00560D69"/>
    <w:rsid w:val="00561DFA"/>
    <w:rsid w:val="0056553C"/>
    <w:rsid w:val="0057371F"/>
    <w:rsid w:val="005771E8"/>
    <w:rsid w:val="00580EC1"/>
    <w:rsid w:val="00580FA5"/>
    <w:rsid w:val="00582E0B"/>
    <w:rsid w:val="00583D25"/>
    <w:rsid w:val="0058788F"/>
    <w:rsid w:val="00590B99"/>
    <w:rsid w:val="00591EEB"/>
    <w:rsid w:val="00591FA7"/>
    <w:rsid w:val="00595516"/>
    <w:rsid w:val="00596A59"/>
    <w:rsid w:val="005A1A0F"/>
    <w:rsid w:val="005A3DD0"/>
    <w:rsid w:val="005A4C91"/>
    <w:rsid w:val="005A5C6C"/>
    <w:rsid w:val="005A7F72"/>
    <w:rsid w:val="005B0545"/>
    <w:rsid w:val="005C228D"/>
    <w:rsid w:val="005C2D2D"/>
    <w:rsid w:val="005C6CDE"/>
    <w:rsid w:val="005C7023"/>
    <w:rsid w:val="005C702B"/>
    <w:rsid w:val="005D0D15"/>
    <w:rsid w:val="005D12CD"/>
    <w:rsid w:val="005D44BE"/>
    <w:rsid w:val="005D5038"/>
    <w:rsid w:val="005D55F0"/>
    <w:rsid w:val="005D653F"/>
    <w:rsid w:val="005D7CDF"/>
    <w:rsid w:val="005E4556"/>
    <w:rsid w:val="005E5F33"/>
    <w:rsid w:val="005E6D47"/>
    <w:rsid w:val="005E76A5"/>
    <w:rsid w:val="005E7762"/>
    <w:rsid w:val="005F0DBF"/>
    <w:rsid w:val="005F2F2B"/>
    <w:rsid w:val="005F59DE"/>
    <w:rsid w:val="006064BF"/>
    <w:rsid w:val="00614C3F"/>
    <w:rsid w:val="0061522A"/>
    <w:rsid w:val="0062660C"/>
    <w:rsid w:val="006309E6"/>
    <w:rsid w:val="00630A6B"/>
    <w:rsid w:val="00634018"/>
    <w:rsid w:val="00634A63"/>
    <w:rsid w:val="00640978"/>
    <w:rsid w:val="006415E8"/>
    <w:rsid w:val="00644475"/>
    <w:rsid w:val="00644E94"/>
    <w:rsid w:val="0065038B"/>
    <w:rsid w:val="006646CA"/>
    <w:rsid w:val="006649C0"/>
    <w:rsid w:val="00673687"/>
    <w:rsid w:val="0067432B"/>
    <w:rsid w:val="006844B7"/>
    <w:rsid w:val="00685572"/>
    <w:rsid w:val="0068642A"/>
    <w:rsid w:val="006873BF"/>
    <w:rsid w:val="00691E31"/>
    <w:rsid w:val="00693AA1"/>
    <w:rsid w:val="0069434B"/>
    <w:rsid w:val="00694D03"/>
    <w:rsid w:val="006A0F62"/>
    <w:rsid w:val="006A6F80"/>
    <w:rsid w:val="006B062D"/>
    <w:rsid w:val="006B1768"/>
    <w:rsid w:val="006B29EB"/>
    <w:rsid w:val="006C2D20"/>
    <w:rsid w:val="006C749F"/>
    <w:rsid w:val="006D0C54"/>
    <w:rsid w:val="006D12A5"/>
    <w:rsid w:val="006D37BA"/>
    <w:rsid w:val="006D387D"/>
    <w:rsid w:val="006D431F"/>
    <w:rsid w:val="006D4F96"/>
    <w:rsid w:val="006D765C"/>
    <w:rsid w:val="006E2809"/>
    <w:rsid w:val="006E2F4F"/>
    <w:rsid w:val="006E32EC"/>
    <w:rsid w:val="006E6C52"/>
    <w:rsid w:val="006F29A9"/>
    <w:rsid w:val="006F5848"/>
    <w:rsid w:val="00700914"/>
    <w:rsid w:val="00702BFF"/>
    <w:rsid w:val="00702E46"/>
    <w:rsid w:val="00703F3D"/>
    <w:rsid w:val="00705C2D"/>
    <w:rsid w:val="00705F5C"/>
    <w:rsid w:val="007105EB"/>
    <w:rsid w:val="00716EED"/>
    <w:rsid w:val="00717145"/>
    <w:rsid w:val="007174EF"/>
    <w:rsid w:val="0072090E"/>
    <w:rsid w:val="00720EE7"/>
    <w:rsid w:val="00723159"/>
    <w:rsid w:val="0072597D"/>
    <w:rsid w:val="0072622B"/>
    <w:rsid w:val="0072742A"/>
    <w:rsid w:val="0072765C"/>
    <w:rsid w:val="007303C7"/>
    <w:rsid w:val="0073040E"/>
    <w:rsid w:val="007304FC"/>
    <w:rsid w:val="00737295"/>
    <w:rsid w:val="0073737F"/>
    <w:rsid w:val="0073781D"/>
    <w:rsid w:val="00737ED7"/>
    <w:rsid w:val="00741463"/>
    <w:rsid w:val="00742407"/>
    <w:rsid w:val="00742470"/>
    <w:rsid w:val="00742AF9"/>
    <w:rsid w:val="00745A66"/>
    <w:rsid w:val="007462FE"/>
    <w:rsid w:val="00746A0E"/>
    <w:rsid w:val="00747D41"/>
    <w:rsid w:val="00767C1E"/>
    <w:rsid w:val="00770946"/>
    <w:rsid w:val="00773718"/>
    <w:rsid w:val="0077414B"/>
    <w:rsid w:val="00774760"/>
    <w:rsid w:val="00781BFF"/>
    <w:rsid w:val="00786B42"/>
    <w:rsid w:val="00793CEC"/>
    <w:rsid w:val="007A06DE"/>
    <w:rsid w:val="007A192E"/>
    <w:rsid w:val="007A1F00"/>
    <w:rsid w:val="007A2BBE"/>
    <w:rsid w:val="007A375A"/>
    <w:rsid w:val="007A6500"/>
    <w:rsid w:val="007A7150"/>
    <w:rsid w:val="007B2412"/>
    <w:rsid w:val="007B2D5C"/>
    <w:rsid w:val="007B7AD1"/>
    <w:rsid w:val="007C3880"/>
    <w:rsid w:val="007C6A1E"/>
    <w:rsid w:val="007D2132"/>
    <w:rsid w:val="007D3A30"/>
    <w:rsid w:val="007D4F92"/>
    <w:rsid w:val="007D645C"/>
    <w:rsid w:val="007D6B1B"/>
    <w:rsid w:val="007E1BEB"/>
    <w:rsid w:val="007E4380"/>
    <w:rsid w:val="007E47EA"/>
    <w:rsid w:val="007E7E7F"/>
    <w:rsid w:val="007F2374"/>
    <w:rsid w:val="007F24B3"/>
    <w:rsid w:val="007F4ABC"/>
    <w:rsid w:val="007F64FE"/>
    <w:rsid w:val="007F6D75"/>
    <w:rsid w:val="007F7915"/>
    <w:rsid w:val="007F7D18"/>
    <w:rsid w:val="00800253"/>
    <w:rsid w:val="00803661"/>
    <w:rsid w:val="008048BC"/>
    <w:rsid w:val="00804AEF"/>
    <w:rsid w:val="00812815"/>
    <w:rsid w:val="00814116"/>
    <w:rsid w:val="00821301"/>
    <w:rsid w:val="00821AA2"/>
    <w:rsid w:val="008271F6"/>
    <w:rsid w:val="00831641"/>
    <w:rsid w:val="00833230"/>
    <w:rsid w:val="00834355"/>
    <w:rsid w:val="00834D65"/>
    <w:rsid w:val="00836028"/>
    <w:rsid w:val="00853459"/>
    <w:rsid w:val="00854B33"/>
    <w:rsid w:val="00855FF2"/>
    <w:rsid w:val="0085672F"/>
    <w:rsid w:val="0085758C"/>
    <w:rsid w:val="00862902"/>
    <w:rsid w:val="00863F5A"/>
    <w:rsid w:val="0086480E"/>
    <w:rsid w:val="00864E1E"/>
    <w:rsid w:val="00865DAF"/>
    <w:rsid w:val="008700CF"/>
    <w:rsid w:val="00874431"/>
    <w:rsid w:val="00882B07"/>
    <w:rsid w:val="00883F8E"/>
    <w:rsid w:val="00885014"/>
    <w:rsid w:val="00890D43"/>
    <w:rsid w:val="00891A59"/>
    <w:rsid w:val="00891E54"/>
    <w:rsid w:val="008928C2"/>
    <w:rsid w:val="00895393"/>
    <w:rsid w:val="008A33D0"/>
    <w:rsid w:val="008A45E1"/>
    <w:rsid w:val="008A6BDF"/>
    <w:rsid w:val="008B2DC9"/>
    <w:rsid w:val="008B5C3D"/>
    <w:rsid w:val="008B730C"/>
    <w:rsid w:val="008C0BA9"/>
    <w:rsid w:val="008D1EA9"/>
    <w:rsid w:val="008D1F60"/>
    <w:rsid w:val="008D24AE"/>
    <w:rsid w:val="008D5831"/>
    <w:rsid w:val="008D5878"/>
    <w:rsid w:val="008D62F0"/>
    <w:rsid w:val="008D64A5"/>
    <w:rsid w:val="008E041D"/>
    <w:rsid w:val="008E16C7"/>
    <w:rsid w:val="008E253B"/>
    <w:rsid w:val="008E440D"/>
    <w:rsid w:val="008E6341"/>
    <w:rsid w:val="008E6623"/>
    <w:rsid w:val="008F165E"/>
    <w:rsid w:val="008F42A2"/>
    <w:rsid w:val="008F675F"/>
    <w:rsid w:val="00900D30"/>
    <w:rsid w:val="00906F8E"/>
    <w:rsid w:val="0091471E"/>
    <w:rsid w:val="00917FB6"/>
    <w:rsid w:val="00920844"/>
    <w:rsid w:val="00920F42"/>
    <w:rsid w:val="009229A8"/>
    <w:rsid w:val="00923B36"/>
    <w:rsid w:val="00925D27"/>
    <w:rsid w:val="00926B09"/>
    <w:rsid w:val="00933334"/>
    <w:rsid w:val="00942ED1"/>
    <w:rsid w:val="00950A21"/>
    <w:rsid w:val="0095328A"/>
    <w:rsid w:val="009546E2"/>
    <w:rsid w:val="00954835"/>
    <w:rsid w:val="00954C78"/>
    <w:rsid w:val="009576F8"/>
    <w:rsid w:val="00957E10"/>
    <w:rsid w:val="009622E3"/>
    <w:rsid w:val="00963429"/>
    <w:rsid w:val="00972035"/>
    <w:rsid w:val="00973444"/>
    <w:rsid w:val="009777D3"/>
    <w:rsid w:val="00977BD5"/>
    <w:rsid w:val="0098076A"/>
    <w:rsid w:val="00981F65"/>
    <w:rsid w:val="009821F9"/>
    <w:rsid w:val="0098349A"/>
    <w:rsid w:val="00983BF2"/>
    <w:rsid w:val="0098448E"/>
    <w:rsid w:val="00984965"/>
    <w:rsid w:val="00986041"/>
    <w:rsid w:val="00990760"/>
    <w:rsid w:val="009926F9"/>
    <w:rsid w:val="009A4637"/>
    <w:rsid w:val="009A6365"/>
    <w:rsid w:val="009A6871"/>
    <w:rsid w:val="009B0039"/>
    <w:rsid w:val="009B1A1D"/>
    <w:rsid w:val="009B5803"/>
    <w:rsid w:val="009B5ECD"/>
    <w:rsid w:val="009B7DFC"/>
    <w:rsid w:val="009C5EB7"/>
    <w:rsid w:val="009C6B3A"/>
    <w:rsid w:val="009D2FDB"/>
    <w:rsid w:val="009D48B8"/>
    <w:rsid w:val="009D5561"/>
    <w:rsid w:val="009D5E56"/>
    <w:rsid w:val="009D7E2F"/>
    <w:rsid w:val="009E1133"/>
    <w:rsid w:val="009E3F17"/>
    <w:rsid w:val="009F301C"/>
    <w:rsid w:val="009F345A"/>
    <w:rsid w:val="009F37B7"/>
    <w:rsid w:val="009F3966"/>
    <w:rsid w:val="009F715A"/>
    <w:rsid w:val="00A049C0"/>
    <w:rsid w:val="00A10D13"/>
    <w:rsid w:val="00A11B8C"/>
    <w:rsid w:val="00A123E4"/>
    <w:rsid w:val="00A20F0E"/>
    <w:rsid w:val="00A22C47"/>
    <w:rsid w:val="00A24A6A"/>
    <w:rsid w:val="00A259CC"/>
    <w:rsid w:val="00A31448"/>
    <w:rsid w:val="00A317CC"/>
    <w:rsid w:val="00A31D59"/>
    <w:rsid w:val="00A331FD"/>
    <w:rsid w:val="00A34508"/>
    <w:rsid w:val="00A34E1A"/>
    <w:rsid w:val="00A35003"/>
    <w:rsid w:val="00A37811"/>
    <w:rsid w:val="00A409C0"/>
    <w:rsid w:val="00A44BD1"/>
    <w:rsid w:val="00A46DBC"/>
    <w:rsid w:val="00A47342"/>
    <w:rsid w:val="00A47DF2"/>
    <w:rsid w:val="00A52A83"/>
    <w:rsid w:val="00A537CB"/>
    <w:rsid w:val="00A54F5F"/>
    <w:rsid w:val="00A63A61"/>
    <w:rsid w:val="00A64431"/>
    <w:rsid w:val="00A660AE"/>
    <w:rsid w:val="00A66CEA"/>
    <w:rsid w:val="00A675F2"/>
    <w:rsid w:val="00A678BC"/>
    <w:rsid w:val="00A717B7"/>
    <w:rsid w:val="00A72659"/>
    <w:rsid w:val="00A763B9"/>
    <w:rsid w:val="00A83FE2"/>
    <w:rsid w:val="00A900F7"/>
    <w:rsid w:val="00A91E29"/>
    <w:rsid w:val="00A93BC0"/>
    <w:rsid w:val="00A94702"/>
    <w:rsid w:val="00A94F00"/>
    <w:rsid w:val="00AA0096"/>
    <w:rsid w:val="00AA11FF"/>
    <w:rsid w:val="00AA1388"/>
    <w:rsid w:val="00AA461E"/>
    <w:rsid w:val="00AB0144"/>
    <w:rsid w:val="00AB0C38"/>
    <w:rsid w:val="00AB0FF6"/>
    <w:rsid w:val="00AB1AB6"/>
    <w:rsid w:val="00AB4770"/>
    <w:rsid w:val="00AB4DEB"/>
    <w:rsid w:val="00AB5A52"/>
    <w:rsid w:val="00AC1FC3"/>
    <w:rsid w:val="00AC2371"/>
    <w:rsid w:val="00AC25AA"/>
    <w:rsid w:val="00AC3216"/>
    <w:rsid w:val="00AC671F"/>
    <w:rsid w:val="00AD18FA"/>
    <w:rsid w:val="00AD39ED"/>
    <w:rsid w:val="00AD49B6"/>
    <w:rsid w:val="00AD5E39"/>
    <w:rsid w:val="00AD72B3"/>
    <w:rsid w:val="00AD77C4"/>
    <w:rsid w:val="00AE0CC2"/>
    <w:rsid w:val="00AE341B"/>
    <w:rsid w:val="00AE4BBA"/>
    <w:rsid w:val="00AE4D76"/>
    <w:rsid w:val="00AF1D92"/>
    <w:rsid w:val="00AF2E95"/>
    <w:rsid w:val="00AF32B8"/>
    <w:rsid w:val="00AF5AC3"/>
    <w:rsid w:val="00AF5BF4"/>
    <w:rsid w:val="00B0144D"/>
    <w:rsid w:val="00B131A9"/>
    <w:rsid w:val="00B1527B"/>
    <w:rsid w:val="00B171B9"/>
    <w:rsid w:val="00B17E38"/>
    <w:rsid w:val="00B23A73"/>
    <w:rsid w:val="00B24F5A"/>
    <w:rsid w:val="00B264F0"/>
    <w:rsid w:val="00B32373"/>
    <w:rsid w:val="00B35F89"/>
    <w:rsid w:val="00B41050"/>
    <w:rsid w:val="00B44958"/>
    <w:rsid w:val="00B50663"/>
    <w:rsid w:val="00B525CF"/>
    <w:rsid w:val="00B5336D"/>
    <w:rsid w:val="00B57FCE"/>
    <w:rsid w:val="00B6213B"/>
    <w:rsid w:val="00B65EC7"/>
    <w:rsid w:val="00B71D53"/>
    <w:rsid w:val="00B72D87"/>
    <w:rsid w:val="00B74E1B"/>
    <w:rsid w:val="00B766CB"/>
    <w:rsid w:val="00B80D61"/>
    <w:rsid w:val="00B81808"/>
    <w:rsid w:val="00B83C50"/>
    <w:rsid w:val="00B84B0A"/>
    <w:rsid w:val="00B9395B"/>
    <w:rsid w:val="00B949DC"/>
    <w:rsid w:val="00BA000D"/>
    <w:rsid w:val="00BA14D8"/>
    <w:rsid w:val="00BC14D6"/>
    <w:rsid w:val="00BC2948"/>
    <w:rsid w:val="00BC3E45"/>
    <w:rsid w:val="00BC4D67"/>
    <w:rsid w:val="00BC6374"/>
    <w:rsid w:val="00BC7800"/>
    <w:rsid w:val="00BC7E49"/>
    <w:rsid w:val="00BD46BA"/>
    <w:rsid w:val="00BD6597"/>
    <w:rsid w:val="00BE19D3"/>
    <w:rsid w:val="00BE7417"/>
    <w:rsid w:val="00BF0D81"/>
    <w:rsid w:val="00BF1CD0"/>
    <w:rsid w:val="00BF2871"/>
    <w:rsid w:val="00BF5E57"/>
    <w:rsid w:val="00BF6C05"/>
    <w:rsid w:val="00C04DC9"/>
    <w:rsid w:val="00C0570B"/>
    <w:rsid w:val="00C078C2"/>
    <w:rsid w:val="00C07A4F"/>
    <w:rsid w:val="00C105A5"/>
    <w:rsid w:val="00C1255B"/>
    <w:rsid w:val="00C13641"/>
    <w:rsid w:val="00C1438A"/>
    <w:rsid w:val="00C164DD"/>
    <w:rsid w:val="00C20F03"/>
    <w:rsid w:val="00C216C2"/>
    <w:rsid w:val="00C316E7"/>
    <w:rsid w:val="00C33F66"/>
    <w:rsid w:val="00C35BDC"/>
    <w:rsid w:val="00C36002"/>
    <w:rsid w:val="00C469D6"/>
    <w:rsid w:val="00C50A0E"/>
    <w:rsid w:val="00C510E6"/>
    <w:rsid w:val="00C539BA"/>
    <w:rsid w:val="00C53A85"/>
    <w:rsid w:val="00C55C9F"/>
    <w:rsid w:val="00C63510"/>
    <w:rsid w:val="00C640BE"/>
    <w:rsid w:val="00C66FED"/>
    <w:rsid w:val="00C71CA5"/>
    <w:rsid w:val="00C754D1"/>
    <w:rsid w:val="00C75B05"/>
    <w:rsid w:val="00C76424"/>
    <w:rsid w:val="00C77E17"/>
    <w:rsid w:val="00C77ECB"/>
    <w:rsid w:val="00C77FE3"/>
    <w:rsid w:val="00C80B56"/>
    <w:rsid w:val="00C83443"/>
    <w:rsid w:val="00C86DD9"/>
    <w:rsid w:val="00C91CCD"/>
    <w:rsid w:val="00CA4097"/>
    <w:rsid w:val="00CA594B"/>
    <w:rsid w:val="00CB2772"/>
    <w:rsid w:val="00CB3E99"/>
    <w:rsid w:val="00CB43CC"/>
    <w:rsid w:val="00CB677D"/>
    <w:rsid w:val="00CC37EA"/>
    <w:rsid w:val="00CD0DCA"/>
    <w:rsid w:val="00CD32FB"/>
    <w:rsid w:val="00CE04CB"/>
    <w:rsid w:val="00CE2914"/>
    <w:rsid w:val="00CE3B58"/>
    <w:rsid w:val="00CE433D"/>
    <w:rsid w:val="00CE5361"/>
    <w:rsid w:val="00CF06F1"/>
    <w:rsid w:val="00CF10E8"/>
    <w:rsid w:val="00CF348F"/>
    <w:rsid w:val="00CF5E69"/>
    <w:rsid w:val="00CF6D8C"/>
    <w:rsid w:val="00D01DD7"/>
    <w:rsid w:val="00D05E4C"/>
    <w:rsid w:val="00D12E36"/>
    <w:rsid w:val="00D13CE8"/>
    <w:rsid w:val="00D14220"/>
    <w:rsid w:val="00D16A8F"/>
    <w:rsid w:val="00D21DE8"/>
    <w:rsid w:val="00D227FC"/>
    <w:rsid w:val="00D252A2"/>
    <w:rsid w:val="00D304FA"/>
    <w:rsid w:val="00D31000"/>
    <w:rsid w:val="00D32E9B"/>
    <w:rsid w:val="00D34A37"/>
    <w:rsid w:val="00D41CFF"/>
    <w:rsid w:val="00D43461"/>
    <w:rsid w:val="00D46F93"/>
    <w:rsid w:val="00D51286"/>
    <w:rsid w:val="00D52562"/>
    <w:rsid w:val="00D52609"/>
    <w:rsid w:val="00D53DCD"/>
    <w:rsid w:val="00D55393"/>
    <w:rsid w:val="00D5628C"/>
    <w:rsid w:val="00D66B54"/>
    <w:rsid w:val="00D706DA"/>
    <w:rsid w:val="00D7255D"/>
    <w:rsid w:val="00D72EFC"/>
    <w:rsid w:val="00D75E21"/>
    <w:rsid w:val="00D76883"/>
    <w:rsid w:val="00D80275"/>
    <w:rsid w:val="00D80ED1"/>
    <w:rsid w:val="00D83E59"/>
    <w:rsid w:val="00D87EA2"/>
    <w:rsid w:val="00D91D6D"/>
    <w:rsid w:val="00D92232"/>
    <w:rsid w:val="00D927C3"/>
    <w:rsid w:val="00D92AA5"/>
    <w:rsid w:val="00D935BA"/>
    <w:rsid w:val="00DA319A"/>
    <w:rsid w:val="00DA6268"/>
    <w:rsid w:val="00DA7490"/>
    <w:rsid w:val="00DB0CAB"/>
    <w:rsid w:val="00DB3611"/>
    <w:rsid w:val="00DB3771"/>
    <w:rsid w:val="00DB76AF"/>
    <w:rsid w:val="00DB7ED1"/>
    <w:rsid w:val="00DC2375"/>
    <w:rsid w:val="00DC5D4B"/>
    <w:rsid w:val="00DD024E"/>
    <w:rsid w:val="00DD1D09"/>
    <w:rsid w:val="00DD3764"/>
    <w:rsid w:val="00DD462F"/>
    <w:rsid w:val="00DD4DDE"/>
    <w:rsid w:val="00DD5DD4"/>
    <w:rsid w:val="00DD6128"/>
    <w:rsid w:val="00DD7C32"/>
    <w:rsid w:val="00DE456E"/>
    <w:rsid w:val="00DE5942"/>
    <w:rsid w:val="00DE6D43"/>
    <w:rsid w:val="00DF1C21"/>
    <w:rsid w:val="00DF45DE"/>
    <w:rsid w:val="00DF6369"/>
    <w:rsid w:val="00E013B7"/>
    <w:rsid w:val="00E071CD"/>
    <w:rsid w:val="00E0737A"/>
    <w:rsid w:val="00E10217"/>
    <w:rsid w:val="00E1086A"/>
    <w:rsid w:val="00E11A94"/>
    <w:rsid w:val="00E1426F"/>
    <w:rsid w:val="00E147AA"/>
    <w:rsid w:val="00E14906"/>
    <w:rsid w:val="00E17096"/>
    <w:rsid w:val="00E20C38"/>
    <w:rsid w:val="00E22FEC"/>
    <w:rsid w:val="00E36BD6"/>
    <w:rsid w:val="00E3746C"/>
    <w:rsid w:val="00E3797C"/>
    <w:rsid w:val="00E45D8A"/>
    <w:rsid w:val="00E5240C"/>
    <w:rsid w:val="00E53BFD"/>
    <w:rsid w:val="00E56BA9"/>
    <w:rsid w:val="00E6112F"/>
    <w:rsid w:val="00E6179F"/>
    <w:rsid w:val="00E64B3D"/>
    <w:rsid w:val="00E70DB2"/>
    <w:rsid w:val="00E72D9B"/>
    <w:rsid w:val="00E76FAA"/>
    <w:rsid w:val="00E801ED"/>
    <w:rsid w:val="00E85651"/>
    <w:rsid w:val="00E93F16"/>
    <w:rsid w:val="00E9510A"/>
    <w:rsid w:val="00E954E8"/>
    <w:rsid w:val="00E95D67"/>
    <w:rsid w:val="00EA088C"/>
    <w:rsid w:val="00EA0D9F"/>
    <w:rsid w:val="00EA11F7"/>
    <w:rsid w:val="00EA5207"/>
    <w:rsid w:val="00EA7DD1"/>
    <w:rsid w:val="00EB05C6"/>
    <w:rsid w:val="00EB59CD"/>
    <w:rsid w:val="00EC5045"/>
    <w:rsid w:val="00EC7548"/>
    <w:rsid w:val="00ED0856"/>
    <w:rsid w:val="00ED1022"/>
    <w:rsid w:val="00ED1E79"/>
    <w:rsid w:val="00ED3CBB"/>
    <w:rsid w:val="00ED40C2"/>
    <w:rsid w:val="00ED41AD"/>
    <w:rsid w:val="00ED4341"/>
    <w:rsid w:val="00ED5ACF"/>
    <w:rsid w:val="00ED5B40"/>
    <w:rsid w:val="00ED71EA"/>
    <w:rsid w:val="00EE046C"/>
    <w:rsid w:val="00EE2DAE"/>
    <w:rsid w:val="00EE303B"/>
    <w:rsid w:val="00EE4272"/>
    <w:rsid w:val="00EE77C1"/>
    <w:rsid w:val="00EF12D6"/>
    <w:rsid w:val="00EF3814"/>
    <w:rsid w:val="00EF6443"/>
    <w:rsid w:val="00EF7248"/>
    <w:rsid w:val="00EF7F90"/>
    <w:rsid w:val="00F0071E"/>
    <w:rsid w:val="00F03622"/>
    <w:rsid w:val="00F03891"/>
    <w:rsid w:val="00F0408F"/>
    <w:rsid w:val="00F071A6"/>
    <w:rsid w:val="00F17D88"/>
    <w:rsid w:val="00F21380"/>
    <w:rsid w:val="00F21A3E"/>
    <w:rsid w:val="00F24939"/>
    <w:rsid w:val="00F25C8F"/>
    <w:rsid w:val="00F276A9"/>
    <w:rsid w:val="00F31089"/>
    <w:rsid w:val="00F31DE8"/>
    <w:rsid w:val="00F32205"/>
    <w:rsid w:val="00F32267"/>
    <w:rsid w:val="00F3525E"/>
    <w:rsid w:val="00F44BD1"/>
    <w:rsid w:val="00F50720"/>
    <w:rsid w:val="00F50B4D"/>
    <w:rsid w:val="00F50CBC"/>
    <w:rsid w:val="00F5415F"/>
    <w:rsid w:val="00F57250"/>
    <w:rsid w:val="00F60AFE"/>
    <w:rsid w:val="00F633E8"/>
    <w:rsid w:val="00F67277"/>
    <w:rsid w:val="00F67F69"/>
    <w:rsid w:val="00F7014C"/>
    <w:rsid w:val="00F7331C"/>
    <w:rsid w:val="00F73E10"/>
    <w:rsid w:val="00F76C78"/>
    <w:rsid w:val="00F76CAF"/>
    <w:rsid w:val="00F819B5"/>
    <w:rsid w:val="00F81EF6"/>
    <w:rsid w:val="00F841F4"/>
    <w:rsid w:val="00F85362"/>
    <w:rsid w:val="00F87F1E"/>
    <w:rsid w:val="00F92C3D"/>
    <w:rsid w:val="00F94894"/>
    <w:rsid w:val="00F95218"/>
    <w:rsid w:val="00F967FE"/>
    <w:rsid w:val="00FA01BF"/>
    <w:rsid w:val="00FA05A4"/>
    <w:rsid w:val="00FA229F"/>
    <w:rsid w:val="00FB199A"/>
    <w:rsid w:val="00FB29E2"/>
    <w:rsid w:val="00FB4422"/>
    <w:rsid w:val="00FB55CC"/>
    <w:rsid w:val="00FB614A"/>
    <w:rsid w:val="00FB7615"/>
    <w:rsid w:val="00FB7BC1"/>
    <w:rsid w:val="00FC0BEE"/>
    <w:rsid w:val="00FC2F72"/>
    <w:rsid w:val="00FC2FAA"/>
    <w:rsid w:val="00FC40A9"/>
    <w:rsid w:val="00FC48AC"/>
    <w:rsid w:val="00FC491E"/>
    <w:rsid w:val="00FD15A2"/>
    <w:rsid w:val="00FD2B5B"/>
    <w:rsid w:val="00FD3AA0"/>
    <w:rsid w:val="00FF1CF2"/>
    <w:rsid w:val="00FF5C60"/>
    <w:rsid w:val="00FF5E5D"/>
    <w:rsid w:val="00FF6DFB"/>
    <w:rsid w:val="00FF70D6"/>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51"/>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DB76AF"/>
    <w:pPr>
      <w:keepNext/>
      <w:spacing w:before="240" w:after="60"/>
      <w:outlineLvl w:val="1"/>
    </w:pPr>
    <w:rPr>
      <w:rFonts w:ascii="Cambria" w:hAnsi="Cambria"/>
      <w:b/>
      <w:bCs/>
      <w:i/>
      <w:i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6E7"/>
    <w:rPr>
      <w:rFonts w:ascii="Segoe UI" w:hAnsi="Segoe UI"/>
      <w:sz w:val="18"/>
      <w:szCs w:val="18"/>
      <w:lang w:val="x-none" w:eastAsia="x-none"/>
    </w:rPr>
  </w:style>
  <w:style w:type="character" w:customStyle="1" w:styleId="BalloonTextChar">
    <w:name w:val="Balloon Text Char"/>
    <w:link w:val="BalloonText"/>
    <w:uiPriority w:val="99"/>
    <w:semiHidden/>
    <w:rsid w:val="00C316E7"/>
    <w:rPr>
      <w:rFonts w:ascii="Segoe UI" w:eastAsia="Times New Roman" w:hAnsi="Segoe UI" w:cs="Segoe UI"/>
      <w:sz w:val="18"/>
      <w:szCs w:val="18"/>
    </w:rPr>
  </w:style>
  <w:style w:type="paragraph" w:styleId="ListParagraph">
    <w:name w:val="List Paragraph"/>
    <w:basedOn w:val="Normal"/>
    <w:uiPriority w:val="34"/>
    <w:qFormat/>
    <w:rsid w:val="00CB43CC"/>
    <w:pPr>
      <w:ind w:left="720"/>
      <w:contextualSpacing/>
    </w:pPr>
  </w:style>
  <w:style w:type="paragraph" w:styleId="Header">
    <w:name w:val="header"/>
    <w:basedOn w:val="Normal"/>
    <w:link w:val="HeaderChar"/>
    <w:uiPriority w:val="99"/>
    <w:unhideWhenUsed/>
    <w:rsid w:val="003372C7"/>
    <w:pPr>
      <w:tabs>
        <w:tab w:val="center" w:pos="4680"/>
        <w:tab w:val="right" w:pos="9360"/>
      </w:tabs>
    </w:pPr>
    <w:rPr>
      <w:lang w:val="x-none" w:eastAsia="x-none"/>
    </w:rPr>
  </w:style>
  <w:style w:type="character" w:customStyle="1" w:styleId="HeaderChar">
    <w:name w:val="Header Char"/>
    <w:link w:val="Header"/>
    <w:uiPriority w:val="99"/>
    <w:rsid w:val="003372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72C7"/>
    <w:pPr>
      <w:tabs>
        <w:tab w:val="center" w:pos="4680"/>
        <w:tab w:val="right" w:pos="9360"/>
      </w:tabs>
    </w:pPr>
    <w:rPr>
      <w:lang w:val="x-none" w:eastAsia="x-none"/>
    </w:rPr>
  </w:style>
  <w:style w:type="character" w:customStyle="1" w:styleId="FooterChar">
    <w:name w:val="Footer Char"/>
    <w:link w:val="Footer"/>
    <w:uiPriority w:val="99"/>
    <w:rsid w:val="003372C7"/>
    <w:rPr>
      <w:rFonts w:ascii="Times New Roman" w:eastAsia="Times New Roman" w:hAnsi="Times New Roman" w:cs="Times New Roman"/>
      <w:sz w:val="24"/>
      <w:szCs w:val="24"/>
    </w:rPr>
  </w:style>
  <w:style w:type="character" w:customStyle="1" w:styleId="Heading2Char">
    <w:name w:val="Heading 2 Char"/>
    <w:link w:val="Heading2"/>
    <w:uiPriority w:val="9"/>
    <w:semiHidden/>
    <w:rsid w:val="00DB76AF"/>
    <w:rPr>
      <w:rFonts w:ascii="Cambria" w:eastAsia="Times New Roman" w:hAnsi="Cambria" w:cs="Times New Roman"/>
      <w:b/>
      <w:bCs/>
      <w:i/>
      <w:iCs/>
      <w:sz w:val="28"/>
      <w:szCs w:val="28"/>
      <w:lang w:val="vi-VN" w:eastAsia="vi-VN"/>
    </w:rPr>
  </w:style>
  <w:style w:type="table" w:styleId="TableGrid">
    <w:name w:val="Table Grid"/>
    <w:basedOn w:val="TableNormal"/>
    <w:uiPriority w:val="39"/>
    <w:rsid w:val="001F6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49D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51"/>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DB76AF"/>
    <w:pPr>
      <w:keepNext/>
      <w:spacing w:before="240" w:after="60"/>
      <w:outlineLvl w:val="1"/>
    </w:pPr>
    <w:rPr>
      <w:rFonts w:ascii="Cambria" w:hAnsi="Cambria"/>
      <w:b/>
      <w:bCs/>
      <w:i/>
      <w:i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6E7"/>
    <w:rPr>
      <w:rFonts w:ascii="Segoe UI" w:hAnsi="Segoe UI"/>
      <w:sz w:val="18"/>
      <w:szCs w:val="18"/>
      <w:lang w:val="x-none" w:eastAsia="x-none"/>
    </w:rPr>
  </w:style>
  <w:style w:type="character" w:customStyle="1" w:styleId="BalloonTextChar">
    <w:name w:val="Balloon Text Char"/>
    <w:link w:val="BalloonText"/>
    <w:uiPriority w:val="99"/>
    <w:semiHidden/>
    <w:rsid w:val="00C316E7"/>
    <w:rPr>
      <w:rFonts w:ascii="Segoe UI" w:eastAsia="Times New Roman" w:hAnsi="Segoe UI" w:cs="Segoe UI"/>
      <w:sz w:val="18"/>
      <w:szCs w:val="18"/>
    </w:rPr>
  </w:style>
  <w:style w:type="paragraph" w:styleId="ListParagraph">
    <w:name w:val="List Paragraph"/>
    <w:basedOn w:val="Normal"/>
    <w:uiPriority w:val="34"/>
    <w:qFormat/>
    <w:rsid w:val="00CB43CC"/>
    <w:pPr>
      <w:ind w:left="720"/>
      <w:contextualSpacing/>
    </w:pPr>
  </w:style>
  <w:style w:type="paragraph" w:styleId="Header">
    <w:name w:val="header"/>
    <w:basedOn w:val="Normal"/>
    <w:link w:val="HeaderChar"/>
    <w:uiPriority w:val="99"/>
    <w:unhideWhenUsed/>
    <w:rsid w:val="003372C7"/>
    <w:pPr>
      <w:tabs>
        <w:tab w:val="center" w:pos="4680"/>
        <w:tab w:val="right" w:pos="9360"/>
      </w:tabs>
    </w:pPr>
    <w:rPr>
      <w:lang w:val="x-none" w:eastAsia="x-none"/>
    </w:rPr>
  </w:style>
  <w:style w:type="character" w:customStyle="1" w:styleId="HeaderChar">
    <w:name w:val="Header Char"/>
    <w:link w:val="Header"/>
    <w:uiPriority w:val="99"/>
    <w:rsid w:val="003372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72C7"/>
    <w:pPr>
      <w:tabs>
        <w:tab w:val="center" w:pos="4680"/>
        <w:tab w:val="right" w:pos="9360"/>
      </w:tabs>
    </w:pPr>
    <w:rPr>
      <w:lang w:val="x-none" w:eastAsia="x-none"/>
    </w:rPr>
  </w:style>
  <w:style w:type="character" w:customStyle="1" w:styleId="FooterChar">
    <w:name w:val="Footer Char"/>
    <w:link w:val="Footer"/>
    <w:uiPriority w:val="99"/>
    <w:rsid w:val="003372C7"/>
    <w:rPr>
      <w:rFonts w:ascii="Times New Roman" w:eastAsia="Times New Roman" w:hAnsi="Times New Roman" w:cs="Times New Roman"/>
      <w:sz w:val="24"/>
      <w:szCs w:val="24"/>
    </w:rPr>
  </w:style>
  <w:style w:type="character" w:customStyle="1" w:styleId="Heading2Char">
    <w:name w:val="Heading 2 Char"/>
    <w:link w:val="Heading2"/>
    <w:uiPriority w:val="9"/>
    <w:semiHidden/>
    <w:rsid w:val="00DB76AF"/>
    <w:rPr>
      <w:rFonts w:ascii="Cambria" w:eastAsia="Times New Roman" w:hAnsi="Cambria" w:cs="Times New Roman"/>
      <w:b/>
      <w:bCs/>
      <w:i/>
      <w:iCs/>
      <w:sz w:val="28"/>
      <w:szCs w:val="28"/>
      <w:lang w:val="vi-VN" w:eastAsia="vi-VN"/>
    </w:rPr>
  </w:style>
  <w:style w:type="table" w:styleId="TableGrid">
    <w:name w:val="Table Grid"/>
    <w:basedOn w:val="TableNormal"/>
    <w:uiPriority w:val="39"/>
    <w:rsid w:val="001F6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49D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1884FFBCA534894BAB7A121F4DB40AB2" ma:contentTypeVersion="0" ma:contentTypeDescription="Tạo tài liệu mới." ma:contentTypeScope="" ma:versionID="9de3df10a7f8552cad4434ba8e1f85b6">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07767-D092-4178-ADF1-EECBE6449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8FC06F-D8D1-4206-A07D-6EA85972E7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854AE2-9D4B-4428-9DD5-63C856B3D6F9}">
  <ds:schemaRefs>
    <ds:schemaRef ds:uri="http://schemas.microsoft.com/sharepoint/v3/contenttype/forms"/>
  </ds:schemaRefs>
</ds:datastoreItem>
</file>

<file path=customXml/itemProps4.xml><?xml version="1.0" encoding="utf-8"?>
<ds:datastoreItem xmlns:ds="http://schemas.openxmlformats.org/officeDocument/2006/customXml" ds:itemID="{5068A7E4-C78F-45D0-8AC0-6A639C18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4629</Words>
  <Characters>26389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Phuong Vo</dc:creator>
  <cp:lastModifiedBy>TuanAnh-PC</cp:lastModifiedBy>
  <cp:revision>2</cp:revision>
  <cp:lastPrinted>2020-07-27T04:14:00Z</cp:lastPrinted>
  <dcterms:created xsi:type="dcterms:W3CDTF">2020-08-25T10:14:00Z</dcterms:created>
  <dcterms:modified xsi:type="dcterms:W3CDTF">2020-08-25T10:14:00Z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0x0101001884FFBCA534894BAB7A121F4DB40AB2</vt:lpwstr>
  </property>
</Properties>
</file>