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220"/>
        <w:gridCol w:w="5852"/>
      </w:tblGrid>
      <w:tr w:rsidR="00A94DD6" w:rsidRPr="00F17BE1" w14:paraId="1F07086E" w14:textId="77777777" w:rsidTr="00AB2A31">
        <w:trPr>
          <w:trHeight w:val="709"/>
        </w:trPr>
        <w:tc>
          <w:tcPr>
            <w:tcW w:w="3220" w:type="dxa"/>
          </w:tcPr>
          <w:p w14:paraId="35DFE5F2" w14:textId="5E088C45" w:rsidR="000E07B6" w:rsidRPr="00F17BE1" w:rsidRDefault="00C57F44" w:rsidP="005D2612">
            <w:pPr>
              <w:pStyle w:val="ColorfulList-Accent11"/>
              <w:ind w:left="0"/>
              <w:rPr>
                <w:b/>
                <w:sz w:val="24"/>
                <w:szCs w:val="24"/>
                <w:lang w:val="vi-VN"/>
              </w:rPr>
            </w:pPr>
            <w:r w:rsidRPr="00F17BE1">
              <w:rPr>
                <w:b/>
                <w:sz w:val="24"/>
                <w:szCs w:val="24"/>
                <w:lang w:val="vi-VN"/>
              </w:rPr>
              <w:t xml:space="preserve">        B</w:t>
            </w:r>
            <w:r w:rsidR="00872BA7" w:rsidRPr="00F17BE1">
              <w:rPr>
                <w:b/>
                <w:sz w:val="24"/>
                <w:szCs w:val="24"/>
              </w:rPr>
              <w:t>Ộ TÀI</w:t>
            </w:r>
            <w:r w:rsidRPr="00F17BE1">
              <w:rPr>
                <w:b/>
                <w:sz w:val="24"/>
                <w:szCs w:val="24"/>
                <w:lang w:val="vi-VN"/>
              </w:rPr>
              <w:t xml:space="preserve"> </w:t>
            </w:r>
            <w:r w:rsidR="00872BA7" w:rsidRPr="00F17BE1">
              <w:rPr>
                <w:b/>
                <w:sz w:val="24"/>
                <w:szCs w:val="24"/>
              </w:rPr>
              <w:t>C</w:t>
            </w:r>
            <w:r w:rsidRPr="00F17BE1">
              <w:rPr>
                <w:b/>
                <w:sz w:val="24"/>
                <w:szCs w:val="24"/>
                <w:lang w:val="vi-VN"/>
              </w:rPr>
              <w:t>HÍNH</w:t>
            </w:r>
          </w:p>
          <w:p w14:paraId="69853546" w14:textId="77777777" w:rsidR="000E07B6" w:rsidRPr="00F17BE1" w:rsidRDefault="009B7B79" w:rsidP="005D2612">
            <w:pPr>
              <w:keepNext/>
              <w:widowControl w:val="0"/>
              <w:spacing w:after="0"/>
              <w:ind w:left="0"/>
              <w:jc w:val="center"/>
              <w:rPr>
                <w:rFonts w:ascii="Times New Roman" w:eastAsia="Times New Roman" w:hAnsi="Times New Roman"/>
                <w:sz w:val="28"/>
                <w:szCs w:val="28"/>
                <w:lang w:val="nl-NL"/>
              </w:rPr>
            </w:pPr>
            <w:r w:rsidRPr="00F17BE1">
              <w:rPr>
                <w:rFonts w:ascii="Times New Roman" w:hAnsi="Times New Roman"/>
                <w:noProof/>
              </w:rPr>
              <w:pict w14:anchorId="05CB825D">
                <v:line id="Line 8" o:spid="_x0000_s1028"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8.85pt" to="86pt,8.85pt">
                  <v:path arrowok="f"/>
                  <o:lock v:ext="edit" aspectratio="t" verticies="t"/>
                </v:line>
              </w:pict>
            </w:r>
          </w:p>
        </w:tc>
        <w:tc>
          <w:tcPr>
            <w:tcW w:w="5852" w:type="dxa"/>
          </w:tcPr>
          <w:p w14:paraId="3659BFC2" w14:textId="77777777" w:rsidR="00770F8A" w:rsidRPr="00F17BE1" w:rsidRDefault="00103C60">
            <w:pPr>
              <w:keepNext/>
              <w:widowControl w:val="0"/>
              <w:spacing w:before="0" w:after="0"/>
              <w:ind w:left="0"/>
              <w:jc w:val="center"/>
              <w:rPr>
                <w:rFonts w:ascii="Times New Roman" w:eastAsia="Times New Roman" w:hAnsi="Times New Roman"/>
                <w:b/>
                <w:sz w:val="24"/>
                <w:szCs w:val="24"/>
                <w:lang w:val="nl-NL"/>
              </w:rPr>
            </w:pPr>
            <w:r w:rsidRPr="00F17BE1">
              <w:rPr>
                <w:rFonts w:ascii="Times New Roman" w:eastAsia="Times New Roman" w:hAnsi="Times New Roman"/>
                <w:b/>
                <w:sz w:val="24"/>
                <w:szCs w:val="24"/>
                <w:lang w:val="nl-NL"/>
              </w:rPr>
              <w:t xml:space="preserve">  </w:t>
            </w:r>
            <w:r w:rsidR="00AB2A31" w:rsidRPr="00F17BE1">
              <w:rPr>
                <w:rFonts w:ascii="Times New Roman" w:eastAsia="Times New Roman" w:hAnsi="Times New Roman"/>
                <w:b/>
                <w:sz w:val="24"/>
                <w:szCs w:val="24"/>
                <w:lang w:val="nl-NL"/>
              </w:rPr>
              <w:t>CỘNG HOÀ XÃ HỘI CHỦ NGHĨA VIỆT NAM</w:t>
            </w:r>
          </w:p>
          <w:p w14:paraId="2C1E3C96" w14:textId="77777777" w:rsidR="00770F8A" w:rsidRPr="00F17BE1" w:rsidRDefault="009B7B79">
            <w:pPr>
              <w:keepNext/>
              <w:widowControl w:val="0"/>
              <w:spacing w:before="0" w:after="0"/>
              <w:ind w:left="0"/>
              <w:jc w:val="center"/>
              <w:rPr>
                <w:rFonts w:ascii="Times New Roman" w:eastAsia="Times New Roman" w:hAnsi="Times New Roman"/>
                <w:b/>
                <w:sz w:val="28"/>
                <w:szCs w:val="28"/>
                <w:lang w:val="nl-NL"/>
              </w:rPr>
            </w:pPr>
            <w:r w:rsidRPr="00F17BE1">
              <w:rPr>
                <w:rFonts w:ascii="Times New Roman" w:hAnsi="Times New Roman"/>
                <w:noProof/>
              </w:rPr>
              <w:pict w14:anchorId="46B76B1B">
                <v:line id="Line 9" o:spid="_x0000_s1027"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18.65pt" to="202.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">
                  <v:path arrowok="f"/>
                  <o:lock v:ext="edit" aspectratio="t" verticies="t"/>
                </v:line>
              </w:pict>
            </w:r>
            <w:r w:rsidR="00AB2A31" w:rsidRPr="00F17BE1">
              <w:rPr>
                <w:rFonts w:ascii="Times New Roman" w:eastAsia="Times New Roman" w:hAnsi="Times New Roman"/>
                <w:b/>
                <w:sz w:val="26"/>
                <w:szCs w:val="26"/>
                <w:lang w:val="nl-NL"/>
              </w:rPr>
              <w:t>Độc lập - Tự do - Hạnh phúc</w:t>
            </w:r>
          </w:p>
        </w:tc>
      </w:tr>
      <w:tr w:rsidR="00A94DD6" w:rsidRPr="00F17BE1" w14:paraId="088A54BB" w14:textId="77777777" w:rsidTr="00AB2A31">
        <w:trPr>
          <w:trHeight w:val="562"/>
        </w:trPr>
        <w:tc>
          <w:tcPr>
            <w:tcW w:w="3220" w:type="dxa"/>
          </w:tcPr>
          <w:p w14:paraId="6BDB37CE" w14:textId="77777777" w:rsidR="000E07B6" w:rsidRPr="00F17BE1" w:rsidRDefault="00AB2A31" w:rsidP="005D2612">
            <w:pPr>
              <w:keepNext/>
              <w:widowControl w:val="0"/>
              <w:spacing w:after="0"/>
              <w:ind w:left="0"/>
              <w:jc w:val="center"/>
              <w:outlineLvl w:val="6"/>
              <w:rPr>
                <w:rFonts w:ascii="Times New Roman" w:eastAsia="Times New Roman" w:hAnsi="Times New Roman"/>
                <w:b/>
                <w:kern w:val="32"/>
                <w:sz w:val="24"/>
                <w:szCs w:val="24"/>
                <w:lang w:val="nl-NL"/>
              </w:rPr>
            </w:pPr>
            <w:r w:rsidRPr="00F17BE1">
              <w:rPr>
                <w:rFonts w:ascii="Times New Roman" w:eastAsia="Times New Roman" w:hAnsi="Times New Roman"/>
                <w:sz w:val="26"/>
                <w:szCs w:val="20"/>
                <w:lang w:val="nl-NL"/>
              </w:rPr>
              <w:t xml:space="preserve">Số:      </w:t>
            </w:r>
            <w:r w:rsidR="000E07B6" w:rsidRPr="00F17BE1">
              <w:rPr>
                <w:rFonts w:ascii="Times New Roman" w:eastAsia="Times New Roman" w:hAnsi="Times New Roman"/>
                <w:b/>
                <w:sz w:val="26"/>
                <w:szCs w:val="20"/>
                <w:lang w:val="nl-NL"/>
              </w:rPr>
              <w:t>38</w:t>
            </w:r>
            <w:r w:rsidRPr="00F17BE1">
              <w:rPr>
                <w:rFonts w:ascii="Times New Roman" w:eastAsia="Times New Roman" w:hAnsi="Times New Roman"/>
                <w:sz w:val="26"/>
                <w:szCs w:val="20"/>
                <w:lang w:val="nl-NL"/>
              </w:rPr>
              <w:t xml:space="preserve">     /201</w:t>
            </w:r>
            <w:r w:rsidR="00CC29FC" w:rsidRPr="00F17BE1">
              <w:rPr>
                <w:rFonts w:ascii="Times New Roman" w:eastAsia="Times New Roman" w:hAnsi="Times New Roman"/>
                <w:sz w:val="26"/>
                <w:szCs w:val="20"/>
                <w:lang w:val="nl-NL"/>
              </w:rPr>
              <w:t>8</w:t>
            </w:r>
            <w:r w:rsidRPr="00F17BE1">
              <w:rPr>
                <w:rFonts w:ascii="Times New Roman" w:eastAsia="Times New Roman" w:hAnsi="Times New Roman"/>
                <w:sz w:val="26"/>
                <w:szCs w:val="20"/>
                <w:lang w:val="nl-NL"/>
              </w:rPr>
              <w:t>/TT-BTC</w:t>
            </w:r>
          </w:p>
        </w:tc>
        <w:tc>
          <w:tcPr>
            <w:tcW w:w="5852" w:type="dxa"/>
          </w:tcPr>
          <w:p w14:paraId="53F8BD7D" w14:textId="77777777" w:rsidR="00770F8A" w:rsidRPr="00F17BE1" w:rsidRDefault="005B78CF">
            <w:pPr>
              <w:keepNext/>
              <w:widowControl w:val="0"/>
              <w:spacing w:after="0"/>
              <w:ind w:left="0"/>
              <w:jc w:val="center"/>
              <w:rPr>
                <w:rFonts w:ascii="Times New Roman" w:eastAsia="Times New Roman" w:hAnsi="Times New Roman"/>
                <w:b/>
                <w:kern w:val="32"/>
                <w:sz w:val="26"/>
                <w:szCs w:val="24"/>
                <w:lang w:val="nl-NL"/>
              </w:rPr>
            </w:pPr>
            <w:r w:rsidRPr="00F17BE1">
              <w:rPr>
                <w:rFonts w:ascii="Times New Roman" w:eastAsia="Times New Roman" w:hAnsi="Times New Roman"/>
                <w:i/>
                <w:sz w:val="26"/>
                <w:szCs w:val="28"/>
                <w:lang w:val="nl-NL"/>
              </w:rPr>
              <w:t xml:space="preserve">Hà Nội, </w:t>
            </w:r>
            <w:r w:rsidR="00EF2519" w:rsidRPr="00F17BE1">
              <w:rPr>
                <w:rFonts w:ascii="Times New Roman" w:eastAsia="Times New Roman" w:hAnsi="Times New Roman"/>
                <w:i/>
                <w:sz w:val="26"/>
                <w:szCs w:val="28"/>
                <w:lang w:val="nl-NL"/>
              </w:rPr>
              <w:t xml:space="preserve">ngày 20 tháng 04 </w:t>
            </w:r>
            <w:r w:rsidRPr="00F17BE1">
              <w:rPr>
                <w:rFonts w:ascii="Times New Roman" w:eastAsia="Times New Roman" w:hAnsi="Times New Roman"/>
                <w:i/>
                <w:sz w:val="26"/>
                <w:szCs w:val="28"/>
                <w:lang w:val="nl-NL"/>
              </w:rPr>
              <w:t>năm 2018</w:t>
            </w:r>
          </w:p>
        </w:tc>
      </w:tr>
    </w:tbl>
    <w:p w14:paraId="3DE14820" w14:textId="77777777" w:rsidR="000E07B6" w:rsidRPr="00F17BE1" w:rsidRDefault="004C75F7" w:rsidP="005D2612">
      <w:pPr>
        <w:tabs>
          <w:tab w:val="left" w:pos="720"/>
        </w:tabs>
        <w:spacing w:before="360" w:after="0"/>
        <w:ind w:left="0"/>
        <w:jc w:val="center"/>
        <w:outlineLvl w:val="1"/>
        <w:rPr>
          <w:rFonts w:ascii="Times New Roman" w:eastAsia="Times New Roman" w:hAnsi="Times New Roman"/>
          <w:b/>
          <w:sz w:val="28"/>
          <w:szCs w:val="20"/>
          <w:lang w:val="nl-NL"/>
        </w:rPr>
      </w:pPr>
      <w:r w:rsidRPr="00F17BE1">
        <w:rPr>
          <w:rFonts w:ascii="Times New Roman" w:eastAsia="Times New Roman" w:hAnsi="Times New Roman"/>
          <w:b/>
          <w:sz w:val="28"/>
          <w:szCs w:val="20"/>
          <w:lang w:val="nl-NL"/>
        </w:rPr>
        <w:t xml:space="preserve">    </w:t>
      </w:r>
      <w:r w:rsidR="00AB2A31" w:rsidRPr="00F17BE1">
        <w:rPr>
          <w:rFonts w:ascii="Times New Roman" w:eastAsia="Times New Roman" w:hAnsi="Times New Roman"/>
          <w:b/>
          <w:sz w:val="28"/>
          <w:szCs w:val="20"/>
          <w:lang w:val="nl-NL"/>
        </w:rPr>
        <w:t>THÔNG TƯ</w:t>
      </w:r>
    </w:p>
    <w:p w14:paraId="0698C454" w14:textId="77777777" w:rsidR="000E07B6" w:rsidRPr="00F17BE1" w:rsidRDefault="00DE6582" w:rsidP="005D2612">
      <w:pPr>
        <w:spacing w:before="0" w:after="0"/>
        <w:ind w:left="0"/>
        <w:jc w:val="center"/>
        <w:rPr>
          <w:rFonts w:ascii="Times New Roman" w:eastAsia="Times New Roman" w:hAnsi="Times New Roman"/>
          <w:b/>
          <w:sz w:val="28"/>
          <w:szCs w:val="28"/>
          <w:lang w:val="nl-NL"/>
        </w:rPr>
      </w:pPr>
      <w:r w:rsidRPr="00F17BE1">
        <w:rPr>
          <w:rFonts w:ascii="Times New Roman" w:eastAsia="Times New Roman" w:hAnsi="Times New Roman"/>
          <w:b/>
          <w:sz w:val="28"/>
          <w:szCs w:val="28"/>
          <w:lang w:val="nl-NL"/>
        </w:rPr>
        <w:t>Quy định về xác định</w:t>
      </w:r>
      <w:r w:rsidR="004A5199" w:rsidRPr="00F17BE1">
        <w:rPr>
          <w:rFonts w:ascii="Times New Roman" w:eastAsia="Times New Roman" w:hAnsi="Times New Roman"/>
          <w:b/>
          <w:sz w:val="28"/>
          <w:szCs w:val="28"/>
          <w:lang w:val="nl-NL"/>
        </w:rPr>
        <w:t xml:space="preserve"> </w:t>
      </w:r>
      <w:r w:rsidR="000E07B6" w:rsidRPr="00F17BE1">
        <w:rPr>
          <w:rFonts w:ascii="Times New Roman" w:eastAsia="Times New Roman" w:hAnsi="Times New Roman"/>
          <w:b/>
          <w:sz w:val="28"/>
          <w:szCs w:val="28"/>
          <w:lang w:val="nl-NL"/>
        </w:rPr>
        <w:t xml:space="preserve">xuất xứ </w:t>
      </w:r>
      <w:r w:rsidRPr="00F17BE1">
        <w:rPr>
          <w:rFonts w:ascii="Times New Roman" w:eastAsia="Times New Roman" w:hAnsi="Times New Roman"/>
          <w:b/>
          <w:sz w:val="28"/>
          <w:szCs w:val="28"/>
          <w:lang w:val="nl-NL"/>
        </w:rPr>
        <w:t>hàng hoá xuất khẩu, nhập khẩu</w:t>
      </w:r>
    </w:p>
    <w:p w14:paraId="2DB06FAE" w14:textId="77777777" w:rsidR="000E07B6" w:rsidRPr="00F17BE1" w:rsidRDefault="009B7B79" w:rsidP="005D2612">
      <w:pPr>
        <w:widowControl w:val="0"/>
        <w:spacing w:before="600" w:after="0"/>
        <w:ind w:left="0" w:firstLine="720"/>
        <w:outlineLvl w:val="3"/>
        <w:rPr>
          <w:rFonts w:ascii="Times New Roman" w:eastAsia="Times New Roman" w:hAnsi="Times New Roman"/>
          <w:i/>
          <w:sz w:val="28"/>
          <w:szCs w:val="28"/>
          <w:lang w:val="nl-NL"/>
        </w:rPr>
      </w:pPr>
      <w:r w:rsidRPr="00F17BE1">
        <w:rPr>
          <w:rFonts w:ascii="Times New Roman" w:hAnsi="Times New Roman"/>
          <w:noProof/>
        </w:rPr>
        <w:pict w14:anchorId="3FF43CBA">
          <v:line id="Line 10" o:spid="_x0000_s1026" style="position:absolute;left:0;text-align:left;z-index:25165875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168.85pt,17.15pt" to="325.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">
            <v:path arrowok="f"/>
            <o:lock v:ext="edit" aspectratio="t" verticies="t"/>
          </v:line>
        </w:pict>
      </w:r>
      <w:r w:rsidR="00653BFE" w:rsidRPr="00F17BE1">
        <w:rPr>
          <w:rFonts w:ascii="Times New Roman" w:eastAsia="Times New Roman" w:hAnsi="Times New Roman"/>
          <w:i/>
          <w:sz w:val="28"/>
          <w:szCs w:val="28"/>
          <w:lang w:val="nl-NL"/>
        </w:rPr>
        <w:t>Căn cứ Luật Hải quan số 54/2014/QH13 ngày 23</w:t>
      </w:r>
      <w:r w:rsidR="00101F38" w:rsidRPr="00F17BE1">
        <w:rPr>
          <w:rFonts w:ascii="Times New Roman" w:eastAsia="Times New Roman" w:hAnsi="Times New Roman"/>
          <w:i/>
          <w:sz w:val="28"/>
          <w:szCs w:val="28"/>
          <w:lang w:val="nl-NL"/>
        </w:rPr>
        <w:t xml:space="preserve"> </w:t>
      </w:r>
      <w:r w:rsidR="00CE5B81" w:rsidRPr="00F17BE1">
        <w:rPr>
          <w:rFonts w:ascii="Times New Roman" w:eastAsia="Times New Roman" w:hAnsi="Times New Roman"/>
          <w:i/>
          <w:sz w:val="28"/>
          <w:szCs w:val="28"/>
          <w:lang w:val="nl-NL"/>
        </w:rPr>
        <w:t>tháng 6 năm 2014;</w:t>
      </w:r>
    </w:p>
    <w:p w14:paraId="64B943A5" w14:textId="77777777" w:rsidR="000E07B6" w:rsidRPr="00F17BE1" w:rsidRDefault="00653BFE" w:rsidP="005D2612">
      <w:pPr>
        <w:widowControl w:val="0"/>
        <w:spacing w:after="0" w:line="340" w:lineRule="atLeast"/>
        <w:ind w:left="0" w:firstLine="720"/>
        <w:rPr>
          <w:rFonts w:ascii="Times New Roman" w:eastAsia="Times New Roman" w:hAnsi="Times New Roman"/>
          <w:i/>
          <w:sz w:val="28"/>
          <w:szCs w:val="28"/>
          <w:lang w:val="nl-NL"/>
        </w:rPr>
      </w:pPr>
      <w:r w:rsidRPr="00F17BE1">
        <w:rPr>
          <w:rFonts w:ascii="Times New Roman" w:eastAsia="Times New Roman" w:hAnsi="Times New Roman"/>
          <w:i/>
          <w:sz w:val="28"/>
          <w:szCs w:val="28"/>
          <w:lang w:val="nl-NL"/>
        </w:rPr>
        <w:t xml:space="preserve">Căn cứ Luật Thuế xuất khẩu, thuế nhập khẩu số 107/2016/QH13 ngày </w:t>
      </w:r>
      <w:r w:rsidR="002F7DBD" w:rsidRPr="00F17BE1">
        <w:rPr>
          <w:rFonts w:ascii="Times New Roman" w:eastAsia="Times New Roman" w:hAnsi="Times New Roman"/>
          <w:i/>
          <w:sz w:val="28"/>
          <w:szCs w:val="28"/>
          <w:lang w:val="nl-NL"/>
        </w:rPr>
        <w:t>0</w:t>
      </w:r>
      <w:r w:rsidRPr="00F17BE1">
        <w:rPr>
          <w:rFonts w:ascii="Times New Roman" w:eastAsia="Times New Roman" w:hAnsi="Times New Roman"/>
          <w:i/>
          <w:sz w:val="28"/>
          <w:szCs w:val="28"/>
          <w:lang w:val="nl-NL"/>
        </w:rPr>
        <w:t>6 tháng 4 năm 2016;</w:t>
      </w:r>
    </w:p>
    <w:p w14:paraId="3264FE30" w14:textId="77777777" w:rsidR="000E07B6" w:rsidRPr="00F17BE1" w:rsidRDefault="00653BFE" w:rsidP="005D2612">
      <w:pPr>
        <w:widowControl w:val="0"/>
        <w:spacing w:after="0" w:line="340" w:lineRule="atLeast"/>
        <w:ind w:left="0" w:firstLine="720"/>
        <w:rPr>
          <w:rFonts w:ascii="Times New Roman" w:eastAsia="Times New Roman" w:hAnsi="Times New Roman"/>
          <w:i/>
          <w:sz w:val="28"/>
          <w:szCs w:val="28"/>
          <w:lang w:val="nl-NL"/>
        </w:rPr>
      </w:pPr>
      <w:r w:rsidRPr="00F17BE1">
        <w:rPr>
          <w:rFonts w:ascii="Times New Roman" w:eastAsia="Times New Roman" w:hAnsi="Times New Roman"/>
          <w:i/>
          <w:sz w:val="28"/>
          <w:szCs w:val="28"/>
          <w:lang w:val="nl-NL"/>
        </w:rPr>
        <w:t xml:space="preserve">Căn cứ Luật </w:t>
      </w:r>
      <w:r w:rsidR="00D73FF5" w:rsidRPr="00F17BE1">
        <w:rPr>
          <w:rFonts w:ascii="Times New Roman" w:eastAsia="Times New Roman" w:hAnsi="Times New Roman"/>
          <w:i/>
          <w:sz w:val="28"/>
          <w:szCs w:val="28"/>
          <w:lang w:val="nl-NL"/>
        </w:rPr>
        <w:t>Quản lý n</w:t>
      </w:r>
      <w:r w:rsidRPr="00F17BE1">
        <w:rPr>
          <w:rFonts w:ascii="Times New Roman" w:eastAsia="Times New Roman" w:hAnsi="Times New Roman"/>
          <w:i/>
          <w:sz w:val="28"/>
          <w:szCs w:val="28"/>
          <w:lang w:val="nl-NL"/>
        </w:rPr>
        <w:t xml:space="preserve">goại thương số </w:t>
      </w:r>
      <w:r w:rsidR="000E07B6" w:rsidRPr="00F17BE1">
        <w:rPr>
          <w:rFonts w:ascii="Times New Roman" w:hAnsi="Times New Roman"/>
          <w:i/>
          <w:sz w:val="28"/>
          <w:szCs w:val="28"/>
          <w:shd w:val="clear" w:color="auto" w:fill="FFFFFF"/>
          <w:lang w:val="nl-NL"/>
        </w:rPr>
        <w:t>05/2017/QH14 ngày 12 tháng 6 năm 2017;</w:t>
      </w:r>
    </w:p>
    <w:p w14:paraId="67784AD5" w14:textId="77777777" w:rsidR="000E07B6" w:rsidRPr="00F17BE1" w:rsidRDefault="00653BFE" w:rsidP="005D2612">
      <w:pPr>
        <w:widowControl w:val="0"/>
        <w:spacing w:after="0" w:line="340" w:lineRule="atLeast"/>
        <w:ind w:left="0" w:firstLine="720"/>
        <w:rPr>
          <w:rFonts w:ascii="Times New Roman" w:hAnsi="Times New Roman"/>
          <w:i/>
          <w:sz w:val="28"/>
          <w:szCs w:val="28"/>
          <w:lang w:val="nl-NL"/>
        </w:rPr>
      </w:pPr>
      <w:r w:rsidRPr="00F17BE1">
        <w:rPr>
          <w:rFonts w:ascii="Times New Roman" w:eastAsia="Times New Roman" w:hAnsi="Times New Roman"/>
          <w:i/>
          <w:sz w:val="28"/>
          <w:szCs w:val="28"/>
          <w:lang w:val="nl-NL"/>
        </w:rPr>
        <w:t>Căn cứ Nghị định số 08/2015/NĐ-CP ngày 21 tháng</w:t>
      </w:r>
      <w:r w:rsidR="00AB2A31" w:rsidRPr="00F17BE1">
        <w:rPr>
          <w:rFonts w:ascii="Times New Roman" w:eastAsia="Times New Roman" w:hAnsi="Times New Roman"/>
          <w:i/>
          <w:sz w:val="28"/>
          <w:szCs w:val="28"/>
          <w:lang w:val="nl-NL"/>
        </w:rPr>
        <w:t xml:space="preserve"> 01 năm 2015 của Chính phủ quy định chi tiết và biện pháp thi hành Luật Hải quan về thủ tục hải quan, kiểm tra, giám sát, kiểm soát hải quan;</w:t>
      </w:r>
      <w:r w:rsidR="008B36F9" w:rsidRPr="00F17BE1">
        <w:rPr>
          <w:rFonts w:ascii="Times New Roman" w:eastAsia="Times New Roman" w:hAnsi="Times New Roman"/>
          <w:i/>
          <w:sz w:val="28"/>
          <w:szCs w:val="28"/>
          <w:lang w:val="nl-NL"/>
        </w:rPr>
        <w:t xml:space="preserve"> </w:t>
      </w:r>
      <w:r w:rsidR="00BB1E04" w:rsidRPr="00F17BE1">
        <w:rPr>
          <w:rFonts w:ascii="Times New Roman" w:eastAsia="Times New Roman" w:hAnsi="Times New Roman"/>
          <w:i/>
          <w:sz w:val="28"/>
          <w:szCs w:val="28"/>
          <w:lang w:val="nl-NL"/>
        </w:rPr>
        <w:t>Nghị định</w:t>
      </w:r>
      <w:r w:rsidR="00832F96" w:rsidRPr="00F17BE1">
        <w:rPr>
          <w:rFonts w:ascii="Times New Roman" w:eastAsia="Times New Roman" w:hAnsi="Times New Roman"/>
          <w:i/>
          <w:sz w:val="28"/>
          <w:szCs w:val="28"/>
          <w:lang w:val="nl-NL"/>
        </w:rPr>
        <w:t xml:space="preserve"> số </w:t>
      </w:r>
      <w:r w:rsidR="007A3EA8" w:rsidRPr="00F17BE1">
        <w:rPr>
          <w:rFonts w:ascii="Times New Roman" w:eastAsia="Times New Roman" w:hAnsi="Times New Roman"/>
          <w:i/>
          <w:sz w:val="28"/>
          <w:szCs w:val="28"/>
          <w:lang w:val="nl-NL"/>
        </w:rPr>
        <w:t>59/</w:t>
      </w:r>
      <w:r w:rsidR="00F83D26" w:rsidRPr="00F17BE1">
        <w:rPr>
          <w:rFonts w:ascii="Times New Roman" w:eastAsia="Times New Roman" w:hAnsi="Times New Roman"/>
          <w:i/>
          <w:sz w:val="28"/>
          <w:szCs w:val="28"/>
          <w:lang w:val="nl-NL"/>
        </w:rPr>
        <w:t>2018</w:t>
      </w:r>
      <w:r w:rsidR="00832F96" w:rsidRPr="00F17BE1">
        <w:rPr>
          <w:rFonts w:ascii="Times New Roman" w:eastAsia="Times New Roman" w:hAnsi="Times New Roman"/>
          <w:i/>
          <w:sz w:val="28"/>
          <w:szCs w:val="28"/>
          <w:lang w:val="nl-NL"/>
        </w:rPr>
        <w:t xml:space="preserve">/NĐ-CP ngày </w:t>
      </w:r>
      <w:r w:rsidR="007A3EA8" w:rsidRPr="00F17BE1">
        <w:rPr>
          <w:rFonts w:ascii="Times New Roman" w:eastAsia="Times New Roman" w:hAnsi="Times New Roman"/>
          <w:i/>
          <w:sz w:val="28"/>
          <w:szCs w:val="28"/>
          <w:lang w:val="nl-NL"/>
        </w:rPr>
        <w:t>20</w:t>
      </w:r>
      <w:r w:rsidR="005549B2" w:rsidRPr="00F17BE1">
        <w:rPr>
          <w:rFonts w:ascii="Times New Roman" w:eastAsia="Times New Roman" w:hAnsi="Times New Roman"/>
          <w:i/>
          <w:sz w:val="28"/>
          <w:szCs w:val="28"/>
          <w:lang w:val="nl-NL"/>
        </w:rPr>
        <w:t xml:space="preserve"> tháng </w:t>
      </w:r>
      <w:r w:rsidR="007A3EA8" w:rsidRPr="00F17BE1">
        <w:rPr>
          <w:rFonts w:ascii="Times New Roman" w:eastAsia="Times New Roman" w:hAnsi="Times New Roman"/>
          <w:i/>
          <w:sz w:val="28"/>
          <w:szCs w:val="28"/>
          <w:lang w:val="nl-NL"/>
        </w:rPr>
        <w:t>4</w:t>
      </w:r>
      <w:r w:rsidR="005549B2" w:rsidRPr="00F17BE1">
        <w:rPr>
          <w:rFonts w:ascii="Times New Roman" w:eastAsia="Times New Roman" w:hAnsi="Times New Roman"/>
          <w:i/>
          <w:sz w:val="28"/>
          <w:szCs w:val="28"/>
          <w:lang w:val="nl-NL"/>
        </w:rPr>
        <w:t xml:space="preserve"> năm </w:t>
      </w:r>
      <w:r w:rsidR="007A3EA8" w:rsidRPr="00F17BE1">
        <w:rPr>
          <w:rFonts w:ascii="Times New Roman" w:eastAsia="Times New Roman" w:hAnsi="Times New Roman"/>
          <w:i/>
          <w:sz w:val="28"/>
          <w:szCs w:val="28"/>
          <w:lang w:val="nl-NL"/>
        </w:rPr>
        <w:t>2018</w:t>
      </w:r>
      <w:r w:rsidR="00BB1E04" w:rsidRPr="00F17BE1">
        <w:rPr>
          <w:rFonts w:ascii="Times New Roman" w:eastAsia="Times New Roman" w:hAnsi="Times New Roman"/>
          <w:i/>
          <w:sz w:val="28"/>
          <w:szCs w:val="28"/>
          <w:lang w:val="nl-NL"/>
        </w:rPr>
        <w:t xml:space="preserve"> </w:t>
      </w:r>
      <w:r w:rsidR="00807C2C" w:rsidRPr="00F17BE1">
        <w:rPr>
          <w:rFonts w:ascii="Times New Roman" w:eastAsia="Times New Roman" w:hAnsi="Times New Roman"/>
          <w:i/>
          <w:sz w:val="28"/>
          <w:szCs w:val="28"/>
          <w:lang w:val="nl-NL"/>
        </w:rPr>
        <w:t xml:space="preserve">của Chính phủ </w:t>
      </w:r>
      <w:r w:rsidR="00BB1E04" w:rsidRPr="00F17BE1">
        <w:rPr>
          <w:rFonts w:ascii="Times New Roman" w:eastAsia="Times New Roman" w:hAnsi="Times New Roman"/>
          <w:i/>
          <w:sz w:val="28"/>
          <w:szCs w:val="28"/>
          <w:lang w:val="nl-NL"/>
        </w:rPr>
        <w:t xml:space="preserve">sửa đổi, bổ sung </w:t>
      </w:r>
      <w:r w:rsidR="00613782" w:rsidRPr="00F17BE1">
        <w:rPr>
          <w:rFonts w:ascii="Times New Roman" w:eastAsia="Times New Roman" w:hAnsi="Times New Roman"/>
          <w:i/>
          <w:sz w:val="28"/>
          <w:szCs w:val="28"/>
          <w:lang w:val="nl-NL"/>
        </w:rPr>
        <w:t xml:space="preserve">một số điều của </w:t>
      </w:r>
      <w:r w:rsidR="00BB1E04" w:rsidRPr="00F17BE1">
        <w:rPr>
          <w:rFonts w:ascii="Times New Roman" w:eastAsia="Times New Roman" w:hAnsi="Times New Roman"/>
          <w:i/>
          <w:sz w:val="28"/>
          <w:szCs w:val="28"/>
          <w:lang w:val="nl-NL"/>
        </w:rPr>
        <w:t>Nghị định số 08/2015/NĐ-CP</w:t>
      </w:r>
      <w:r w:rsidR="00117F3E" w:rsidRPr="00F17BE1">
        <w:rPr>
          <w:rFonts w:ascii="Times New Roman" w:eastAsia="Times New Roman" w:hAnsi="Times New Roman"/>
          <w:i/>
          <w:sz w:val="28"/>
          <w:szCs w:val="28"/>
          <w:lang w:val="nl-NL"/>
        </w:rPr>
        <w:t xml:space="preserve"> </w:t>
      </w:r>
      <w:r w:rsidR="000E07B6" w:rsidRPr="00F17BE1">
        <w:rPr>
          <w:rFonts w:ascii="Times New Roman" w:hAnsi="Times New Roman"/>
          <w:i/>
          <w:sz w:val="28"/>
          <w:szCs w:val="28"/>
          <w:lang w:val="nl-NL"/>
        </w:rPr>
        <w:t>của Chính phủ quy định chi tiết và biện pháp thi hành Luật Hải quan về thủ tục hải quan, kiểm tra, giám sát, kiểm soát hải quan;</w:t>
      </w:r>
    </w:p>
    <w:p w14:paraId="0CDBAD97" w14:textId="77777777" w:rsidR="000E07B6" w:rsidRPr="00F17BE1" w:rsidRDefault="00AB2A31" w:rsidP="005D2612">
      <w:pPr>
        <w:widowControl w:val="0"/>
        <w:spacing w:after="0" w:line="340" w:lineRule="atLeast"/>
        <w:ind w:left="0" w:firstLine="539"/>
        <w:rPr>
          <w:rFonts w:ascii="Times New Roman" w:eastAsia="Times New Roman" w:hAnsi="Times New Roman"/>
          <w:i/>
          <w:sz w:val="28"/>
          <w:szCs w:val="28"/>
          <w:lang w:val="nl-NL"/>
        </w:rPr>
      </w:pPr>
      <w:r w:rsidRPr="00F17BE1">
        <w:rPr>
          <w:rFonts w:ascii="Times New Roman" w:eastAsia="Times New Roman" w:hAnsi="Times New Roman"/>
          <w:i/>
          <w:sz w:val="28"/>
          <w:szCs w:val="28"/>
          <w:lang w:val="nl-NL"/>
        </w:rPr>
        <w:t xml:space="preserve">Căn cứ Nghị định số </w:t>
      </w:r>
      <w:r w:rsidR="000C0DED" w:rsidRPr="00F17BE1">
        <w:rPr>
          <w:rFonts w:ascii="Times New Roman" w:eastAsia="Times New Roman" w:hAnsi="Times New Roman"/>
          <w:i/>
          <w:sz w:val="28"/>
          <w:szCs w:val="28"/>
          <w:lang w:val="nl-NL"/>
        </w:rPr>
        <w:t>31</w:t>
      </w:r>
      <w:r w:rsidR="0072430A" w:rsidRPr="00F17BE1">
        <w:rPr>
          <w:rFonts w:ascii="Times New Roman" w:eastAsia="Times New Roman" w:hAnsi="Times New Roman"/>
          <w:i/>
          <w:sz w:val="28"/>
          <w:szCs w:val="28"/>
          <w:lang w:val="nl-NL"/>
        </w:rPr>
        <w:t>/</w:t>
      </w:r>
      <w:r w:rsidRPr="00F17BE1">
        <w:rPr>
          <w:rFonts w:ascii="Times New Roman" w:eastAsia="Times New Roman" w:hAnsi="Times New Roman"/>
          <w:i/>
          <w:sz w:val="28"/>
          <w:szCs w:val="28"/>
          <w:lang w:val="nl-NL"/>
        </w:rPr>
        <w:t>20</w:t>
      </w:r>
      <w:r w:rsidR="0072430A" w:rsidRPr="00F17BE1">
        <w:rPr>
          <w:rFonts w:ascii="Times New Roman" w:eastAsia="Times New Roman" w:hAnsi="Times New Roman"/>
          <w:i/>
          <w:sz w:val="28"/>
          <w:szCs w:val="28"/>
          <w:lang w:val="nl-NL"/>
        </w:rPr>
        <w:t>1</w:t>
      </w:r>
      <w:r w:rsidR="002F7DBD" w:rsidRPr="00F17BE1">
        <w:rPr>
          <w:rFonts w:ascii="Times New Roman" w:eastAsia="Times New Roman" w:hAnsi="Times New Roman"/>
          <w:i/>
          <w:sz w:val="28"/>
          <w:szCs w:val="28"/>
          <w:lang w:val="nl-NL"/>
        </w:rPr>
        <w:t>8</w:t>
      </w:r>
      <w:r w:rsidRPr="00F17BE1">
        <w:rPr>
          <w:rFonts w:ascii="Times New Roman" w:eastAsia="Times New Roman" w:hAnsi="Times New Roman"/>
          <w:i/>
          <w:sz w:val="28"/>
          <w:szCs w:val="28"/>
          <w:lang w:val="nl-NL"/>
        </w:rPr>
        <w:t>/NĐ-CP ngày</w:t>
      </w:r>
      <w:r w:rsidR="000C0DED" w:rsidRPr="00F17BE1">
        <w:rPr>
          <w:rFonts w:ascii="Times New Roman" w:eastAsia="Times New Roman" w:hAnsi="Times New Roman"/>
          <w:i/>
          <w:sz w:val="28"/>
          <w:szCs w:val="28"/>
          <w:lang w:val="nl-NL"/>
        </w:rPr>
        <w:t xml:space="preserve"> 08</w:t>
      </w:r>
      <w:r w:rsidR="002F7DBD" w:rsidRPr="00F17BE1">
        <w:rPr>
          <w:rFonts w:ascii="Times New Roman" w:eastAsia="Times New Roman" w:hAnsi="Times New Roman"/>
          <w:i/>
          <w:sz w:val="28"/>
          <w:szCs w:val="28"/>
          <w:lang w:val="nl-NL"/>
        </w:rPr>
        <w:t xml:space="preserve"> tháng </w:t>
      </w:r>
      <w:r w:rsidR="000C0DED" w:rsidRPr="00F17BE1">
        <w:rPr>
          <w:rFonts w:ascii="Times New Roman" w:eastAsia="Times New Roman" w:hAnsi="Times New Roman"/>
          <w:i/>
          <w:sz w:val="28"/>
          <w:szCs w:val="28"/>
          <w:lang w:val="nl-NL"/>
        </w:rPr>
        <w:t>3</w:t>
      </w:r>
      <w:r w:rsidR="002F7DBD" w:rsidRPr="00F17BE1">
        <w:rPr>
          <w:rFonts w:ascii="Times New Roman" w:eastAsia="Times New Roman" w:hAnsi="Times New Roman"/>
          <w:i/>
          <w:sz w:val="28"/>
          <w:szCs w:val="28"/>
          <w:lang w:val="nl-NL"/>
        </w:rPr>
        <w:t xml:space="preserve"> năm 2018</w:t>
      </w:r>
      <w:r w:rsidRPr="00F17BE1">
        <w:rPr>
          <w:rFonts w:ascii="Times New Roman" w:eastAsia="Times New Roman" w:hAnsi="Times New Roman"/>
          <w:i/>
          <w:sz w:val="28"/>
          <w:szCs w:val="28"/>
          <w:lang w:val="nl-NL"/>
        </w:rPr>
        <w:t xml:space="preserve"> của Chính phủ quy định chi tiết Luật </w:t>
      </w:r>
      <w:r w:rsidR="00315884" w:rsidRPr="00F17BE1">
        <w:rPr>
          <w:rFonts w:ascii="Times New Roman" w:eastAsia="Times New Roman" w:hAnsi="Times New Roman"/>
          <w:i/>
          <w:sz w:val="28"/>
          <w:szCs w:val="28"/>
          <w:lang w:val="nl-NL"/>
        </w:rPr>
        <w:t>Q</w:t>
      </w:r>
      <w:r w:rsidR="002F7DBD" w:rsidRPr="00F17BE1">
        <w:rPr>
          <w:rFonts w:ascii="Times New Roman" w:eastAsia="Times New Roman" w:hAnsi="Times New Roman"/>
          <w:i/>
          <w:sz w:val="28"/>
          <w:szCs w:val="28"/>
          <w:lang w:val="nl-NL"/>
        </w:rPr>
        <w:t xml:space="preserve">uản lý ngoại thương </w:t>
      </w:r>
      <w:r w:rsidRPr="00F17BE1">
        <w:rPr>
          <w:rFonts w:ascii="Times New Roman" w:eastAsia="Times New Roman" w:hAnsi="Times New Roman"/>
          <w:i/>
          <w:sz w:val="28"/>
          <w:szCs w:val="28"/>
          <w:lang w:val="nl-NL"/>
        </w:rPr>
        <w:t>về xuất xứ hàng hóa;</w:t>
      </w:r>
    </w:p>
    <w:p w14:paraId="629F3605" w14:textId="77777777" w:rsidR="000E07B6" w:rsidRPr="00F17BE1" w:rsidRDefault="00AB2A31" w:rsidP="005D2612">
      <w:pPr>
        <w:widowControl w:val="0"/>
        <w:spacing w:after="0" w:line="340" w:lineRule="atLeast"/>
        <w:ind w:left="0" w:firstLine="539"/>
        <w:rPr>
          <w:rFonts w:ascii="Times New Roman" w:eastAsia="Times New Roman" w:hAnsi="Times New Roman"/>
          <w:i/>
          <w:sz w:val="28"/>
          <w:szCs w:val="28"/>
          <w:lang w:val="nl-NL"/>
        </w:rPr>
      </w:pPr>
      <w:r w:rsidRPr="00F17BE1">
        <w:rPr>
          <w:rFonts w:ascii="Times New Roman" w:eastAsia="Times New Roman" w:hAnsi="Times New Roman"/>
          <w:i/>
          <w:sz w:val="28"/>
          <w:szCs w:val="28"/>
          <w:lang w:val="nl-NL"/>
        </w:rPr>
        <w:t>Căn cứ Nghị định số 87/2017/NĐ-CP ngày 26 tháng 7 năm 2017 của Chính phủ quy định chức năng, nhiệm vụ, quyền hạn và cơ cấu tổ chức của Bộ Tài chính;</w:t>
      </w:r>
    </w:p>
    <w:p w14:paraId="10E8588D" w14:textId="77777777" w:rsidR="000E07B6" w:rsidRPr="00F17BE1" w:rsidRDefault="00AB2A31" w:rsidP="005D2612">
      <w:pPr>
        <w:widowControl w:val="0"/>
        <w:spacing w:after="0" w:line="340" w:lineRule="atLeast"/>
        <w:ind w:left="0" w:firstLine="720"/>
        <w:rPr>
          <w:rFonts w:ascii="Times New Roman" w:eastAsia="Times New Roman" w:hAnsi="Times New Roman"/>
          <w:i/>
          <w:sz w:val="28"/>
          <w:szCs w:val="28"/>
          <w:lang w:val="nl-NL"/>
        </w:rPr>
      </w:pPr>
      <w:r w:rsidRPr="00F17BE1">
        <w:rPr>
          <w:rFonts w:ascii="Times New Roman" w:eastAsia="Times New Roman" w:hAnsi="Times New Roman"/>
          <w:i/>
          <w:sz w:val="28"/>
          <w:szCs w:val="28"/>
          <w:lang w:val="nl-NL"/>
        </w:rPr>
        <w:t>Theo đề nghị của Tổng cục trưởng Tổng cục Hải quan,</w:t>
      </w:r>
    </w:p>
    <w:p w14:paraId="3C99E0EE" w14:textId="77777777" w:rsidR="000E07B6" w:rsidRPr="00F17BE1" w:rsidRDefault="00DE6582" w:rsidP="005D2612">
      <w:pPr>
        <w:widowControl w:val="0"/>
        <w:spacing w:after="0" w:line="340" w:lineRule="atLeast"/>
        <w:ind w:left="0" w:firstLine="720"/>
        <w:rPr>
          <w:rFonts w:ascii="Times New Roman" w:eastAsia="Times New Roman" w:hAnsi="Times New Roman"/>
          <w:i/>
          <w:sz w:val="28"/>
          <w:szCs w:val="28"/>
          <w:lang w:val="nl-NL"/>
        </w:rPr>
      </w:pPr>
      <w:r w:rsidRPr="00F17BE1">
        <w:rPr>
          <w:rFonts w:ascii="Times New Roman" w:eastAsia="Times New Roman" w:hAnsi="Times New Roman"/>
          <w:i/>
          <w:sz w:val="28"/>
          <w:szCs w:val="28"/>
          <w:lang w:val="nl-NL"/>
        </w:rPr>
        <w:t xml:space="preserve">Bộ trưởng Bộ Tài chính ban hành Thông tư quy định về </w:t>
      </w:r>
      <w:r w:rsidR="00094F9A" w:rsidRPr="00F17BE1">
        <w:rPr>
          <w:rFonts w:ascii="Times New Roman" w:eastAsia="Times New Roman" w:hAnsi="Times New Roman"/>
          <w:i/>
          <w:sz w:val="28"/>
          <w:szCs w:val="28"/>
          <w:lang w:val="nl-NL"/>
        </w:rPr>
        <w:t>xác định</w:t>
      </w:r>
      <w:r w:rsidR="000E07B6" w:rsidRPr="00F17BE1">
        <w:rPr>
          <w:rFonts w:ascii="Times New Roman" w:eastAsia="Times New Roman" w:hAnsi="Times New Roman"/>
          <w:i/>
          <w:sz w:val="28"/>
          <w:szCs w:val="28"/>
          <w:lang w:val="nl-NL"/>
        </w:rPr>
        <w:t xml:space="preserve"> xuất xứ hàng hoá xuất khẩu, nhập khẩu.</w:t>
      </w:r>
    </w:p>
    <w:p w14:paraId="7656DDC7" w14:textId="77777777" w:rsidR="000E07B6" w:rsidRPr="00F17BE1" w:rsidRDefault="000E07B6" w:rsidP="005D2612">
      <w:pPr>
        <w:widowControl w:val="0"/>
        <w:spacing w:after="0"/>
        <w:ind w:left="0" w:firstLine="720"/>
        <w:rPr>
          <w:rFonts w:ascii="Times New Roman" w:eastAsia="Times New Roman" w:hAnsi="Times New Roman"/>
          <w:b/>
          <w:i/>
          <w:sz w:val="28"/>
          <w:szCs w:val="28"/>
          <w:lang w:val="nl-NL"/>
        </w:rPr>
      </w:pPr>
    </w:p>
    <w:p w14:paraId="7D871AE4" w14:textId="77777777" w:rsidR="000E07B6" w:rsidRPr="00F17BE1" w:rsidRDefault="00AB2A31" w:rsidP="005D2612">
      <w:pPr>
        <w:widowControl w:val="0"/>
        <w:spacing w:after="0"/>
        <w:ind w:left="0"/>
        <w:jc w:val="center"/>
        <w:outlineLvl w:val="8"/>
        <w:rPr>
          <w:rFonts w:ascii="Times New Roman" w:eastAsia="Times New Roman" w:hAnsi="Times New Roman"/>
          <w:b/>
          <w:sz w:val="28"/>
          <w:szCs w:val="28"/>
          <w:lang w:val="fr-FR"/>
        </w:rPr>
      </w:pPr>
      <w:r w:rsidRPr="00F17BE1">
        <w:rPr>
          <w:rFonts w:ascii="Times New Roman" w:eastAsia="Times New Roman" w:hAnsi="Times New Roman"/>
          <w:b/>
          <w:sz w:val="28"/>
          <w:szCs w:val="28"/>
          <w:lang w:val="fr-FR"/>
        </w:rPr>
        <w:t>Chương I</w:t>
      </w:r>
    </w:p>
    <w:p w14:paraId="431FA9EB" w14:textId="77777777" w:rsidR="000E07B6" w:rsidRPr="00F17BE1" w:rsidRDefault="00AB2A31" w:rsidP="005D2612">
      <w:pPr>
        <w:widowControl w:val="0"/>
        <w:spacing w:before="0" w:after="0"/>
        <w:ind w:left="0"/>
        <w:jc w:val="center"/>
        <w:outlineLvl w:val="8"/>
        <w:rPr>
          <w:rFonts w:ascii="Times New Roman" w:eastAsia="Times New Roman" w:hAnsi="Times New Roman"/>
          <w:b/>
          <w:sz w:val="24"/>
          <w:szCs w:val="24"/>
          <w:lang w:val="fr-FR"/>
        </w:rPr>
      </w:pPr>
      <w:r w:rsidRPr="00F17BE1">
        <w:rPr>
          <w:rFonts w:ascii="Times New Roman" w:eastAsia="Times New Roman" w:hAnsi="Times New Roman"/>
          <w:b/>
          <w:sz w:val="24"/>
          <w:szCs w:val="24"/>
          <w:lang w:val="fr-FR"/>
        </w:rPr>
        <w:t>QUY ĐỊNH CHUNG</w:t>
      </w:r>
    </w:p>
    <w:p w14:paraId="30C67769" w14:textId="77777777" w:rsidR="000E07B6" w:rsidRPr="00F17BE1" w:rsidRDefault="00AB2A31" w:rsidP="005D2612">
      <w:pPr>
        <w:widowControl w:val="0"/>
        <w:numPr>
          <w:ilvl w:val="0"/>
          <w:numId w:val="6"/>
        </w:numPr>
        <w:tabs>
          <w:tab w:val="left" w:pos="1701"/>
        </w:tabs>
        <w:spacing w:before="240" w:after="0" w:line="340" w:lineRule="exact"/>
        <w:ind w:left="0" w:firstLine="720"/>
        <w:jc w:val="left"/>
        <w:rPr>
          <w:rFonts w:ascii="Times New Roman" w:eastAsia="Times New Roman" w:hAnsi="Times New Roman"/>
          <w:b/>
          <w:sz w:val="28"/>
          <w:szCs w:val="28"/>
          <w:lang w:val="fr-FR"/>
        </w:rPr>
      </w:pPr>
      <w:r w:rsidRPr="00F17BE1">
        <w:rPr>
          <w:rFonts w:ascii="Times New Roman" w:eastAsia="Times New Roman" w:hAnsi="Times New Roman"/>
          <w:b/>
          <w:sz w:val="28"/>
          <w:szCs w:val="28"/>
          <w:lang w:val="fr-FR"/>
        </w:rPr>
        <w:t>Phạm vi điều chỉnh</w:t>
      </w:r>
    </w:p>
    <w:p w14:paraId="48DFC538" w14:textId="77777777" w:rsidR="000E07B6" w:rsidRPr="00F17BE1" w:rsidRDefault="00FA3C5B" w:rsidP="005D2612">
      <w:pPr>
        <w:widowControl w:val="0"/>
        <w:spacing w:after="0" w:line="340" w:lineRule="exact"/>
        <w:ind w:left="0" w:firstLine="720"/>
        <w:rPr>
          <w:rFonts w:ascii="Times New Roman" w:eastAsia="Times New Roman" w:hAnsi="Times New Roman"/>
          <w:sz w:val="28"/>
          <w:szCs w:val="28"/>
          <w:lang w:val="fr-FR"/>
        </w:rPr>
      </w:pPr>
      <w:r w:rsidRPr="00F17BE1">
        <w:rPr>
          <w:rFonts w:ascii="Times New Roman" w:eastAsia="Times New Roman" w:hAnsi="Times New Roman"/>
          <w:sz w:val="28"/>
          <w:szCs w:val="28"/>
          <w:lang w:val="fr-FR"/>
        </w:rPr>
        <w:t>Thông tư này quy định</w:t>
      </w:r>
      <w:r w:rsidR="004A5199" w:rsidRPr="00F17BE1">
        <w:rPr>
          <w:rFonts w:ascii="Times New Roman" w:eastAsia="Times New Roman" w:hAnsi="Times New Roman"/>
          <w:sz w:val="28"/>
          <w:szCs w:val="28"/>
          <w:lang w:val="fr-FR"/>
        </w:rPr>
        <w:t xml:space="preserve"> </w:t>
      </w:r>
      <w:r w:rsidR="000E07B6" w:rsidRPr="00F17BE1">
        <w:rPr>
          <w:rFonts w:ascii="Times New Roman" w:eastAsia="Times New Roman" w:hAnsi="Times New Roman"/>
          <w:sz w:val="28"/>
          <w:szCs w:val="28"/>
          <w:lang w:val="fr-FR"/>
        </w:rPr>
        <w:t>hồ sơ xác định trước xuất xứ</w:t>
      </w:r>
      <w:r w:rsidR="00065CF2" w:rsidRPr="00F17BE1">
        <w:rPr>
          <w:rFonts w:ascii="Times New Roman" w:eastAsia="Times New Roman" w:hAnsi="Times New Roman"/>
          <w:sz w:val="28"/>
          <w:szCs w:val="28"/>
          <w:lang w:val="fr-FR"/>
        </w:rPr>
        <w:t>,</w:t>
      </w:r>
      <w:r w:rsidR="000E07B6" w:rsidRPr="00F17BE1">
        <w:rPr>
          <w:rFonts w:ascii="Times New Roman" w:eastAsia="Times New Roman" w:hAnsi="Times New Roman"/>
          <w:sz w:val="28"/>
          <w:szCs w:val="28"/>
          <w:lang w:val="fr-FR"/>
        </w:rPr>
        <w:t xml:space="preserve"> nộp chứng từ chứng nhận xuất xứ hàng hóa xuất khẩu, nhập khẩu; </w:t>
      </w:r>
      <w:r w:rsidR="009C519A" w:rsidRPr="00F17BE1">
        <w:rPr>
          <w:rFonts w:ascii="Times New Roman" w:eastAsia="Times New Roman" w:hAnsi="Times New Roman"/>
          <w:sz w:val="28"/>
          <w:szCs w:val="28"/>
          <w:lang w:val="fr-FR"/>
        </w:rPr>
        <w:t>thủ tục</w:t>
      </w:r>
      <w:r w:rsidR="005A2A0D" w:rsidRPr="00F17BE1">
        <w:rPr>
          <w:rFonts w:ascii="Times New Roman" w:eastAsia="Times New Roman" w:hAnsi="Times New Roman"/>
          <w:sz w:val="28"/>
          <w:szCs w:val="28"/>
          <w:lang w:val="fr-FR"/>
        </w:rPr>
        <w:t xml:space="preserve">, </w:t>
      </w:r>
      <w:r w:rsidR="00B548B7" w:rsidRPr="00F17BE1">
        <w:rPr>
          <w:rFonts w:ascii="Times New Roman" w:eastAsia="Times New Roman" w:hAnsi="Times New Roman"/>
          <w:sz w:val="28"/>
          <w:szCs w:val="28"/>
          <w:lang w:val="nl-NL"/>
        </w:rPr>
        <w:t>nội dung</w:t>
      </w:r>
      <w:r w:rsidR="00094F9A" w:rsidRPr="00F17BE1">
        <w:rPr>
          <w:rFonts w:ascii="Times New Roman" w:eastAsia="Times New Roman" w:hAnsi="Times New Roman"/>
          <w:sz w:val="28"/>
          <w:szCs w:val="28"/>
          <w:lang w:val="nl-NL"/>
        </w:rPr>
        <w:t xml:space="preserve"> </w:t>
      </w:r>
      <w:r w:rsidR="000E07B6" w:rsidRPr="00F17BE1">
        <w:rPr>
          <w:rFonts w:ascii="Times New Roman" w:eastAsia="Times New Roman" w:hAnsi="Times New Roman"/>
          <w:sz w:val="28"/>
          <w:szCs w:val="28"/>
          <w:lang w:val="nl-NL"/>
        </w:rPr>
        <w:t xml:space="preserve">kiểm tra, xác định, </w:t>
      </w:r>
      <w:r w:rsidR="000E07B6" w:rsidRPr="00F17BE1">
        <w:rPr>
          <w:rFonts w:ascii="Times New Roman" w:eastAsia="Times New Roman" w:hAnsi="Times New Roman"/>
          <w:sz w:val="28"/>
          <w:szCs w:val="28"/>
          <w:lang w:val="fr-FR"/>
        </w:rPr>
        <w:t>xác minh xuất xứ hàng hóa xuất khẩu, nhập khẩu</w:t>
      </w:r>
      <w:r w:rsidR="005A2A0D" w:rsidRPr="00F17BE1">
        <w:rPr>
          <w:rFonts w:ascii="Times New Roman" w:eastAsia="Times New Roman" w:hAnsi="Times New Roman"/>
          <w:sz w:val="28"/>
          <w:szCs w:val="28"/>
          <w:lang w:val="fr-FR"/>
        </w:rPr>
        <w:t>.</w:t>
      </w:r>
    </w:p>
    <w:p w14:paraId="4B9DD986" w14:textId="77777777" w:rsidR="000E07B6" w:rsidRPr="00F17BE1" w:rsidRDefault="00AB2A31" w:rsidP="005D2612">
      <w:pPr>
        <w:widowControl w:val="0"/>
        <w:numPr>
          <w:ilvl w:val="0"/>
          <w:numId w:val="6"/>
        </w:numPr>
        <w:tabs>
          <w:tab w:val="left" w:pos="1701"/>
        </w:tabs>
        <w:spacing w:after="0" w:line="340" w:lineRule="exact"/>
        <w:ind w:left="0" w:firstLine="720"/>
        <w:jc w:val="left"/>
        <w:rPr>
          <w:rFonts w:ascii="Times New Roman" w:eastAsia="Times New Roman" w:hAnsi="Times New Roman"/>
          <w:b/>
          <w:sz w:val="28"/>
          <w:szCs w:val="28"/>
          <w:lang w:val="fr-FR"/>
        </w:rPr>
      </w:pPr>
      <w:r w:rsidRPr="00F17BE1">
        <w:rPr>
          <w:rFonts w:ascii="Times New Roman" w:eastAsia="Times New Roman" w:hAnsi="Times New Roman"/>
          <w:b/>
          <w:sz w:val="28"/>
          <w:szCs w:val="28"/>
          <w:lang w:val="fr-FR"/>
        </w:rPr>
        <w:t>Đối tượng áp dụng</w:t>
      </w:r>
    </w:p>
    <w:p w14:paraId="01AEBDE7" w14:textId="77777777" w:rsidR="000E07B6" w:rsidRPr="00F17BE1" w:rsidRDefault="00AB2A31" w:rsidP="005D2612">
      <w:pPr>
        <w:widowControl w:val="0"/>
        <w:spacing w:after="0" w:line="340" w:lineRule="exact"/>
        <w:ind w:left="0" w:firstLine="720"/>
        <w:rPr>
          <w:rFonts w:ascii="Times New Roman" w:eastAsia="Times New Roman" w:hAnsi="Times New Roman"/>
          <w:i/>
          <w:sz w:val="28"/>
          <w:szCs w:val="20"/>
          <w:lang w:val="fr-FR"/>
        </w:rPr>
      </w:pPr>
      <w:r w:rsidRPr="00F17BE1">
        <w:rPr>
          <w:rFonts w:ascii="Times New Roman" w:eastAsia="Times New Roman" w:hAnsi="Times New Roman"/>
          <w:sz w:val="28"/>
          <w:szCs w:val="28"/>
          <w:lang w:val="fr-FR"/>
        </w:rPr>
        <w:t>1. Người khai hải quan.</w:t>
      </w:r>
    </w:p>
    <w:p w14:paraId="27B800B1" w14:textId="77777777" w:rsidR="000E07B6" w:rsidRPr="00F17BE1" w:rsidRDefault="00156B2E" w:rsidP="005D2612">
      <w:pPr>
        <w:widowControl w:val="0"/>
        <w:spacing w:after="0" w:line="340" w:lineRule="exact"/>
        <w:ind w:left="0" w:firstLine="720"/>
        <w:rPr>
          <w:rFonts w:ascii="Times New Roman" w:eastAsia="Times New Roman" w:hAnsi="Times New Roman"/>
          <w:sz w:val="28"/>
          <w:szCs w:val="28"/>
          <w:lang w:val="fr-FR"/>
        </w:rPr>
      </w:pPr>
      <w:r w:rsidRPr="00F17BE1">
        <w:rPr>
          <w:rFonts w:ascii="Times New Roman" w:eastAsia="Times New Roman" w:hAnsi="Times New Roman"/>
          <w:sz w:val="28"/>
          <w:szCs w:val="28"/>
          <w:lang w:val="fr-FR"/>
        </w:rPr>
        <w:t>2</w:t>
      </w:r>
      <w:r w:rsidR="00AB2A31" w:rsidRPr="00F17BE1">
        <w:rPr>
          <w:rFonts w:ascii="Times New Roman" w:eastAsia="Times New Roman" w:hAnsi="Times New Roman"/>
          <w:sz w:val="28"/>
          <w:szCs w:val="28"/>
          <w:lang w:val="fr-FR"/>
        </w:rPr>
        <w:t>. Cơ quan hải quan, công chức hải quan.</w:t>
      </w:r>
    </w:p>
    <w:p w14:paraId="58FF3B80" w14:textId="77777777" w:rsidR="00156B2E" w:rsidRPr="00F17BE1" w:rsidRDefault="00156B2E">
      <w:pPr>
        <w:widowControl w:val="0"/>
        <w:spacing w:after="0" w:line="340" w:lineRule="exact"/>
        <w:ind w:left="0" w:firstLine="720"/>
        <w:rPr>
          <w:rFonts w:ascii="Times New Roman" w:eastAsia="Times New Roman" w:hAnsi="Times New Roman"/>
          <w:sz w:val="28"/>
          <w:szCs w:val="28"/>
          <w:lang w:val="fr-FR"/>
        </w:rPr>
      </w:pPr>
      <w:r w:rsidRPr="00F17BE1">
        <w:rPr>
          <w:rFonts w:ascii="Times New Roman" w:eastAsia="Times New Roman" w:hAnsi="Times New Roman"/>
          <w:sz w:val="28"/>
          <w:szCs w:val="28"/>
          <w:lang w:val="fr-FR"/>
        </w:rPr>
        <w:lastRenderedPageBreak/>
        <w:t xml:space="preserve">3. Cơ quan, tổ chức cấp Giấy chứng nhận xuất xứ hàng hoá; thương nhân tự chứng nhận xuất xứ hàng hóa. </w:t>
      </w:r>
    </w:p>
    <w:p w14:paraId="529A8CFE" w14:textId="77777777" w:rsidR="000E07B6" w:rsidRPr="00F17BE1" w:rsidRDefault="00AB2A31" w:rsidP="005D2612">
      <w:pPr>
        <w:widowControl w:val="0"/>
        <w:spacing w:after="0" w:line="340" w:lineRule="exact"/>
        <w:ind w:left="0" w:firstLine="720"/>
        <w:rPr>
          <w:rFonts w:ascii="Times New Roman" w:eastAsia="Times New Roman" w:hAnsi="Times New Roman"/>
          <w:sz w:val="28"/>
          <w:szCs w:val="28"/>
          <w:lang w:val="fr-FR"/>
        </w:rPr>
      </w:pPr>
      <w:r w:rsidRPr="00F17BE1">
        <w:rPr>
          <w:rFonts w:ascii="Times New Roman" w:eastAsia="Times New Roman" w:hAnsi="Times New Roman"/>
          <w:sz w:val="28"/>
          <w:szCs w:val="28"/>
          <w:lang w:val="fr-FR"/>
        </w:rPr>
        <w:t xml:space="preserve">4. </w:t>
      </w:r>
      <w:r w:rsidRPr="00F17BE1">
        <w:rPr>
          <w:rFonts w:ascii="Times New Roman" w:eastAsia="Times New Roman" w:hAnsi="Times New Roman"/>
          <w:sz w:val="28"/>
          <w:szCs w:val="28"/>
          <w:lang w:val="pt-BR"/>
        </w:rPr>
        <w:t xml:space="preserve">Tổ chức, cá nhân khác có quyền và nghĩa vụ liên quan đến </w:t>
      </w:r>
      <w:r w:rsidR="006B118D" w:rsidRPr="00F17BE1">
        <w:rPr>
          <w:rFonts w:ascii="Times New Roman" w:eastAsia="Times New Roman" w:hAnsi="Times New Roman"/>
          <w:sz w:val="28"/>
          <w:szCs w:val="28"/>
          <w:lang w:val="pt-BR"/>
        </w:rPr>
        <w:t xml:space="preserve">xác định </w:t>
      </w:r>
      <w:r w:rsidRPr="00F17BE1">
        <w:rPr>
          <w:rFonts w:ascii="Times New Roman" w:eastAsia="Times New Roman" w:hAnsi="Times New Roman"/>
          <w:sz w:val="28"/>
          <w:szCs w:val="28"/>
          <w:lang w:val="pt-BR"/>
        </w:rPr>
        <w:t>xuất xứ hàng hoá xuất khẩu, nhập khẩu</w:t>
      </w:r>
      <w:r w:rsidRPr="00F17BE1">
        <w:rPr>
          <w:rFonts w:ascii="Times New Roman" w:eastAsia="Times New Roman" w:hAnsi="Times New Roman"/>
          <w:sz w:val="28"/>
          <w:szCs w:val="28"/>
          <w:lang w:val="fr-FR"/>
        </w:rPr>
        <w:t>.</w:t>
      </w:r>
    </w:p>
    <w:p w14:paraId="0E1FD0E8" w14:textId="77777777" w:rsidR="000E07B6" w:rsidRPr="00F17BE1" w:rsidRDefault="00AB2A31" w:rsidP="005D2612">
      <w:pPr>
        <w:widowControl w:val="0"/>
        <w:spacing w:before="240" w:after="0" w:line="340" w:lineRule="exact"/>
        <w:ind w:left="0"/>
        <w:jc w:val="center"/>
        <w:rPr>
          <w:rFonts w:ascii="Times New Roman" w:eastAsia="Times New Roman" w:hAnsi="Times New Roman"/>
          <w:b/>
          <w:sz w:val="28"/>
          <w:szCs w:val="28"/>
          <w:lang w:val="pt-PT"/>
        </w:rPr>
      </w:pPr>
      <w:r w:rsidRPr="00F17BE1">
        <w:rPr>
          <w:rFonts w:ascii="Times New Roman" w:eastAsia="Times New Roman" w:hAnsi="Times New Roman"/>
          <w:b/>
          <w:sz w:val="28"/>
          <w:szCs w:val="28"/>
          <w:lang w:val="pt-PT"/>
        </w:rPr>
        <w:t>Chương II</w:t>
      </w:r>
    </w:p>
    <w:p w14:paraId="759E0595" w14:textId="77777777" w:rsidR="000E07B6" w:rsidRPr="00F17BE1" w:rsidRDefault="006A053A" w:rsidP="005D2612">
      <w:pPr>
        <w:widowControl w:val="0"/>
        <w:spacing w:before="0" w:after="0" w:line="340" w:lineRule="exact"/>
        <w:ind w:left="0"/>
        <w:jc w:val="center"/>
        <w:rPr>
          <w:rFonts w:ascii="Times New Roman" w:eastAsia="Times New Roman" w:hAnsi="Times New Roman"/>
          <w:b/>
          <w:sz w:val="28"/>
          <w:szCs w:val="28"/>
          <w:lang w:val="pt-PT"/>
        </w:rPr>
      </w:pPr>
      <w:r w:rsidRPr="00F17BE1">
        <w:rPr>
          <w:rFonts w:ascii="Times New Roman" w:eastAsia="Times New Roman" w:hAnsi="Times New Roman"/>
          <w:b/>
          <w:sz w:val="28"/>
          <w:szCs w:val="28"/>
          <w:lang w:val="pt-PT"/>
        </w:rPr>
        <w:t>HỒ SƠ</w:t>
      </w:r>
      <w:r w:rsidR="00E55F35" w:rsidRPr="00F17BE1">
        <w:rPr>
          <w:rFonts w:ascii="Times New Roman" w:eastAsia="Times New Roman" w:hAnsi="Times New Roman"/>
          <w:b/>
          <w:sz w:val="28"/>
          <w:szCs w:val="28"/>
          <w:lang w:val="pt-PT"/>
        </w:rPr>
        <w:t xml:space="preserve"> XÁC ĐỊNH TRƯỚC XUẤT XỨ</w:t>
      </w:r>
      <w:r w:rsidR="00DE1637" w:rsidRPr="00F17BE1">
        <w:rPr>
          <w:rFonts w:ascii="Times New Roman" w:eastAsia="Times New Roman" w:hAnsi="Times New Roman"/>
          <w:b/>
          <w:sz w:val="28"/>
          <w:szCs w:val="28"/>
          <w:lang w:val="pt-PT"/>
        </w:rPr>
        <w:t>,</w:t>
      </w:r>
    </w:p>
    <w:p w14:paraId="4A4912E6" w14:textId="77777777" w:rsidR="000E07B6" w:rsidRPr="00F17BE1" w:rsidRDefault="006A053A" w:rsidP="005D2612">
      <w:pPr>
        <w:widowControl w:val="0"/>
        <w:spacing w:before="0" w:after="0" w:line="340" w:lineRule="exact"/>
        <w:ind w:left="0"/>
        <w:jc w:val="center"/>
        <w:rPr>
          <w:rFonts w:ascii="Times New Roman" w:eastAsia="Times New Roman" w:hAnsi="Times New Roman"/>
          <w:b/>
          <w:sz w:val="28"/>
          <w:szCs w:val="28"/>
          <w:lang w:val="pt-PT"/>
        </w:rPr>
      </w:pPr>
      <w:r w:rsidRPr="00F17BE1">
        <w:rPr>
          <w:rFonts w:ascii="Times New Roman" w:eastAsia="Times New Roman" w:hAnsi="Times New Roman"/>
          <w:b/>
          <w:sz w:val="28"/>
          <w:szCs w:val="28"/>
          <w:lang w:val="pt-PT"/>
        </w:rPr>
        <w:t>NỘP</w:t>
      </w:r>
      <w:r w:rsidR="00094F9A" w:rsidRPr="00F17BE1">
        <w:rPr>
          <w:rFonts w:ascii="Times New Roman" w:eastAsia="Times New Roman" w:hAnsi="Times New Roman"/>
          <w:b/>
          <w:sz w:val="28"/>
          <w:szCs w:val="28"/>
          <w:lang w:val="pt-PT"/>
        </w:rPr>
        <w:t xml:space="preserve"> </w:t>
      </w:r>
      <w:r w:rsidR="000E07B6" w:rsidRPr="00F17BE1">
        <w:rPr>
          <w:rFonts w:ascii="Times New Roman" w:eastAsia="Times New Roman" w:hAnsi="Times New Roman"/>
          <w:b/>
          <w:sz w:val="28"/>
          <w:szCs w:val="28"/>
          <w:lang w:val="pt-PT"/>
        </w:rPr>
        <w:t xml:space="preserve">CHỨNG TỪ CHỨNG NHẬN XUẤT XỨ </w:t>
      </w:r>
    </w:p>
    <w:p w14:paraId="7066DF70" w14:textId="77777777" w:rsidR="000E07B6" w:rsidRPr="00F17BE1" w:rsidRDefault="000E07B6" w:rsidP="005D2612">
      <w:pPr>
        <w:widowControl w:val="0"/>
        <w:spacing w:before="0" w:after="0" w:line="340" w:lineRule="exact"/>
        <w:ind w:left="0"/>
        <w:jc w:val="center"/>
        <w:rPr>
          <w:rFonts w:ascii="Times New Roman" w:eastAsia="Times New Roman" w:hAnsi="Times New Roman"/>
          <w:b/>
          <w:sz w:val="28"/>
          <w:szCs w:val="28"/>
          <w:lang w:val="pt-PT"/>
        </w:rPr>
      </w:pPr>
      <w:r w:rsidRPr="00F17BE1">
        <w:rPr>
          <w:rFonts w:ascii="Times New Roman" w:eastAsia="Times New Roman" w:hAnsi="Times New Roman"/>
          <w:b/>
          <w:sz w:val="28"/>
          <w:szCs w:val="28"/>
          <w:lang w:val="pt-PT"/>
        </w:rPr>
        <w:t>HÀNG HÓA XUẤT KHẨU, NHẬP KHẨU</w:t>
      </w:r>
    </w:p>
    <w:p w14:paraId="3596BC61" w14:textId="77777777" w:rsidR="000E07B6" w:rsidRPr="00F17BE1" w:rsidRDefault="006A053A" w:rsidP="005D2612">
      <w:pPr>
        <w:widowControl w:val="0"/>
        <w:numPr>
          <w:ilvl w:val="0"/>
          <w:numId w:val="6"/>
        </w:numPr>
        <w:tabs>
          <w:tab w:val="left" w:pos="1701"/>
        </w:tabs>
        <w:spacing w:before="240" w:after="0" w:line="340" w:lineRule="exact"/>
        <w:ind w:left="0" w:firstLine="720"/>
        <w:jc w:val="left"/>
        <w:rPr>
          <w:rFonts w:ascii="Times New Roman" w:eastAsia="Times New Roman" w:hAnsi="Times New Roman"/>
          <w:b/>
          <w:sz w:val="28"/>
          <w:szCs w:val="28"/>
          <w:lang w:val="vi-VN"/>
        </w:rPr>
      </w:pPr>
      <w:r w:rsidRPr="00F17BE1">
        <w:rPr>
          <w:rFonts w:ascii="Times New Roman" w:eastAsia="Times New Roman" w:hAnsi="Times New Roman"/>
          <w:b/>
          <w:sz w:val="28"/>
          <w:szCs w:val="28"/>
          <w:lang w:val="pt-PT"/>
        </w:rPr>
        <w:t>Hồ sơ đề nghị xác định trước xuất xứ hàng hóa</w:t>
      </w:r>
    </w:p>
    <w:p w14:paraId="72C5B645" w14:textId="77777777" w:rsidR="000E07B6" w:rsidRPr="00F17BE1" w:rsidRDefault="006A053A" w:rsidP="005D2612">
      <w:pPr>
        <w:widowControl w:val="0"/>
        <w:tabs>
          <w:tab w:val="num" w:pos="1026"/>
        </w:tabs>
        <w:spacing w:after="0" w:line="34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 xml:space="preserve">1. Tổ chức, cá nhân đề nghị cơ quan hải quan xác định trước xuất xứ đối với hàng hóa dự kiến </w:t>
      </w:r>
      <w:r w:rsidR="000E07B6" w:rsidRPr="00F17BE1">
        <w:rPr>
          <w:rFonts w:ascii="Times New Roman" w:eastAsia="Times New Roman" w:hAnsi="Times New Roman"/>
          <w:sz w:val="28"/>
          <w:szCs w:val="28"/>
          <w:lang w:val="vi-VN"/>
        </w:rPr>
        <w:t xml:space="preserve">xuất khẩu, </w:t>
      </w:r>
      <w:r w:rsidRPr="00F17BE1">
        <w:rPr>
          <w:rFonts w:ascii="Times New Roman" w:eastAsia="Times New Roman" w:hAnsi="Times New Roman"/>
          <w:sz w:val="28"/>
          <w:szCs w:val="28"/>
          <w:lang w:val="vi-VN"/>
        </w:rPr>
        <w:t>nhập khẩu</w:t>
      </w:r>
      <w:r w:rsidR="000E07B6" w:rsidRPr="00F17BE1">
        <w:rPr>
          <w:rFonts w:ascii="Times New Roman" w:eastAsia="Times New Roman" w:hAnsi="Times New Roman"/>
          <w:sz w:val="28"/>
          <w:szCs w:val="28"/>
          <w:lang w:val="vi-VN"/>
        </w:rPr>
        <w:t xml:space="preserve"> </w:t>
      </w:r>
      <w:r w:rsidRPr="00F17BE1">
        <w:rPr>
          <w:rFonts w:ascii="Times New Roman" w:eastAsia="Times New Roman" w:hAnsi="Times New Roman"/>
          <w:sz w:val="28"/>
          <w:szCs w:val="28"/>
          <w:lang w:val="vi-VN"/>
        </w:rPr>
        <w:t>theo quy định tại Điều 24 Nghị định số</w:t>
      </w:r>
      <w:r w:rsidR="000E07B6" w:rsidRPr="00F17BE1">
        <w:rPr>
          <w:rFonts w:ascii="Times New Roman" w:eastAsia="Times New Roman" w:hAnsi="Times New Roman"/>
          <w:sz w:val="28"/>
          <w:szCs w:val="28"/>
          <w:lang w:val="vi-VN"/>
        </w:rPr>
        <w:t xml:space="preserve"> </w:t>
      </w:r>
      <w:r w:rsidRPr="00F17BE1">
        <w:rPr>
          <w:rFonts w:ascii="Times New Roman" w:eastAsia="Times New Roman" w:hAnsi="Times New Roman"/>
          <w:sz w:val="28"/>
          <w:szCs w:val="28"/>
          <w:lang w:val="vi-VN"/>
        </w:rPr>
        <w:t>08/2015/NĐ-CP ngày 21/</w:t>
      </w:r>
      <w:r w:rsidR="000E07B6" w:rsidRPr="00F17BE1">
        <w:rPr>
          <w:rFonts w:ascii="Times New Roman" w:eastAsia="Times New Roman" w:hAnsi="Times New Roman"/>
          <w:sz w:val="28"/>
          <w:szCs w:val="28"/>
          <w:lang w:val="vi-VN"/>
        </w:rPr>
        <w:t xml:space="preserve">01/2015 </w:t>
      </w:r>
      <w:r w:rsidRPr="00F17BE1">
        <w:rPr>
          <w:rFonts w:ascii="Times New Roman" w:eastAsia="Times New Roman" w:hAnsi="Times New Roman"/>
          <w:sz w:val="28"/>
          <w:szCs w:val="28"/>
          <w:lang w:val="nl-NL"/>
        </w:rPr>
        <w:t>của Chính phủ quy định chi tiết và biện pháp thi hành Luật Hải quan về thủ tục hải quan, kiểm tra, giám sát, kiểm soát hải quan</w:t>
      </w:r>
      <w:r w:rsidR="00995B15" w:rsidRPr="00F17BE1">
        <w:rPr>
          <w:rFonts w:ascii="Times New Roman" w:eastAsia="Times New Roman" w:hAnsi="Times New Roman"/>
          <w:sz w:val="28"/>
          <w:szCs w:val="28"/>
          <w:lang w:val="nl-NL"/>
        </w:rPr>
        <w:t xml:space="preserve"> </w:t>
      </w:r>
      <w:r w:rsidR="000E07B6" w:rsidRPr="00F17BE1">
        <w:rPr>
          <w:rFonts w:ascii="Times New Roman" w:eastAsia="Times New Roman" w:hAnsi="Times New Roman"/>
          <w:sz w:val="28"/>
          <w:szCs w:val="28"/>
          <w:lang w:val="vi-VN"/>
        </w:rPr>
        <w:t xml:space="preserve">(sau đây gọi là Nghị định số 08/2015/NĐ-CP), khoản 11 Điều 1 </w:t>
      </w:r>
      <w:r w:rsidR="009C519A" w:rsidRPr="00F17BE1">
        <w:rPr>
          <w:rFonts w:ascii="Times New Roman" w:eastAsia="Times New Roman" w:hAnsi="Times New Roman"/>
          <w:sz w:val="28"/>
          <w:szCs w:val="28"/>
          <w:lang w:val="am-ET"/>
        </w:rPr>
        <w:t xml:space="preserve">Nghị định </w:t>
      </w:r>
      <w:r w:rsidR="000E07B6" w:rsidRPr="00F17BE1">
        <w:rPr>
          <w:rFonts w:ascii="Times New Roman" w:eastAsia="Times New Roman" w:hAnsi="Times New Roman"/>
          <w:sz w:val="28"/>
          <w:szCs w:val="28"/>
          <w:lang w:val="vi-VN"/>
        </w:rPr>
        <w:t xml:space="preserve">số 59/2018/NĐ-CP ngày 20/04/2018 của Chính phủ </w:t>
      </w:r>
      <w:r w:rsidR="009C519A" w:rsidRPr="00F17BE1">
        <w:rPr>
          <w:rFonts w:ascii="Times New Roman" w:eastAsia="Times New Roman" w:hAnsi="Times New Roman"/>
          <w:sz w:val="28"/>
          <w:szCs w:val="28"/>
          <w:lang w:val="am-ET"/>
        </w:rPr>
        <w:t>sửa</w:t>
      </w:r>
      <w:r w:rsidR="000E07B6" w:rsidRPr="00F17BE1">
        <w:rPr>
          <w:rFonts w:ascii="Times New Roman" w:eastAsia="Times New Roman" w:hAnsi="Times New Roman"/>
          <w:sz w:val="28"/>
          <w:szCs w:val="28"/>
          <w:lang w:val="vi-VN"/>
        </w:rPr>
        <w:t xml:space="preserve"> đổi, bổ sung một số điều của Nghị định số 08/2015/NĐ-CP (sau đây gọi là Nghị định số 59/2018/NĐ-CP) </w:t>
      </w:r>
      <w:r w:rsidRPr="00F17BE1">
        <w:rPr>
          <w:rFonts w:ascii="Times New Roman" w:eastAsia="Times New Roman" w:hAnsi="Times New Roman"/>
          <w:sz w:val="28"/>
          <w:szCs w:val="28"/>
          <w:lang w:val="vi-VN"/>
        </w:rPr>
        <w:t>gửi hồ sơ đề nghị xác định trước xuất xứ hàng hoá đến</w:t>
      </w:r>
      <w:r w:rsidR="000E07B6" w:rsidRPr="00F17BE1">
        <w:rPr>
          <w:rFonts w:ascii="Times New Roman" w:eastAsia="Times New Roman" w:hAnsi="Times New Roman"/>
          <w:sz w:val="28"/>
          <w:szCs w:val="28"/>
          <w:lang w:val="vi-VN"/>
        </w:rPr>
        <w:t xml:space="preserve"> </w:t>
      </w:r>
      <w:r w:rsidRPr="00F17BE1">
        <w:rPr>
          <w:rFonts w:ascii="Times New Roman" w:eastAsia="Times New Roman" w:hAnsi="Times New Roman"/>
          <w:sz w:val="28"/>
          <w:szCs w:val="28"/>
          <w:lang w:val="vi-VN"/>
        </w:rPr>
        <w:t xml:space="preserve">Tổng cục Hải quan thông qua </w:t>
      </w:r>
      <w:r w:rsidR="000E07B6" w:rsidRPr="00F17BE1">
        <w:rPr>
          <w:rFonts w:ascii="Times New Roman" w:eastAsia="Times New Roman" w:hAnsi="Times New Roman"/>
          <w:sz w:val="28"/>
          <w:szCs w:val="28"/>
          <w:lang w:val="vi-VN"/>
        </w:rPr>
        <w:t>H</w:t>
      </w:r>
      <w:r w:rsidRPr="00F17BE1">
        <w:rPr>
          <w:rFonts w:ascii="Times New Roman" w:eastAsia="Times New Roman" w:hAnsi="Times New Roman"/>
          <w:sz w:val="28"/>
          <w:szCs w:val="28"/>
          <w:lang w:val="vi-VN"/>
        </w:rPr>
        <w:t>ệ thống xử lý dữ liệu điện tử hải quan</w:t>
      </w:r>
      <w:r w:rsidR="000E07B6" w:rsidRPr="00F17BE1">
        <w:rPr>
          <w:rFonts w:ascii="Times New Roman" w:eastAsia="Times New Roman" w:hAnsi="Times New Roman"/>
          <w:sz w:val="28"/>
          <w:szCs w:val="28"/>
          <w:lang w:val="vi-VN"/>
        </w:rPr>
        <w:t>, gồm:</w:t>
      </w:r>
    </w:p>
    <w:p w14:paraId="25EE5786" w14:textId="77777777" w:rsidR="000E07B6" w:rsidRPr="00F17BE1" w:rsidRDefault="006A053A" w:rsidP="005D2612">
      <w:pPr>
        <w:widowControl w:val="0"/>
        <w:tabs>
          <w:tab w:val="num" w:pos="1026"/>
        </w:tabs>
        <w:spacing w:after="0" w:line="34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a)</w:t>
      </w:r>
      <w:r w:rsidRPr="00F17BE1">
        <w:rPr>
          <w:rFonts w:ascii="Times New Roman" w:eastAsia="Times New Roman" w:hAnsi="Times New Roman"/>
          <w:sz w:val="28"/>
          <w:szCs w:val="28"/>
          <w:lang w:val="am-ET"/>
        </w:rPr>
        <w:t xml:space="preserve"> Đơn đề nghị xác định trước xuất xứ hàng hoá</w:t>
      </w:r>
      <w:r w:rsidR="00337804" w:rsidRPr="00F17BE1">
        <w:rPr>
          <w:rFonts w:ascii="Times New Roman" w:eastAsia="Times New Roman" w:hAnsi="Times New Roman"/>
          <w:sz w:val="28"/>
          <w:szCs w:val="28"/>
          <w:lang w:val="vi-VN"/>
        </w:rPr>
        <w:t xml:space="preserve"> xuất khẩu, nhập khẩu</w:t>
      </w:r>
      <w:r w:rsidRPr="00F17BE1">
        <w:rPr>
          <w:rFonts w:ascii="Times New Roman" w:eastAsia="Times New Roman" w:hAnsi="Times New Roman"/>
          <w:sz w:val="28"/>
          <w:szCs w:val="28"/>
          <w:lang w:val="am-ET"/>
        </w:rPr>
        <w:t xml:space="preserve"> theo </w:t>
      </w:r>
      <w:r w:rsidRPr="00F17BE1">
        <w:rPr>
          <w:rFonts w:ascii="Times New Roman" w:eastAsia="Times New Roman" w:hAnsi="Times New Roman"/>
          <w:sz w:val="28"/>
          <w:szCs w:val="28"/>
          <w:lang w:val="vi-VN"/>
        </w:rPr>
        <w:t>các chỉ tiêu thông tin tại</w:t>
      </w:r>
      <w:r w:rsidR="008E4498" w:rsidRPr="00F17BE1">
        <w:rPr>
          <w:rFonts w:ascii="Times New Roman" w:eastAsia="Times New Roman" w:hAnsi="Times New Roman"/>
          <w:sz w:val="28"/>
          <w:szCs w:val="28"/>
          <w:lang w:val="vi-VN"/>
        </w:rPr>
        <w:t xml:space="preserve"> </w:t>
      </w:r>
      <w:r w:rsidR="00A53C71" w:rsidRPr="00F17BE1">
        <w:rPr>
          <w:rFonts w:ascii="Times New Roman" w:eastAsia="Times New Roman" w:hAnsi="Times New Roman"/>
          <w:sz w:val="28"/>
          <w:szCs w:val="28"/>
          <w:lang w:val="vi-VN"/>
        </w:rPr>
        <w:t xml:space="preserve">mẫu số 01/CT/XĐTXX/GSQL </w:t>
      </w:r>
      <w:r w:rsidR="006B13F6" w:rsidRPr="00F17BE1">
        <w:rPr>
          <w:rFonts w:ascii="Times New Roman" w:eastAsia="Times New Roman" w:hAnsi="Times New Roman"/>
          <w:sz w:val="28"/>
          <w:szCs w:val="28"/>
          <w:lang w:val="vi-VN"/>
        </w:rPr>
        <w:t xml:space="preserve">Phụ lục I </w:t>
      </w:r>
      <w:r w:rsidRPr="00F17BE1">
        <w:rPr>
          <w:rFonts w:ascii="Times New Roman" w:eastAsia="Times New Roman" w:hAnsi="Times New Roman"/>
          <w:sz w:val="28"/>
          <w:szCs w:val="28"/>
          <w:lang w:val="vi-VN"/>
        </w:rPr>
        <w:t>ban hành kèm theo</w:t>
      </w:r>
      <w:r w:rsidRPr="00F17BE1">
        <w:rPr>
          <w:rFonts w:ascii="Times New Roman" w:eastAsia="Times New Roman" w:hAnsi="Times New Roman"/>
          <w:sz w:val="28"/>
          <w:szCs w:val="28"/>
          <w:lang w:val="am-ET"/>
        </w:rPr>
        <w:t xml:space="preserve"> Thông tư này</w:t>
      </w:r>
      <w:r w:rsidR="00BE5881" w:rsidRPr="00F17BE1">
        <w:rPr>
          <w:rFonts w:ascii="Times New Roman" w:eastAsia="Times New Roman" w:hAnsi="Times New Roman"/>
          <w:sz w:val="28"/>
          <w:szCs w:val="28"/>
          <w:lang w:val="vi-VN"/>
        </w:rPr>
        <w:t>;</w:t>
      </w:r>
      <w:r w:rsidR="006B13F6" w:rsidRPr="00F17BE1">
        <w:rPr>
          <w:rFonts w:ascii="Times New Roman" w:eastAsia="Times New Roman" w:hAnsi="Times New Roman"/>
          <w:sz w:val="28"/>
          <w:szCs w:val="28"/>
          <w:lang w:val="vi-VN"/>
        </w:rPr>
        <w:t xml:space="preserve"> </w:t>
      </w:r>
    </w:p>
    <w:p w14:paraId="43A07D3B" w14:textId="77777777" w:rsidR="000E07B6" w:rsidRPr="00F17BE1" w:rsidRDefault="006A053A" w:rsidP="005D2612">
      <w:pPr>
        <w:widowControl w:val="0"/>
        <w:tabs>
          <w:tab w:val="num" w:pos="1026"/>
        </w:tabs>
        <w:spacing w:after="0" w:line="34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b)</w:t>
      </w:r>
      <w:r w:rsidRPr="00F17BE1">
        <w:rPr>
          <w:rFonts w:ascii="Times New Roman" w:eastAsia="Times New Roman" w:hAnsi="Times New Roman"/>
          <w:sz w:val="28"/>
          <w:szCs w:val="28"/>
          <w:lang w:val="am-ET"/>
        </w:rPr>
        <w:t xml:space="preserve"> Bản kê nguyên </w:t>
      </w:r>
      <w:r w:rsidRPr="00F17BE1">
        <w:rPr>
          <w:rFonts w:ascii="Times New Roman" w:eastAsia="Times New Roman" w:hAnsi="Times New Roman"/>
          <w:sz w:val="28"/>
          <w:szCs w:val="28"/>
          <w:lang w:val="vi-VN"/>
        </w:rPr>
        <w:t>li</w:t>
      </w:r>
      <w:r w:rsidRPr="00F17BE1">
        <w:rPr>
          <w:rFonts w:ascii="Times New Roman" w:eastAsia="Times New Roman" w:hAnsi="Times New Roman"/>
          <w:sz w:val="28"/>
          <w:szCs w:val="28"/>
          <w:lang w:val="am-ET"/>
        </w:rPr>
        <w:t>ệu</w:t>
      </w:r>
      <w:r w:rsidRPr="00F17BE1">
        <w:rPr>
          <w:rFonts w:ascii="Times New Roman" w:eastAsia="Times New Roman" w:hAnsi="Times New Roman"/>
          <w:sz w:val="28"/>
          <w:szCs w:val="28"/>
          <w:lang w:val="vi-VN"/>
        </w:rPr>
        <w:t xml:space="preserve">, vật tư </w:t>
      </w:r>
      <w:r w:rsidRPr="00F17BE1">
        <w:rPr>
          <w:rFonts w:ascii="Times New Roman" w:eastAsia="Times New Roman" w:hAnsi="Times New Roman"/>
          <w:sz w:val="28"/>
          <w:szCs w:val="28"/>
          <w:lang w:val="am-ET"/>
        </w:rPr>
        <w:t>dùng để sản xuất hàng hoá gồm các thông tin: tên hàng, mã số hàng hóa, xuất xứ nguyên liệu</w:t>
      </w:r>
      <w:r w:rsidRPr="00F17BE1">
        <w:rPr>
          <w:rFonts w:ascii="Times New Roman" w:eastAsia="Times New Roman" w:hAnsi="Times New Roman"/>
          <w:sz w:val="28"/>
          <w:szCs w:val="28"/>
          <w:lang w:val="vi-VN"/>
        </w:rPr>
        <w:t>, vật tư</w:t>
      </w:r>
      <w:r w:rsidRPr="00F17BE1">
        <w:rPr>
          <w:rFonts w:ascii="Times New Roman" w:eastAsia="Times New Roman" w:hAnsi="Times New Roman"/>
          <w:sz w:val="28"/>
          <w:szCs w:val="28"/>
          <w:lang w:val="am-ET"/>
        </w:rPr>
        <w:t xml:space="preserve"> cấu thành sản phẩm, giá CIF hoặc giá tương đương của nguyên </w:t>
      </w:r>
      <w:r w:rsidRPr="00F17BE1">
        <w:rPr>
          <w:rFonts w:ascii="Times New Roman" w:eastAsia="Times New Roman" w:hAnsi="Times New Roman"/>
          <w:sz w:val="28"/>
          <w:szCs w:val="28"/>
          <w:lang w:val="vi-VN"/>
        </w:rPr>
        <w:t>li</w:t>
      </w:r>
      <w:r w:rsidRPr="00F17BE1">
        <w:rPr>
          <w:rFonts w:ascii="Times New Roman" w:eastAsia="Times New Roman" w:hAnsi="Times New Roman"/>
          <w:sz w:val="28"/>
          <w:szCs w:val="28"/>
          <w:lang w:val="am-ET"/>
        </w:rPr>
        <w:t>ệu</w:t>
      </w:r>
      <w:r w:rsidRPr="00F17BE1">
        <w:rPr>
          <w:rFonts w:ascii="Times New Roman" w:eastAsia="Times New Roman" w:hAnsi="Times New Roman"/>
          <w:sz w:val="28"/>
          <w:szCs w:val="28"/>
          <w:lang w:val="vi-VN"/>
        </w:rPr>
        <w:t xml:space="preserve">, vật tư </w:t>
      </w:r>
      <w:r w:rsidRPr="00F17BE1">
        <w:rPr>
          <w:rFonts w:ascii="Times New Roman" w:eastAsia="Times New Roman" w:hAnsi="Times New Roman"/>
          <w:sz w:val="28"/>
          <w:szCs w:val="28"/>
          <w:lang w:val="am-ET"/>
        </w:rPr>
        <w:t>do nhà sản xuất hoặc nhà xuất khẩu cung cấp</w:t>
      </w:r>
      <w:r w:rsidRPr="00F17BE1">
        <w:rPr>
          <w:rFonts w:ascii="Times New Roman" w:eastAsia="Times New Roman" w:hAnsi="Times New Roman"/>
          <w:sz w:val="28"/>
          <w:szCs w:val="28"/>
          <w:lang w:val="vi-VN"/>
        </w:rPr>
        <w:t>: 01 bản chụp;</w:t>
      </w:r>
    </w:p>
    <w:p w14:paraId="7EF11A32" w14:textId="77777777" w:rsidR="000E07B6" w:rsidRPr="00F17BE1" w:rsidRDefault="006A053A" w:rsidP="005D2612">
      <w:pPr>
        <w:widowControl w:val="0"/>
        <w:tabs>
          <w:tab w:val="num" w:pos="1026"/>
        </w:tabs>
        <w:spacing w:after="0" w:line="34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am-ET"/>
        </w:rPr>
        <w:t xml:space="preserve">c) Bản mô tả sơ bộ quy trình sản xuất hàng hoá hoặc Giấy chứng nhận phân tích thành phần do nhà sản xuất </w:t>
      </w:r>
      <w:r w:rsidR="00675B1D" w:rsidRPr="00F17BE1">
        <w:rPr>
          <w:rFonts w:ascii="Times New Roman" w:eastAsia="Times New Roman" w:hAnsi="Times New Roman"/>
          <w:sz w:val="28"/>
          <w:szCs w:val="28"/>
          <w:lang w:val="vi-VN"/>
        </w:rPr>
        <w:t xml:space="preserve">cung </w:t>
      </w:r>
      <w:r w:rsidRPr="00F17BE1">
        <w:rPr>
          <w:rFonts w:ascii="Times New Roman" w:eastAsia="Times New Roman" w:hAnsi="Times New Roman"/>
          <w:sz w:val="28"/>
          <w:szCs w:val="28"/>
          <w:lang w:val="am-ET"/>
        </w:rPr>
        <w:t>cấp: 01 bản chụp</w:t>
      </w:r>
      <w:r w:rsidRPr="00F17BE1">
        <w:rPr>
          <w:rFonts w:ascii="Times New Roman" w:eastAsia="Times New Roman" w:hAnsi="Times New Roman"/>
          <w:sz w:val="28"/>
          <w:szCs w:val="28"/>
          <w:lang w:val="vi-VN"/>
        </w:rPr>
        <w:t>;</w:t>
      </w:r>
    </w:p>
    <w:p w14:paraId="0286E13C" w14:textId="77777777" w:rsidR="000E07B6" w:rsidRPr="00F17BE1" w:rsidRDefault="006A053A" w:rsidP="005D2612">
      <w:pPr>
        <w:widowControl w:val="0"/>
        <w:tabs>
          <w:tab w:val="num" w:pos="1026"/>
        </w:tabs>
        <w:spacing w:after="0" w:line="34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am-ET"/>
        </w:rPr>
        <w:t>d) Catalogue hoặc hình ảnh hàng hóa: 01 bản chụp</w:t>
      </w:r>
      <w:r w:rsidR="00A22995" w:rsidRPr="00F17BE1">
        <w:rPr>
          <w:rFonts w:ascii="Times New Roman" w:eastAsia="Times New Roman" w:hAnsi="Times New Roman"/>
          <w:sz w:val="28"/>
          <w:szCs w:val="28"/>
          <w:lang w:val="vi-VN"/>
        </w:rPr>
        <w:t>.</w:t>
      </w:r>
    </w:p>
    <w:p w14:paraId="0B7B7206" w14:textId="77777777" w:rsidR="004F47BB" w:rsidRPr="00F17BE1" w:rsidRDefault="004F47BB">
      <w:pPr>
        <w:widowControl w:val="0"/>
        <w:tabs>
          <w:tab w:val="num" w:pos="1026"/>
        </w:tabs>
        <w:spacing w:after="0" w:line="34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T</w:t>
      </w:r>
      <w:r w:rsidRPr="00F17BE1">
        <w:rPr>
          <w:rFonts w:ascii="Times New Roman" w:eastAsia="Times New Roman" w:hAnsi="Times New Roman"/>
          <w:sz w:val="28"/>
          <w:szCs w:val="28"/>
          <w:lang w:val="am-ET"/>
        </w:rPr>
        <w:t xml:space="preserve">rường hợp </w:t>
      </w:r>
      <w:r w:rsidRPr="00F17BE1">
        <w:rPr>
          <w:rFonts w:ascii="Times New Roman" w:eastAsia="Times New Roman" w:hAnsi="Times New Roman"/>
          <w:sz w:val="28"/>
          <w:szCs w:val="28"/>
          <w:lang w:val="vi-VN"/>
        </w:rPr>
        <w:t>H</w:t>
      </w:r>
      <w:r w:rsidRPr="00F17BE1">
        <w:rPr>
          <w:rFonts w:ascii="Times New Roman" w:eastAsia="Times New Roman" w:hAnsi="Times New Roman"/>
          <w:sz w:val="28"/>
          <w:szCs w:val="28"/>
          <w:lang w:val="am-ET"/>
        </w:rPr>
        <w:t xml:space="preserve">ệ thống </w:t>
      </w:r>
      <w:r w:rsidRPr="00F17BE1">
        <w:rPr>
          <w:rFonts w:ascii="Times New Roman" w:eastAsia="Times New Roman" w:hAnsi="Times New Roman"/>
          <w:sz w:val="28"/>
          <w:szCs w:val="28"/>
          <w:lang w:val="vi-VN"/>
        </w:rPr>
        <w:t xml:space="preserve">xử lý dữ liệu điện tử hải quan </w:t>
      </w:r>
      <w:r w:rsidRPr="00F17BE1">
        <w:rPr>
          <w:rFonts w:ascii="Times New Roman" w:eastAsia="Times New Roman" w:hAnsi="Times New Roman"/>
          <w:sz w:val="28"/>
          <w:szCs w:val="28"/>
          <w:lang w:val="am-ET"/>
        </w:rPr>
        <w:t>chưa đáp ứng</w:t>
      </w:r>
      <w:r w:rsidRPr="00F17BE1">
        <w:rPr>
          <w:rFonts w:ascii="Times New Roman" w:eastAsia="Times New Roman" w:hAnsi="Times New Roman"/>
          <w:sz w:val="28"/>
          <w:szCs w:val="28"/>
          <w:lang w:val="vi-VN"/>
        </w:rPr>
        <w:t xml:space="preserve"> hoặc bị lỗi</w:t>
      </w:r>
      <w:r w:rsidRPr="00F17BE1">
        <w:rPr>
          <w:rFonts w:ascii="Times New Roman" w:eastAsia="Times New Roman" w:hAnsi="Times New Roman"/>
          <w:sz w:val="28"/>
          <w:szCs w:val="28"/>
          <w:lang w:val="am-ET"/>
        </w:rPr>
        <w:t xml:space="preserve">, người khai hải quan </w:t>
      </w:r>
      <w:r w:rsidR="000E07B6" w:rsidRPr="00F17BE1">
        <w:rPr>
          <w:rFonts w:ascii="Times New Roman" w:eastAsia="Times New Roman" w:hAnsi="Times New Roman"/>
          <w:sz w:val="28"/>
          <w:szCs w:val="28"/>
          <w:lang w:val="vi-VN"/>
        </w:rPr>
        <w:t>nộp 01 bộ hồ sơ giấy đến Tổng cục Hải quan gồm</w:t>
      </w:r>
      <w:r w:rsidR="000E07B6" w:rsidRPr="00F17BE1">
        <w:rPr>
          <w:rFonts w:ascii="Times New Roman" w:eastAsia="Times New Roman" w:hAnsi="Times New Roman"/>
          <w:sz w:val="28"/>
          <w:szCs w:val="28"/>
          <w:lang w:val="am-ET"/>
        </w:rPr>
        <w:t xml:space="preserve"> </w:t>
      </w:r>
      <w:r w:rsidR="000E07B6" w:rsidRPr="00F17BE1">
        <w:rPr>
          <w:rFonts w:ascii="Times New Roman" w:eastAsia="Times New Roman" w:hAnsi="Times New Roman"/>
          <w:sz w:val="28"/>
          <w:szCs w:val="28"/>
          <w:lang w:val="vi-VN"/>
        </w:rPr>
        <w:t xml:space="preserve">các </w:t>
      </w:r>
      <w:r w:rsidR="00EC1BF5" w:rsidRPr="00F17BE1">
        <w:rPr>
          <w:rFonts w:ascii="Times New Roman" w:eastAsia="Times New Roman" w:hAnsi="Times New Roman"/>
          <w:sz w:val="28"/>
          <w:szCs w:val="28"/>
          <w:lang w:val="vi-VN"/>
        </w:rPr>
        <w:t>ch</w:t>
      </w:r>
      <w:r w:rsidR="00432D32" w:rsidRPr="00F17BE1">
        <w:rPr>
          <w:rFonts w:ascii="Times New Roman" w:eastAsia="Times New Roman" w:hAnsi="Times New Roman"/>
          <w:sz w:val="28"/>
          <w:szCs w:val="28"/>
          <w:lang w:val="vi-VN"/>
        </w:rPr>
        <w:t>ứ</w:t>
      </w:r>
      <w:r w:rsidR="00EC1BF5" w:rsidRPr="00F17BE1">
        <w:rPr>
          <w:rFonts w:ascii="Times New Roman" w:eastAsia="Times New Roman" w:hAnsi="Times New Roman"/>
          <w:sz w:val="28"/>
          <w:szCs w:val="28"/>
          <w:lang w:val="vi-VN"/>
        </w:rPr>
        <w:t>ng từ</w:t>
      </w:r>
      <w:r w:rsidR="000E07B6" w:rsidRPr="00F17BE1">
        <w:rPr>
          <w:rFonts w:ascii="Times New Roman" w:eastAsia="Times New Roman" w:hAnsi="Times New Roman"/>
          <w:sz w:val="28"/>
          <w:szCs w:val="28"/>
          <w:lang w:val="vi-VN"/>
        </w:rPr>
        <w:t xml:space="preserve"> quy định tại điểm b, điểm c, điểm d </w:t>
      </w:r>
      <w:r w:rsidR="006A17BF" w:rsidRPr="00F17BE1">
        <w:rPr>
          <w:rFonts w:ascii="Times New Roman" w:eastAsia="Times New Roman" w:hAnsi="Times New Roman"/>
          <w:sz w:val="28"/>
          <w:szCs w:val="28"/>
          <w:lang w:val="vi-VN"/>
        </w:rPr>
        <w:t>k</w:t>
      </w:r>
      <w:r w:rsidR="000E07B6" w:rsidRPr="00F17BE1">
        <w:rPr>
          <w:rFonts w:ascii="Times New Roman" w:eastAsia="Times New Roman" w:hAnsi="Times New Roman"/>
          <w:sz w:val="28"/>
          <w:szCs w:val="28"/>
          <w:lang w:val="vi-VN"/>
        </w:rPr>
        <w:t xml:space="preserve">hoản này và </w:t>
      </w:r>
      <w:r w:rsidR="000E07B6" w:rsidRPr="00F17BE1">
        <w:rPr>
          <w:rFonts w:ascii="Times New Roman" w:eastAsia="Times New Roman" w:hAnsi="Times New Roman"/>
          <w:sz w:val="28"/>
          <w:szCs w:val="28"/>
          <w:lang w:val="am-ET"/>
        </w:rPr>
        <w:t>Đơn đề nghị xác định trước xuất xứ hàng hoá</w:t>
      </w:r>
      <w:r w:rsidR="000E07B6" w:rsidRPr="00F17BE1">
        <w:rPr>
          <w:rFonts w:ascii="Times New Roman" w:eastAsia="Times New Roman" w:hAnsi="Times New Roman"/>
          <w:sz w:val="28"/>
          <w:szCs w:val="28"/>
          <w:lang w:val="vi-VN"/>
        </w:rPr>
        <w:t xml:space="preserve"> xuất khẩu, nhập khẩu theo M</w:t>
      </w:r>
      <w:r w:rsidR="000E07B6" w:rsidRPr="00F17BE1">
        <w:rPr>
          <w:rFonts w:ascii="Times New Roman" w:eastAsia="Times New Roman" w:hAnsi="Times New Roman"/>
          <w:sz w:val="28"/>
          <w:szCs w:val="28"/>
          <w:lang w:val="am-ET"/>
        </w:rPr>
        <w:t>ẫu số 0</w:t>
      </w:r>
      <w:r w:rsidR="00F40B6A" w:rsidRPr="00F17BE1">
        <w:rPr>
          <w:rFonts w:ascii="Times New Roman" w:eastAsia="Times New Roman" w:hAnsi="Times New Roman"/>
          <w:sz w:val="28"/>
          <w:szCs w:val="28"/>
          <w:lang w:val="vi-VN"/>
        </w:rPr>
        <w:t>2</w:t>
      </w:r>
      <w:r w:rsidR="000E07B6" w:rsidRPr="00F17BE1">
        <w:rPr>
          <w:rFonts w:ascii="Times New Roman" w:eastAsia="Times New Roman" w:hAnsi="Times New Roman"/>
          <w:sz w:val="28"/>
          <w:szCs w:val="28"/>
          <w:lang w:val="am-ET"/>
        </w:rPr>
        <w:t>/XĐTXX/</w:t>
      </w:r>
      <w:r w:rsidR="000E07B6" w:rsidRPr="00F17BE1">
        <w:rPr>
          <w:rFonts w:ascii="Times New Roman" w:eastAsia="Times New Roman" w:hAnsi="Times New Roman"/>
          <w:sz w:val="28"/>
          <w:szCs w:val="28"/>
          <w:lang w:val="vi-VN"/>
        </w:rPr>
        <w:t xml:space="preserve">GSQL Phụ lục </w:t>
      </w:r>
      <w:r w:rsidR="001C37C1" w:rsidRPr="00F17BE1">
        <w:rPr>
          <w:rFonts w:ascii="Times New Roman" w:eastAsia="Times New Roman" w:hAnsi="Times New Roman"/>
          <w:sz w:val="28"/>
          <w:szCs w:val="28"/>
          <w:lang w:val="vi-VN"/>
        </w:rPr>
        <w:t xml:space="preserve">I </w:t>
      </w:r>
      <w:r w:rsidR="000E07B6" w:rsidRPr="00F17BE1">
        <w:rPr>
          <w:rFonts w:ascii="Times New Roman" w:eastAsia="Times New Roman" w:hAnsi="Times New Roman"/>
          <w:sz w:val="28"/>
          <w:szCs w:val="28"/>
          <w:lang w:val="vi-VN"/>
        </w:rPr>
        <w:t xml:space="preserve">ban hành kèm theo </w:t>
      </w:r>
      <w:r w:rsidR="000E07B6" w:rsidRPr="00F17BE1">
        <w:rPr>
          <w:rFonts w:ascii="Times New Roman" w:eastAsia="Times New Roman" w:hAnsi="Times New Roman"/>
          <w:sz w:val="28"/>
          <w:szCs w:val="28"/>
          <w:lang w:val="am-ET"/>
        </w:rPr>
        <w:t>Thông tư này</w:t>
      </w:r>
      <w:r w:rsidR="00EC1BF5" w:rsidRPr="00F17BE1">
        <w:rPr>
          <w:rFonts w:ascii="Times New Roman" w:eastAsia="Times New Roman" w:hAnsi="Times New Roman"/>
          <w:sz w:val="28"/>
          <w:szCs w:val="28"/>
          <w:lang w:val="vi-VN"/>
        </w:rPr>
        <w:t>.</w:t>
      </w:r>
    </w:p>
    <w:p w14:paraId="19D1FEA4" w14:textId="77777777" w:rsidR="000E07B6" w:rsidRPr="00F17BE1" w:rsidRDefault="006A053A" w:rsidP="005D2612">
      <w:pPr>
        <w:widowControl w:val="0"/>
        <w:tabs>
          <w:tab w:val="num" w:pos="1026"/>
        </w:tabs>
        <w:spacing w:after="0" w:line="34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am-ET"/>
        </w:rPr>
        <w:t xml:space="preserve">2. Thủ tục xác định trước xuất xứ hàng hóa </w:t>
      </w:r>
      <w:r w:rsidR="002D14D0" w:rsidRPr="00F17BE1">
        <w:rPr>
          <w:rFonts w:ascii="Times New Roman" w:eastAsia="Times New Roman" w:hAnsi="Times New Roman"/>
          <w:sz w:val="28"/>
          <w:szCs w:val="28"/>
          <w:lang w:val="vi-VN"/>
        </w:rPr>
        <w:t xml:space="preserve">xuất khẩu, nhập khẩu </w:t>
      </w:r>
      <w:r w:rsidRPr="00F17BE1">
        <w:rPr>
          <w:rFonts w:ascii="Times New Roman" w:eastAsia="Times New Roman" w:hAnsi="Times New Roman"/>
          <w:sz w:val="28"/>
          <w:szCs w:val="28"/>
          <w:lang w:val="am-ET"/>
        </w:rPr>
        <w:t>thực hiện theo quy định tại Điều 28 Luật Hải quan</w:t>
      </w:r>
      <w:r w:rsidR="009C519A" w:rsidRPr="00F17BE1">
        <w:rPr>
          <w:rFonts w:ascii="Times New Roman" w:eastAsia="Times New Roman" w:hAnsi="Times New Roman"/>
          <w:sz w:val="28"/>
          <w:szCs w:val="28"/>
          <w:lang w:val="vi-VN"/>
        </w:rPr>
        <w:t>,</w:t>
      </w:r>
      <w:r w:rsidR="008E4498" w:rsidRPr="00F17BE1">
        <w:rPr>
          <w:rFonts w:ascii="Times New Roman" w:eastAsia="Times New Roman" w:hAnsi="Times New Roman"/>
          <w:sz w:val="28"/>
          <w:szCs w:val="28"/>
          <w:lang w:val="vi-VN"/>
        </w:rPr>
        <w:t xml:space="preserve"> </w:t>
      </w:r>
      <w:r w:rsidRPr="00F17BE1">
        <w:rPr>
          <w:rFonts w:ascii="Times New Roman" w:eastAsia="Times New Roman" w:hAnsi="Times New Roman"/>
          <w:sz w:val="28"/>
          <w:szCs w:val="28"/>
          <w:lang w:val="vi-VN"/>
        </w:rPr>
        <w:t>Điều 24</w:t>
      </w:r>
      <w:r w:rsidRPr="00F17BE1">
        <w:rPr>
          <w:rFonts w:ascii="Times New Roman" w:eastAsia="Times New Roman" w:hAnsi="Times New Roman"/>
          <w:sz w:val="28"/>
          <w:szCs w:val="28"/>
          <w:lang w:val="am-ET"/>
        </w:rPr>
        <w:t xml:space="preserve"> Nghị định số 08/2015/NĐ-CP</w:t>
      </w:r>
      <w:r w:rsidR="009C519A" w:rsidRPr="00F17BE1">
        <w:rPr>
          <w:rFonts w:ascii="Times New Roman" w:eastAsia="Times New Roman" w:hAnsi="Times New Roman"/>
          <w:sz w:val="28"/>
          <w:szCs w:val="28"/>
          <w:lang w:val="vi-VN"/>
        </w:rPr>
        <w:t xml:space="preserve"> và</w:t>
      </w:r>
      <w:r w:rsidR="008E4498" w:rsidRPr="00F17BE1">
        <w:rPr>
          <w:rFonts w:ascii="Times New Roman" w:eastAsia="Times New Roman" w:hAnsi="Times New Roman"/>
          <w:sz w:val="28"/>
          <w:szCs w:val="28"/>
          <w:lang w:val="vi-VN"/>
        </w:rPr>
        <w:t xml:space="preserve"> </w:t>
      </w:r>
      <w:r w:rsidR="00B86DD3" w:rsidRPr="00F17BE1">
        <w:rPr>
          <w:rFonts w:ascii="Times New Roman" w:eastAsia="Times New Roman" w:hAnsi="Times New Roman"/>
          <w:sz w:val="28"/>
          <w:szCs w:val="28"/>
          <w:lang w:val="vi-VN"/>
        </w:rPr>
        <w:t>khoản 11</w:t>
      </w:r>
      <w:r w:rsidR="009C519A" w:rsidRPr="00F17BE1">
        <w:rPr>
          <w:rFonts w:ascii="Times New Roman" w:eastAsia="Times New Roman" w:hAnsi="Times New Roman"/>
          <w:sz w:val="28"/>
          <w:szCs w:val="28"/>
          <w:lang w:val="vi-VN"/>
        </w:rPr>
        <w:t xml:space="preserve"> Điều</w:t>
      </w:r>
      <w:r w:rsidR="000E07B6" w:rsidRPr="00F17BE1">
        <w:rPr>
          <w:rFonts w:ascii="Times New Roman" w:eastAsia="Times New Roman" w:hAnsi="Times New Roman"/>
          <w:sz w:val="28"/>
          <w:szCs w:val="28"/>
          <w:lang w:val="vi-VN"/>
        </w:rPr>
        <w:t xml:space="preserve"> 1 </w:t>
      </w:r>
      <w:r w:rsidR="009C519A" w:rsidRPr="00F17BE1">
        <w:rPr>
          <w:rFonts w:ascii="Times New Roman" w:eastAsia="Times New Roman" w:hAnsi="Times New Roman"/>
          <w:sz w:val="28"/>
          <w:szCs w:val="28"/>
          <w:lang w:val="am-ET"/>
        </w:rPr>
        <w:t>Nghị định</w:t>
      </w:r>
      <w:r w:rsidR="000C568B" w:rsidRPr="00F17BE1">
        <w:rPr>
          <w:rFonts w:ascii="Times New Roman" w:eastAsia="Times New Roman" w:hAnsi="Times New Roman"/>
          <w:sz w:val="28"/>
          <w:szCs w:val="28"/>
          <w:lang w:val="vi-VN"/>
        </w:rPr>
        <w:t xml:space="preserve"> số</w:t>
      </w:r>
      <w:r w:rsidR="00A33A9E" w:rsidRPr="00F17BE1">
        <w:rPr>
          <w:rFonts w:ascii="Times New Roman" w:eastAsia="Times New Roman" w:hAnsi="Times New Roman"/>
          <w:sz w:val="28"/>
          <w:szCs w:val="28"/>
          <w:lang w:val="vi-VN"/>
        </w:rPr>
        <w:t xml:space="preserve"> 59/2018</w:t>
      </w:r>
      <w:r w:rsidR="000C568B" w:rsidRPr="00F17BE1">
        <w:rPr>
          <w:rFonts w:ascii="Times New Roman" w:eastAsia="Times New Roman" w:hAnsi="Times New Roman"/>
          <w:sz w:val="28"/>
          <w:szCs w:val="28"/>
          <w:lang w:val="vi-VN"/>
        </w:rPr>
        <w:t>/NĐ-CP</w:t>
      </w:r>
      <w:r w:rsidR="000243AF" w:rsidRPr="00F17BE1">
        <w:rPr>
          <w:rFonts w:ascii="Times New Roman" w:eastAsia="Times New Roman" w:hAnsi="Times New Roman"/>
          <w:sz w:val="28"/>
          <w:szCs w:val="28"/>
          <w:lang w:val="vi-VN"/>
        </w:rPr>
        <w:t>.</w:t>
      </w:r>
    </w:p>
    <w:p w14:paraId="2822955D" w14:textId="77777777" w:rsidR="000E07B6" w:rsidRPr="00F17BE1" w:rsidRDefault="000E07B6" w:rsidP="005D2612">
      <w:pPr>
        <w:widowControl w:val="0"/>
        <w:tabs>
          <w:tab w:val="num" w:pos="1026"/>
        </w:tabs>
        <w:spacing w:after="0" w:line="340" w:lineRule="exact"/>
        <w:ind w:left="0" w:firstLine="720"/>
        <w:rPr>
          <w:rFonts w:ascii="Times New Roman" w:eastAsia="Times New Roman" w:hAnsi="Times New Roman"/>
          <w:sz w:val="28"/>
          <w:szCs w:val="28"/>
          <w:lang w:val="vi-VN"/>
        </w:rPr>
      </w:pPr>
    </w:p>
    <w:p w14:paraId="51C8D96D" w14:textId="77777777" w:rsidR="000E07B6" w:rsidRPr="00F17BE1" w:rsidRDefault="009C519A" w:rsidP="005D2612">
      <w:pPr>
        <w:widowControl w:val="0"/>
        <w:numPr>
          <w:ilvl w:val="0"/>
          <w:numId w:val="6"/>
        </w:numPr>
        <w:tabs>
          <w:tab w:val="left" w:pos="1701"/>
        </w:tabs>
        <w:spacing w:after="0" w:line="340" w:lineRule="exact"/>
        <w:ind w:left="0" w:firstLine="720"/>
        <w:jc w:val="left"/>
        <w:rPr>
          <w:rFonts w:ascii="Times New Roman" w:eastAsia="Times New Roman" w:hAnsi="Times New Roman"/>
          <w:b/>
          <w:bCs/>
          <w:strike/>
          <w:sz w:val="28"/>
          <w:szCs w:val="28"/>
          <w:lang w:val="pt-PT"/>
        </w:rPr>
      </w:pPr>
      <w:r w:rsidRPr="00F17BE1">
        <w:rPr>
          <w:rFonts w:ascii="Times New Roman" w:eastAsia="Times New Roman" w:hAnsi="Times New Roman"/>
          <w:b/>
          <w:bCs/>
          <w:sz w:val="28"/>
          <w:szCs w:val="28"/>
          <w:lang w:val="pt-PT"/>
        </w:rPr>
        <w:lastRenderedPageBreak/>
        <w:t>Chứng từ chứng nhận xuất xứ hàng hóa nhập khẩu phải nộp cho cơ quan hải quan</w:t>
      </w:r>
    </w:p>
    <w:p w14:paraId="214A1B7B" w14:textId="77777777" w:rsidR="000E07B6" w:rsidRPr="00F17BE1" w:rsidRDefault="007E6C3B" w:rsidP="005D2612">
      <w:pPr>
        <w:widowControl w:val="0"/>
        <w:tabs>
          <w:tab w:val="left" w:pos="1080"/>
        </w:tabs>
        <w:spacing w:after="0" w:line="340" w:lineRule="exact"/>
        <w:ind w:left="0" w:firstLine="720"/>
        <w:outlineLvl w:val="4"/>
        <w:rPr>
          <w:rFonts w:ascii="Times New Roman" w:eastAsia="Times New Roman" w:hAnsi="Times New Roman"/>
          <w:bCs/>
          <w:strike/>
          <w:sz w:val="28"/>
          <w:szCs w:val="28"/>
          <w:lang w:val="pt-PT"/>
        </w:rPr>
      </w:pPr>
      <w:r w:rsidRPr="00F17BE1">
        <w:rPr>
          <w:rFonts w:ascii="Times New Roman" w:eastAsia="Times New Roman" w:hAnsi="Times New Roman"/>
          <w:bCs/>
          <w:sz w:val="28"/>
          <w:szCs w:val="28"/>
          <w:lang w:val="pt-PT"/>
        </w:rPr>
        <w:t xml:space="preserve">1. </w:t>
      </w:r>
      <w:r w:rsidR="00901F5A" w:rsidRPr="00F17BE1">
        <w:rPr>
          <w:rFonts w:ascii="Times New Roman" w:eastAsia="Times New Roman" w:hAnsi="Times New Roman"/>
          <w:bCs/>
          <w:sz w:val="28"/>
          <w:szCs w:val="28"/>
          <w:lang w:val="pt-PT"/>
        </w:rPr>
        <w:t>C</w:t>
      </w:r>
      <w:r w:rsidR="000E07B6" w:rsidRPr="00F17BE1">
        <w:rPr>
          <w:rFonts w:ascii="Times New Roman" w:eastAsia="Times New Roman" w:hAnsi="Times New Roman"/>
          <w:bCs/>
          <w:sz w:val="28"/>
          <w:szCs w:val="28"/>
          <w:lang w:val="pt-PT"/>
        </w:rPr>
        <w:t xml:space="preserve">hứng từ chứng nhận xuất xứ </w:t>
      </w:r>
      <w:r w:rsidR="0039331C" w:rsidRPr="00F17BE1">
        <w:rPr>
          <w:rFonts w:ascii="Times New Roman" w:eastAsia="Times New Roman" w:hAnsi="Times New Roman"/>
          <w:bCs/>
          <w:sz w:val="28"/>
          <w:szCs w:val="28"/>
          <w:lang w:val="pt-PT"/>
        </w:rPr>
        <w:t xml:space="preserve">hàng hóa </w:t>
      </w:r>
      <w:r w:rsidR="00901F5A" w:rsidRPr="00F17BE1">
        <w:rPr>
          <w:rFonts w:ascii="Times New Roman" w:eastAsia="Times New Roman" w:hAnsi="Times New Roman"/>
          <w:bCs/>
          <w:sz w:val="28"/>
          <w:szCs w:val="28"/>
          <w:lang w:val="pt-PT"/>
        </w:rPr>
        <w:t xml:space="preserve">nhập khẩu phải nộp cho cơ quan hải quan </w:t>
      </w:r>
      <w:r w:rsidR="004D566B" w:rsidRPr="00F17BE1">
        <w:rPr>
          <w:rFonts w:ascii="Times New Roman" w:eastAsia="Times New Roman" w:hAnsi="Times New Roman"/>
          <w:bCs/>
          <w:sz w:val="28"/>
          <w:szCs w:val="28"/>
          <w:lang w:val="pt-PT"/>
        </w:rPr>
        <w:t xml:space="preserve">đối với hàng hóa nhập khẩu </w:t>
      </w:r>
      <w:r w:rsidR="000E07B6" w:rsidRPr="00F17BE1">
        <w:rPr>
          <w:rFonts w:ascii="Times New Roman" w:eastAsia="Times New Roman" w:hAnsi="Times New Roman"/>
          <w:bCs/>
          <w:sz w:val="28"/>
          <w:szCs w:val="28"/>
          <w:lang w:val="pt-PT"/>
        </w:rPr>
        <w:t>theo quy định tại khoản 1 Điều 26 Nghị định số 31/2018/NĐ-CP</w:t>
      </w:r>
      <w:r w:rsidR="002B3D79" w:rsidRPr="00F17BE1">
        <w:rPr>
          <w:rFonts w:ascii="Times New Roman" w:eastAsia="Times New Roman" w:hAnsi="Times New Roman"/>
          <w:bCs/>
          <w:sz w:val="28"/>
          <w:szCs w:val="28"/>
          <w:lang w:val="pt-PT"/>
        </w:rPr>
        <w:t xml:space="preserve"> </w:t>
      </w:r>
      <w:r w:rsidR="00563553" w:rsidRPr="00F17BE1">
        <w:rPr>
          <w:rFonts w:ascii="Times New Roman" w:eastAsia="Times New Roman" w:hAnsi="Times New Roman"/>
          <w:bCs/>
          <w:sz w:val="28"/>
          <w:szCs w:val="28"/>
          <w:lang w:val="pt-PT"/>
        </w:rPr>
        <w:t>ngày 08/</w:t>
      </w:r>
      <w:r w:rsidR="006F4ADB" w:rsidRPr="00F17BE1">
        <w:rPr>
          <w:rFonts w:ascii="Times New Roman" w:eastAsia="Times New Roman" w:hAnsi="Times New Roman"/>
          <w:bCs/>
          <w:sz w:val="28"/>
          <w:szCs w:val="28"/>
          <w:lang w:val="pt-PT"/>
        </w:rPr>
        <w:t>0</w:t>
      </w:r>
      <w:r w:rsidR="00563553" w:rsidRPr="00F17BE1">
        <w:rPr>
          <w:rFonts w:ascii="Times New Roman" w:eastAsia="Times New Roman" w:hAnsi="Times New Roman"/>
          <w:bCs/>
          <w:sz w:val="28"/>
          <w:szCs w:val="28"/>
          <w:lang w:val="pt-PT"/>
        </w:rPr>
        <w:t xml:space="preserve">3/2018 của Chính phủ </w:t>
      </w:r>
      <w:r w:rsidR="000E07B6" w:rsidRPr="00F17BE1">
        <w:rPr>
          <w:rFonts w:ascii="Times New Roman" w:eastAsia="Times New Roman" w:hAnsi="Times New Roman"/>
          <w:sz w:val="28"/>
          <w:szCs w:val="28"/>
          <w:lang w:val="nl-NL"/>
        </w:rPr>
        <w:t xml:space="preserve">quy định chi tiết Luật Quản lý ngoại thương </w:t>
      </w:r>
      <w:r w:rsidR="00A701F7" w:rsidRPr="00F17BE1">
        <w:rPr>
          <w:rFonts w:ascii="Times New Roman" w:eastAsia="Times New Roman" w:hAnsi="Times New Roman"/>
          <w:sz w:val="28"/>
          <w:szCs w:val="28"/>
          <w:lang w:val="nl-NL"/>
        </w:rPr>
        <w:t>về xuất xứ hàng hóa</w:t>
      </w:r>
      <w:r w:rsidR="00640020" w:rsidRPr="00F17BE1">
        <w:rPr>
          <w:rFonts w:ascii="Times New Roman" w:eastAsia="Times New Roman" w:hAnsi="Times New Roman"/>
          <w:sz w:val="28"/>
          <w:szCs w:val="28"/>
          <w:lang w:val="nl-NL"/>
        </w:rPr>
        <w:t xml:space="preserve"> (</w:t>
      </w:r>
      <w:r w:rsidR="000E07B6" w:rsidRPr="00F17BE1">
        <w:rPr>
          <w:rFonts w:ascii="Times New Roman" w:eastAsia="Times New Roman" w:hAnsi="Times New Roman"/>
          <w:sz w:val="28"/>
          <w:szCs w:val="28"/>
          <w:lang w:val="pt-PT"/>
        </w:rPr>
        <w:t xml:space="preserve">sau đây gọi là </w:t>
      </w:r>
      <w:r w:rsidR="00640020" w:rsidRPr="00F17BE1">
        <w:rPr>
          <w:rFonts w:ascii="Times New Roman" w:eastAsia="Times New Roman" w:hAnsi="Times New Roman"/>
          <w:bCs/>
          <w:sz w:val="28"/>
          <w:szCs w:val="28"/>
          <w:lang w:val="pt-PT"/>
        </w:rPr>
        <w:t>Nghị định số 31/2018/NĐ-CP)</w:t>
      </w:r>
      <w:r w:rsidR="00A701F7" w:rsidRPr="00F17BE1">
        <w:rPr>
          <w:rFonts w:ascii="Times New Roman" w:eastAsia="Times New Roman" w:hAnsi="Times New Roman"/>
          <w:bCs/>
          <w:sz w:val="28"/>
          <w:szCs w:val="28"/>
          <w:lang w:val="pt-PT"/>
        </w:rPr>
        <w:t>,</w:t>
      </w:r>
      <w:r w:rsidR="000E07B6" w:rsidRPr="00F17BE1">
        <w:rPr>
          <w:rFonts w:ascii="Times New Roman" w:eastAsia="Times New Roman" w:hAnsi="Times New Roman"/>
          <w:bCs/>
          <w:sz w:val="28"/>
          <w:szCs w:val="28"/>
          <w:lang w:val="pt-PT"/>
        </w:rPr>
        <w:t xml:space="preserve"> gồm:</w:t>
      </w:r>
    </w:p>
    <w:p w14:paraId="330CF6A1" w14:textId="77777777" w:rsidR="000E07B6" w:rsidRPr="00F17BE1" w:rsidRDefault="008A0D5B" w:rsidP="005D2612">
      <w:pPr>
        <w:widowControl w:val="0"/>
        <w:tabs>
          <w:tab w:val="left" w:pos="1701"/>
        </w:tabs>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a)</w:t>
      </w:r>
      <w:r w:rsidR="00AB2A31" w:rsidRPr="00F17BE1">
        <w:rPr>
          <w:rFonts w:ascii="Times New Roman" w:eastAsia="Times New Roman" w:hAnsi="Times New Roman"/>
          <w:sz w:val="28"/>
          <w:szCs w:val="28"/>
          <w:lang w:val="pt-PT"/>
        </w:rPr>
        <w:t xml:space="preserve"> Hàng hoá có </w:t>
      </w:r>
      <w:r w:rsidR="000E07B6" w:rsidRPr="00F17BE1">
        <w:rPr>
          <w:rFonts w:ascii="Times New Roman" w:eastAsia="Times New Roman" w:hAnsi="Times New Roman"/>
          <w:sz w:val="28"/>
          <w:szCs w:val="28"/>
          <w:lang w:val="vi-VN"/>
        </w:rPr>
        <w:t xml:space="preserve">xuất xứ từ nước, nhóm nước hoặc vùng lãnh thổ có thỏa thuận ưu đãi </w:t>
      </w:r>
      <w:r w:rsidR="000E07B6" w:rsidRPr="00F17BE1">
        <w:rPr>
          <w:rFonts w:ascii="Times New Roman" w:eastAsia="Times New Roman" w:hAnsi="Times New Roman"/>
          <w:sz w:val="28"/>
          <w:szCs w:val="28"/>
          <w:lang w:val="pt-PT"/>
        </w:rPr>
        <w:t xml:space="preserve">thuế quan </w:t>
      </w:r>
      <w:r w:rsidR="000E07B6" w:rsidRPr="00F17BE1">
        <w:rPr>
          <w:rFonts w:ascii="Times New Roman" w:eastAsia="Times New Roman" w:hAnsi="Times New Roman"/>
          <w:sz w:val="28"/>
          <w:szCs w:val="28"/>
          <w:lang w:val="vi-VN"/>
        </w:rPr>
        <w:t xml:space="preserve">trong quan hệ thương mại với Việt Nam; hàng hóa từ khu phi thuế quan nhập khẩu vào thị trường trong nước đáp ứng </w:t>
      </w:r>
      <w:r w:rsidR="000E07B6" w:rsidRPr="00F17BE1">
        <w:rPr>
          <w:rFonts w:ascii="Times New Roman" w:eastAsia="Times New Roman" w:hAnsi="Times New Roman"/>
          <w:sz w:val="28"/>
          <w:szCs w:val="28"/>
          <w:lang w:val="pt-PT"/>
        </w:rPr>
        <w:t>đ</w:t>
      </w:r>
      <w:r w:rsidR="000E07B6" w:rsidRPr="00F17BE1">
        <w:rPr>
          <w:rFonts w:ascii="Times New Roman" w:eastAsia="Times New Roman" w:hAnsi="Times New Roman"/>
          <w:sz w:val="28"/>
          <w:szCs w:val="28"/>
          <w:lang w:val="vi-VN"/>
        </w:rPr>
        <w:t xml:space="preserve">iều kiện xuất xứ từ nước, nhóm nước hoặc vùng lãnh thổ có thỏa thuận ưu đãi </w:t>
      </w:r>
      <w:r w:rsidR="000E07B6" w:rsidRPr="00F17BE1">
        <w:rPr>
          <w:rFonts w:ascii="Times New Roman" w:eastAsia="Times New Roman" w:hAnsi="Times New Roman"/>
          <w:sz w:val="28"/>
          <w:szCs w:val="28"/>
          <w:lang w:val="pt-PT"/>
        </w:rPr>
        <w:t>thuế quan t</w:t>
      </w:r>
      <w:r w:rsidR="000E07B6" w:rsidRPr="00F17BE1">
        <w:rPr>
          <w:rFonts w:ascii="Times New Roman" w:eastAsia="Times New Roman" w:hAnsi="Times New Roman"/>
          <w:sz w:val="28"/>
          <w:szCs w:val="28"/>
          <w:lang w:val="vi-VN"/>
        </w:rPr>
        <w:t>rong quan hệ thương mại với Việt Nam</w:t>
      </w:r>
      <w:r w:rsidR="000E07B6" w:rsidRPr="00F17BE1">
        <w:rPr>
          <w:rFonts w:ascii="Times New Roman" w:eastAsia="Times New Roman" w:hAnsi="Times New Roman"/>
          <w:sz w:val="28"/>
          <w:szCs w:val="28"/>
          <w:lang w:val="pt-PT"/>
        </w:rPr>
        <w:t xml:space="preserve">, </w:t>
      </w:r>
      <w:r w:rsidR="00AB2A31" w:rsidRPr="00F17BE1">
        <w:rPr>
          <w:rFonts w:ascii="Times New Roman" w:eastAsia="Times New Roman" w:hAnsi="Times New Roman"/>
          <w:sz w:val="28"/>
          <w:szCs w:val="28"/>
          <w:lang w:val="pt-PT"/>
        </w:rPr>
        <w:t xml:space="preserve">người khai hải quan muốn được hưởng thuế suất </w:t>
      </w:r>
      <w:r w:rsidR="00A7103D" w:rsidRPr="00F17BE1">
        <w:rPr>
          <w:rFonts w:ascii="Times New Roman" w:eastAsia="Times New Roman" w:hAnsi="Times New Roman"/>
          <w:sz w:val="28"/>
          <w:szCs w:val="28"/>
          <w:lang w:val="pt-PT"/>
        </w:rPr>
        <w:t xml:space="preserve">ưu đãi </w:t>
      </w:r>
      <w:r w:rsidR="00AB2A31" w:rsidRPr="00F17BE1">
        <w:rPr>
          <w:rFonts w:ascii="Times New Roman" w:eastAsia="Times New Roman" w:hAnsi="Times New Roman"/>
          <w:sz w:val="28"/>
          <w:szCs w:val="28"/>
          <w:lang w:val="pt-PT"/>
        </w:rPr>
        <w:t xml:space="preserve">đặc biệt thì </w:t>
      </w:r>
      <w:r w:rsidR="0095615B" w:rsidRPr="00F17BE1">
        <w:rPr>
          <w:rFonts w:ascii="Times New Roman" w:eastAsia="Times New Roman" w:hAnsi="Times New Roman"/>
          <w:sz w:val="28"/>
          <w:szCs w:val="28"/>
          <w:lang w:val="pt-PT"/>
        </w:rPr>
        <w:t xml:space="preserve">phải </w:t>
      </w:r>
      <w:r w:rsidR="00AB2A31" w:rsidRPr="00F17BE1">
        <w:rPr>
          <w:rFonts w:ascii="Times New Roman" w:eastAsia="Times New Roman" w:hAnsi="Times New Roman"/>
          <w:sz w:val="28"/>
          <w:szCs w:val="28"/>
          <w:lang w:val="pt-PT"/>
        </w:rPr>
        <w:t xml:space="preserve">nộp cho cơ quan hải quan một trong các chứng từ chứng nhận xuất xứ </w:t>
      </w:r>
      <w:r w:rsidR="00CD1455" w:rsidRPr="00F17BE1">
        <w:rPr>
          <w:rFonts w:ascii="Times New Roman" w:eastAsia="Times New Roman" w:hAnsi="Times New Roman"/>
          <w:sz w:val="28"/>
          <w:szCs w:val="28"/>
          <w:lang w:val="pt-PT"/>
        </w:rPr>
        <w:t xml:space="preserve">hàng hóa </w:t>
      </w:r>
      <w:r w:rsidR="00493FE8" w:rsidRPr="00F17BE1">
        <w:rPr>
          <w:rFonts w:ascii="Times New Roman" w:eastAsia="Times New Roman" w:hAnsi="Times New Roman"/>
          <w:sz w:val="28"/>
          <w:szCs w:val="28"/>
          <w:lang w:val="pt-PT"/>
        </w:rPr>
        <w:t xml:space="preserve">sau đây </w:t>
      </w:r>
      <w:r w:rsidR="00CE00D1" w:rsidRPr="00F17BE1">
        <w:rPr>
          <w:rFonts w:ascii="Times New Roman" w:eastAsia="Times New Roman" w:hAnsi="Times New Roman"/>
          <w:sz w:val="28"/>
          <w:szCs w:val="28"/>
          <w:lang w:val="pt-PT"/>
        </w:rPr>
        <w:t>t</w:t>
      </w:r>
      <w:r w:rsidR="004B2B7C" w:rsidRPr="00F17BE1">
        <w:rPr>
          <w:rFonts w:ascii="Times New Roman" w:eastAsia="Times New Roman" w:hAnsi="Times New Roman"/>
          <w:sz w:val="28"/>
          <w:szCs w:val="28"/>
          <w:lang w:val="pt-PT"/>
        </w:rPr>
        <w:t>heo</w:t>
      </w:r>
      <w:r w:rsidR="00A27C4D" w:rsidRPr="00F17BE1">
        <w:rPr>
          <w:rFonts w:ascii="Times New Roman" w:eastAsia="Times New Roman" w:hAnsi="Times New Roman"/>
          <w:sz w:val="28"/>
          <w:szCs w:val="28"/>
          <w:lang w:val="pt-PT"/>
        </w:rPr>
        <w:t xml:space="preserve"> </w:t>
      </w:r>
      <w:r w:rsidR="004B2B7C" w:rsidRPr="00F17BE1">
        <w:rPr>
          <w:rFonts w:ascii="Times New Roman" w:eastAsia="Times New Roman" w:hAnsi="Times New Roman"/>
          <w:sz w:val="28"/>
          <w:szCs w:val="28"/>
          <w:lang w:val="pt-PT"/>
        </w:rPr>
        <w:t xml:space="preserve">quy định </w:t>
      </w:r>
      <w:r w:rsidR="000E07B6" w:rsidRPr="00F17BE1">
        <w:rPr>
          <w:rFonts w:ascii="Times New Roman" w:eastAsia="Times New Roman" w:hAnsi="Times New Roman"/>
          <w:sz w:val="28"/>
          <w:szCs w:val="28"/>
          <w:lang w:val="pt-PT"/>
        </w:rPr>
        <w:t xml:space="preserve">của pháp luật Việt Nam và theo </w:t>
      </w:r>
      <w:r w:rsidR="004B2B7C" w:rsidRPr="00F17BE1">
        <w:rPr>
          <w:rFonts w:ascii="Times New Roman" w:eastAsia="Times New Roman" w:hAnsi="Times New Roman"/>
          <w:sz w:val="28"/>
          <w:szCs w:val="28"/>
          <w:lang w:val="pt-PT"/>
        </w:rPr>
        <w:t xml:space="preserve">Điều ước quốc tế mà Việt Nam </w:t>
      </w:r>
      <w:r w:rsidR="000E07B6" w:rsidRPr="00F17BE1">
        <w:rPr>
          <w:rFonts w:ascii="Times New Roman" w:eastAsia="Times New Roman" w:hAnsi="Times New Roman"/>
          <w:sz w:val="28"/>
          <w:szCs w:val="28"/>
          <w:lang w:val="pt-PT"/>
        </w:rPr>
        <w:t>là thành viên</w:t>
      </w:r>
      <w:r w:rsidR="00AB2A31" w:rsidRPr="00F17BE1">
        <w:rPr>
          <w:rFonts w:ascii="Times New Roman" w:eastAsia="Times New Roman" w:hAnsi="Times New Roman"/>
          <w:sz w:val="28"/>
          <w:szCs w:val="28"/>
          <w:lang w:val="pt-PT"/>
        </w:rPr>
        <w:t>:</w:t>
      </w:r>
    </w:p>
    <w:p w14:paraId="135E5A21" w14:textId="77777777" w:rsidR="000E07B6" w:rsidRPr="00F17BE1" w:rsidRDefault="00AB2A31" w:rsidP="005D2612">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a</w:t>
      </w:r>
      <w:r w:rsidR="00BE5881" w:rsidRPr="00F17BE1">
        <w:rPr>
          <w:rFonts w:ascii="Times New Roman" w:eastAsia="Times New Roman" w:hAnsi="Times New Roman"/>
          <w:sz w:val="28"/>
          <w:szCs w:val="28"/>
          <w:lang w:val="pt-PT"/>
        </w:rPr>
        <w:t>.</w:t>
      </w:r>
      <w:r w:rsidR="003D6E67" w:rsidRPr="00F17BE1">
        <w:rPr>
          <w:rFonts w:ascii="Times New Roman" w:eastAsia="Times New Roman" w:hAnsi="Times New Roman"/>
          <w:sz w:val="28"/>
          <w:szCs w:val="28"/>
          <w:lang w:val="pt-PT"/>
        </w:rPr>
        <w:t>1</w:t>
      </w:r>
      <w:r w:rsidRPr="00F17BE1">
        <w:rPr>
          <w:rFonts w:ascii="Times New Roman" w:eastAsia="Times New Roman" w:hAnsi="Times New Roman"/>
          <w:sz w:val="28"/>
          <w:szCs w:val="28"/>
          <w:lang w:val="pt-PT"/>
        </w:rPr>
        <w:t xml:space="preserve">) </w:t>
      </w:r>
      <w:r w:rsidR="00D25469" w:rsidRPr="00F17BE1">
        <w:rPr>
          <w:rFonts w:ascii="Times New Roman" w:eastAsia="Times New Roman" w:hAnsi="Times New Roman"/>
          <w:sz w:val="28"/>
          <w:szCs w:val="28"/>
          <w:lang w:val="pt-PT"/>
        </w:rPr>
        <w:t xml:space="preserve">Giấy chứng nhận xuất xứ hàng hóa (sau đây </w:t>
      </w:r>
      <w:r w:rsidR="00F517B5" w:rsidRPr="00F17BE1">
        <w:rPr>
          <w:rFonts w:ascii="Times New Roman" w:eastAsia="Times New Roman" w:hAnsi="Times New Roman"/>
          <w:sz w:val="28"/>
          <w:szCs w:val="28"/>
          <w:lang w:val="pt-PT"/>
        </w:rPr>
        <w:t>gọi</w:t>
      </w:r>
      <w:r w:rsidR="00F812CE" w:rsidRPr="00F17BE1">
        <w:rPr>
          <w:rFonts w:ascii="Times New Roman" w:eastAsia="Times New Roman" w:hAnsi="Times New Roman"/>
          <w:sz w:val="28"/>
          <w:szCs w:val="28"/>
          <w:lang w:val="pt-PT"/>
        </w:rPr>
        <w:t xml:space="preserve"> </w:t>
      </w:r>
      <w:r w:rsidR="00D25469" w:rsidRPr="00F17BE1">
        <w:rPr>
          <w:rFonts w:ascii="Times New Roman" w:eastAsia="Times New Roman" w:hAnsi="Times New Roman"/>
          <w:sz w:val="28"/>
          <w:szCs w:val="28"/>
          <w:lang w:val="pt-PT"/>
        </w:rPr>
        <w:t xml:space="preserve">là </w:t>
      </w:r>
      <w:r w:rsidR="005433A5" w:rsidRPr="00F17BE1">
        <w:rPr>
          <w:rFonts w:ascii="Times New Roman" w:eastAsia="Times New Roman" w:hAnsi="Times New Roman"/>
          <w:sz w:val="28"/>
          <w:szCs w:val="28"/>
          <w:lang w:val="pt-PT"/>
        </w:rPr>
        <w:t>C/O</w:t>
      </w:r>
      <w:r w:rsidR="00D25469" w:rsidRPr="00F17BE1">
        <w:rPr>
          <w:rFonts w:ascii="Times New Roman" w:eastAsia="Times New Roman" w:hAnsi="Times New Roman"/>
          <w:sz w:val="28"/>
          <w:szCs w:val="28"/>
          <w:lang w:val="pt-PT"/>
        </w:rPr>
        <w:t>)</w:t>
      </w:r>
      <w:r w:rsidRPr="00F17BE1">
        <w:rPr>
          <w:rFonts w:ascii="Times New Roman" w:eastAsia="Times New Roman" w:hAnsi="Times New Roman"/>
          <w:sz w:val="28"/>
          <w:szCs w:val="28"/>
          <w:lang w:val="pt-PT"/>
        </w:rPr>
        <w:t>: 01 bản chính</w:t>
      </w:r>
      <w:r w:rsidR="00390DC8" w:rsidRPr="00F17BE1">
        <w:rPr>
          <w:rFonts w:ascii="Times New Roman" w:eastAsia="Times New Roman" w:hAnsi="Times New Roman"/>
          <w:sz w:val="28"/>
          <w:szCs w:val="28"/>
          <w:lang w:val="pt-PT"/>
        </w:rPr>
        <w:t xml:space="preserve"> </w:t>
      </w:r>
      <w:r w:rsidRPr="00F17BE1">
        <w:rPr>
          <w:rFonts w:ascii="Times New Roman" w:eastAsia="Times New Roman" w:hAnsi="Times New Roman"/>
          <w:sz w:val="28"/>
          <w:szCs w:val="28"/>
          <w:lang w:val="pt-PT"/>
        </w:rPr>
        <w:t>mang dòng chữ “</w:t>
      </w:r>
      <w:r w:rsidR="005433A5" w:rsidRPr="00F17BE1">
        <w:rPr>
          <w:rFonts w:ascii="Times New Roman" w:eastAsia="Times New Roman" w:hAnsi="Times New Roman"/>
          <w:sz w:val="28"/>
          <w:szCs w:val="28"/>
          <w:lang w:val="pt-PT"/>
        </w:rPr>
        <w:t>O</w:t>
      </w:r>
      <w:r w:rsidR="00BE38B6" w:rsidRPr="00F17BE1">
        <w:rPr>
          <w:rFonts w:ascii="Times New Roman" w:eastAsia="Times New Roman" w:hAnsi="Times New Roman"/>
          <w:sz w:val="28"/>
          <w:szCs w:val="28"/>
          <w:lang w:val="pt-PT"/>
        </w:rPr>
        <w:t>RIGINAL</w:t>
      </w:r>
      <w:r w:rsidRPr="00F17BE1">
        <w:rPr>
          <w:rFonts w:ascii="Times New Roman" w:eastAsia="Times New Roman" w:hAnsi="Times New Roman"/>
          <w:sz w:val="28"/>
          <w:szCs w:val="28"/>
          <w:lang w:val="pt-PT"/>
        </w:rPr>
        <w:t>”</w:t>
      </w:r>
      <w:r w:rsidR="00C73716" w:rsidRPr="00F17BE1">
        <w:rPr>
          <w:rFonts w:ascii="Times New Roman" w:eastAsia="Times New Roman" w:hAnsi="Times New Roman"/>
          <w:sz w:val="28"/>
          <w:szCs w:val="28"/>
          <w:lang w:val="pt-PT"/>
        </w:rPr>
        <w:t>,</w:t>
      </w:r>
      <w:r w:rsidR="00102823" w:rsidRPr="00F17BE1">
        <w:rPr>
          <w:rFonts w:ascii="Times New Roman" w:eastAsia="Times New Roman" w:hAnsi="Times New Roman"/>
          <w:sz w:val="28"/>
          <w:szCs w:val="28"/>
          <w:lang w:val="pt-PT"/>
        </w:rPr>
        <w:t xml:space="preserve"> </w:t>
      </w:r>
      <w:r w:rsidR="000E07B6" w:rsidRPr="00F17BE1">
        <w:rPr>
          <w:rFonts w:ascii="Times New Roman" w:hAnsi="Times New Roman"/>
          <w:sz w:val="28"/>
          <w:szCs w:val="28"/>
          <w:lang w:val="am-ET"/>
        </w:rPr>
        <w:t xml:space="preserve">trừ trường hợp Điều ước quốc tế mà Việt Nam là thành viên </w:t>
      </w:r>
      <w:r w:rsidR="000E07B6" w:rsidRPr="00F17BE1">
        <w:rPr>
          <w:rFonts w:ascii="Times New Roman" w:hAnsi="Times New Roman"/>
          <w:sz w:val="28"/>
          <w:szCs w:val="28"/>
          <w:lang w:val="pt-PT"/>
        </w:rPr>
        <w:t xml:space="preserve">có </w:t>
      </w:r>
      <w:r w:rsidR="000E07B6" w:rsidRPr="00F17BE1">
        <w:rPr>
          <w:rFonts w:ascii="Times New Roman" w:hAnsi="Times New Roman"/>
          <w:sz w:val="28"/>
          <w:szCs w:val="28"/>
          <w:lang w:val="am-ET"/>
        </w:rPr>
        <w:t>quy định khác</w:t>
      </w:r>
      <w:r w:rsidR="00063AD0" w:rsidRPr="00F17BE1">
        <w:rPr>
          <w:rFonts w:ascii="Times New Roman" w:eastAsia="Times New Roman" w:hAnsi="Times New Roman"/>
          <w:sz w:val="28"/>
          <w:szCs w:val="28"/>
          <w:lang w:val="pt-PT"/>
        </w:rPr>
        <w:t>; hoặc</w:t>
      </w:r>
    </w:p>
    <w:p w14:paraId="25B45D16" w14:textId="77777777" w:rsidR="000E07B6" w:rsidRPr="00F17BE1" w:rsidRDefault="003D6E67" w:rsidP="005D2612">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a</w:t>
      </w:r>
      <w:r w:rsidR="00BE5881" w:rsidRPr="00F17BE1">
        <w:rPr>
          <w:rFonts w:ascii="Times New Roman" w:eastAsia="Times New Roman" w:hAnsi="Times New Roman"/>
          <w:sz w:val="28"/>
          <w:szCs w:val="28"/>
          <w:lang w:val="pt-PT"/>
        </w:rPr>
        <w:t>.</w:t>
      </w:r>
      <w:r w:rsidRPr="00F17BE1">
        <w:rPr>
          <w:rFonts w:ascii="Times New Roman" w:eastAsia="Times New Roman" w:hAnsi="Times New Roman"/>
          <w:sz w:val="28"/>
          <w:szCs w:val="28"/>
          <w:lang w:val="pt-PT"/>
        </w:rPr>
        <w:t>2</w:t>
      </w:r>
      <w:r w:rsidR="00AB2A31" w:rsidRPr="00F17BE1">
        <w:rPr>
          <w:rFonts w:ascii="Times New Roman" w:eastAsia="Times New Roman" w:hAnsi="Times New Roman"/>
          <w:sz w:val="28"/>
          <w:szCs w:val="28"/>
          <w:lang w:val="pt-PT"/>
        </w:rPr>
        <w:t xml:space="preserve">) </w:t>
      </w:r>
      <w:r w:rsidR="005433A5" w:rsidRPr="00F17BE1">
        <w:rPr>
          <w:rFonts w:ascii="Times New Roman" w:eastAsia="Times New Roman" w:hAnsi="Times New Roman"/>
          <w:sz w:val="28"/>
          <w:szCs w:val="28"/>
          <w:lang w:val="pt-PT"/>
        </w:rPr>
        <w:t>Chứng từ t</w:t>
      </w:r>
      <w:r w:rsidR="00AB2A31" w:rsidRPr="00F17BE1">
        <w:rPr>
          <w:rFonts w:ascii="Times New Roman" w:eastAsia="Times New Roman" w:hAnsi="Times New Roman"/>
          <w:sz w:val="28"/>
          <w:szCs w:val="28"/>
          <w:lang w:val="pt-PT"/>
        </w:rPr>
        <w:t>ự chứng nhận xuất xứ: 01 bản chính</w:t>
      </w:r>
      <w:r w:rsidR="00CD6143" w:rsidRPr="00F17BE1">
        <w:rPr>
          <w:rFonts w:ascii="Times New Roman" w:eastAsia="Times New Roman" w:hAnsi="Times New Roman"/>
          <w:sz w:val="28"/>
          <w:szCs w:val="28"/>
          <w:lang w:val="pt-PT"/>
        </w:rPr>
        <w:t>;</w:t>
      </w:r>
    </w:p>
    <w:p w14:paraId="1363D835" w14:textId="77777777" w:rsidR="000E07B6" w:rsidRPr="00F17BE1" w:rsidRDefault="00AB36C4" w:rsidP="005D2612">
      <w:pPr>
        <w:widowControl w:val="0"/>
        <w:spacing w:after="0" w:line="340" w:lineRule="exact"/>
        <w:ind w:left="0" w:firstLine="720"/>
        <w:rPr>
          <w:rFonts w:ascii="Times New Roman" w:eastAsia="Times New Roman" w:hAnsi="Times New Roman"/>
          <w:b/>
          <w:bCs/>
          <w:iCs/>
          <w:sz w:val="28"/>
          <w:lang w:val="pt-PT" w:eastAsia="vi-VN" w:bidi="vi-VN"/>
        </w:rPr>
      </w:pPr>
      <w:r w:rsidRPr="00F17BE1">
        <w:rPr>
          <w:rFonts w:ascii="Times New Roman" w:eastAsia="Times New Roman" w:hAnsi="Times New Roman"/>
          <w:sz w:val="28"/>
          <w:szCs w:val="28"/>
          <w:lang w:val="pt-PT"/>
        </w:rPr>
        <w:t>b)</w:t>
      </w:r>
      <w:r w:rsidR="00AB2A31" w:rsidRPr="00F17BE1">
        <w:rPr>
          <w:rFonts w:ascii="Times New Roman" w:eastAsia="Times New Roman" w:hAnsi="Times New Roman"/>
          <w:sz w:val="28"/>
          <w:szCs w:val="28"/>
          <w:lang w:val="pt-PT"/>
        </w:rPr>
        <w:t xml:space="preserve"> Hàng hoá thuộc diện </w:t>
      </w:r>
      <w:r w:rsidR="005433A5" w:rsidRPr="00F17BE1">
        <w:rPr>
          <w:rFonts w:ascii="Times New Roman" w:eastAsia="Times New Roman" w:hAnsi="Times New Roman"/>
          <w:sz w:val="28"/>
          <w:szCs w:val="28"/>
          <w:lang w:val="pt-PT"/>
        </w:rPr>
        <w:t xml:space="preserve">phải </w:t>
      </w:r>
      <w:r w:rsidR="00685B08" w:rsidRPr="00F17BE1">
        <w:rPr>
          <w:rFonts w:ascii="Times New Roman" w:eastAsia="Times New Roman" w:hAnsi="Times New Roman"/>
          <w:sz w:val="28"/>
          <w:szCs w:val="28"/>
          <w:lang w:val="pt-PT"/>
        </w:rPr>
        <w:t>tuân thủ các chế độ</w:t>
      </w:r>
      <w:r w:rsidR="00A27C4D" w:rsidRPr="00F17BE1">
        <w:rPr>
          <w:rFonts w:ascii="Times New Roman" w:eastAsia="Times New Roman" w:hAnsi="Times New Roman"/>
          <w:sz w:val="28"/>
          <w:szCs w:val="28"/>
          <w:lang w:val="pt-PT"/>
        </w:rPr>
        <w:t xml:space="preserve"> </w:t>
      </w:r>
      <w:r w:rsidR="00AB2A31" w:rsidRPr="00F17BE1">
        <w:rPr>
          <w:rFonts w:ascii="Times New Roman" w:eastAsia="Times New Roman" w:hAnsi="Times New Roman"/>
          <w:sz w:val="28"/>
          <w:szCs w:val="28"/>
          <w:lang w:val="pt-PT"/>
        </w:rPr>
        <w:t xml:space="preserve">quản lý nhập khẩu theo quy định của pháp luật Việt Nam </w:t>
      </w:r>
      <w:r w:rsidR="002368C6" w:rsidRPr="00F17BE1">
        <w:rPr>
          <w:rFonts w:ascii="Times New Roman" w:eastAsia="Times New Roman" w:hAnsi="Times New Roman"/>
          <w:sz w:val="28"/>
          <w:szCs w:val="28"/>
          <w:lang w:val="pt-PT"/>
        </w:rPr>
        <w:t>hoặc theo Điều ước quốc tế hai bên hoặc nhiều bên mà Việt Nam và nước, nhóm nước hoặc vùng lãnh thổ cùng là thành viên</w:t>
      </w:r>
      <w:r w:rsidR="00B00590" w:rsidRPr="00F17BE1">
        <w:rPr>
          <w:rFonts w:ascii="Times New Roman" w:eastAsia="Times New Roman" w:hAnsi="Times New Roman"/>
          <w:sz w:val="28"/>
          <w:szCs w:val="28"/>
          <w:lang w:val="pt-PT"/>
        </w:rPr>
        <w:t>;</w:t>
      </w:r>
      <w:r w:rsidR="00A27C4D" w:rsidRPr="00F17BE1">
        <w:rPr>
          <w:rFonts w:ascii="Times New Roman" w:eastAsia="Times New Roman" w:hAnsi="Times New Roman"/>
          <w:sz w:val="28"/>
          <w:szCs w:val="28"/>
          <w:lang w:val="pt-PT"/>
        </w:rPr>
        <w:t xml:space="preserve"> </w:t>
      </w:r>
      <w:r w:rsidR="009C519A" w:rsidRPr="00F17BE1">
        <w:rPr>
          <w:rFonts w:ascii="Times New Roman" w:eastAsia="Times New Roman" w:hAnsi="Times New Roman"/>
          <w:sz w:val="28"/>
          <w:szCs w:val="28"/>
          <w:lang w:val="pt-PT"/>
        </w:rPr>
        <w:t>h</w:t>
      </w:r>
      <w:r w:rsidR="000E07B6" w:rsidRPr="00F17BE1">
        <w:rPr>
          <w:rFonts w:ascii="Times New Roman" w:eastAsia="Times New Roman" w:hAnsi="Times New Roman"/>
          <w:bCs/>
          <w:iCs/>
          <w:sz w:val="28"/>
          <w:lang w:val="pt-PT" w:eastAsia="vi-VN" w:bidi="vi-VN"/>
        </w:rPr>
        <w:t xml:space="preserve">àng hóa đang được thông báo nghi ngờ nhập khẩu từ </w:t>
      </w:r>
      <w:r w:rsidR="009C519A" w:rsidRPr="00F17BE1">
        <w:rPr>
          <w:rFonts w:ascii="Times New Roman" w:eastAsia="Times New Roman" w:hAnsi="Times New Roman"/>
          <w:sz w:val="28"/>
          <w:szCs w:val="28"/>
          <w:lang w:val="pt-PT"/>
        </w:rPr>
        <w:t xml:space="preserve">nước, nhóm nước hoặc vùng lãnh thổ </w:t>
      </w:r>
      <w:r w:rsidR="000E07B6" w:rsidRPr="00F17BE1">
        <w:rPr>
          <w:rFonts w:ascii="Times New Roman" w:eastAsia="Times New Roman" w:hAnsi="Times New Roman"/>
          <w:bCs/>
          <w:iCs/>
          <w:sz w:val="28"/>
          <w:lang w:val="pt-PT" w:eastAsia="vi-VN" w:bidi="vi-VN"/>
        </w:rPr>
        <w:t xml:space="preserve">trong danh sách bị cấm vận theo Nghị quyết của Hội đồng Bảo an Liên hợp quốc, người khai hải quan nộp </w:t>
      </w:r>
      <w:r w:rsidR="006F02A2" w:rsidRPr="00F17BE1">
        <w:rPr>
          <w:rFonts w:ascii="Times New Roman" w:eastAsia="Times New Roman" w:hAnsi="Times New Roman"/>
          <w:sz w:val="28"/>
          <w:szCs w:val="28"/>
          <w:lang w:val="pt-PT"/>
        </w:rPr>
        <w:t>cho cơ quan hải quan</w:t>
      </w:r>
      <w:r w:rsidR="000E07B6" w:rsidRPr="00F17BE1">
        <w:rPr>
          <w:rFonts w:ascii="Times New Roman" w:eastAsia="Times New Roman" w:hAnsi="Times New Roman"/>
          <w:bCs/>
          <w:iCs/>
          <w:sz w:val="28"/>
          <w:lang w:val="pt-PT" w:eastAsia="vi-VN" w:bidi="vi-VN"/>
        </w:rPr>
        <w:t xml:space="preserve">: </w:t>
      </w:r>
      <w:r w:rsidR="009C519A" w:rsidRPr="00F17BE1">
        <w:rPr>
          <w:rFonts w:ascii="Times New Roman" w:eastAsia="Times New Roman" w:hAnsi="Times New Roman"/>
          <w:sz w:val="28"/>
          <w:szCs w:val="28"/>
          <w:lang w:val="pt-PT"/>
        </w:rPr>
        <w:t>01 bản chính</w:t>
      </w:r>
      <w:r w:rsidR="000E07B6" w:rsidRPr="00F17BE1">
        <w:rPr>
          <w:rFonts w:ascii="Times New Roman" w:eastAsia="Times New Roman" w:hAnsi="Times New Roman"/>
          <w:sz w:val="28"/>
          <w:szCs w:val="28"/>
          <w:lang w:val="pt-PT"/>
        </w:rPr>
        <w:t xml:space="preserve"> C/O</w:t>
      </w:r>
      <w:r w:rsidR="000E07B6" w:rsidRPr="00F17BE1">
        <w:rPr>
          <w:rFonts w:ascii="Times New Roman" w:eastAsia="Times New Roman" w:hAnsi="Times New Roman"/>
          <w:bCs/>
          <w:iCs/>
          <w:sz w:val="28"/>
          <w:lang w:val="pt-PT" w:eastAsia="vi-VN" w:bidi="vi-VN"/>
        </w:rPr>
        <w:t>;</w:t>
      </w:r>
    </w:p>
    <w:p w14:paraId="786A1A1B" w14:textId="77777777" w:rsidR="000E07B6" w:rsidRPr="00F17BE1" w:rsidRDefault="00AB36C4" w:rsidP="005D2612">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c)</w:t>
      </w:r>
      <w:r w:rsidR="00A27C4D" w:rsidRPr="00F17BE1">
        <w:rPr>
          <w:rFonts w:ascii="Times New Roman" w:eastAsia="Times New Roman" w:hAnsi="Times New Roman"/>
          <w:sz w:val="28"/>
          <w:szCs w:val="28"/>
          <w:lang w:val="pt-PT"/>
        </w:rPr>
        <w:t xml:space="preserve"> </w:t>
      </w:r>
      <w:r w:rsidR="00FD521E" w:rsidRPr="00F17BE1">
        <w:rPr>
          <w:rFonts w:ascii="Times New Roman" w:eastAsia="Times New Roman" w:hAnsi="Times New Roman"/>
          <w:sz w:val="28"/>
          <w:szCs w:val="28"/>
          <w:lang w:val="pt-PT"/>
        </w:rPr>
        <w:t xml:space="preserve">Hàng hoá thuộc diện </w:t>
      </w:r>
      <w:r w:rsidR="00FD521E" w:rsidRPr="00F17BE1">
        <w:rPr>
          <w:rFonts w:ascii="Times New Roman" w:hAnsi="Times New Roman"/>
          <w:sz w:val="28"/>
          <w:szCs w:val="28"/>
          <w:lang w:val="pt-PT"/>
        </w:rPr>
        <w:t>Việt Nam hoặc các tổ chức quốc tế thông báo</w:t>
      </w:r>
      <w:r w:rsidR="002E3F5F" w:rsidRPr="00F17BE1">
        <w:rPr>
          <w:rFonts w:ascii="Times New Roman" w:hAnsi="Times New Roman"/>
          <w:sz w:val="28"/>
          <w:szCs w:val="28"/>
          <w:lang w:val="pt-PT"/>
        </w:rPr>
        <w:t xml:space="preserve"> đang ở trong thời điểm có nguy cơ gây hại đến an toàn xã hội, sức khoẻ của cộng đồng hoặc vệ sinh môi trường cần được kiểm soát</w:t>
      </w:r>
      <w:r w:rsidR="008D350B" w:rsidRPr="00F17BE1">
        <w:rPr>
          <w:rFonts w:ascii="Times New Roman" w:hAnsi="Times New Roman"/>
          <w:sz w:val="28"/>
          <w:szCs w:val="28"/>
          <w:lang w:val="pt-PT"/>
        </w:rPr>
        <w:t xml:space="preserve">, </w:t>
      </w:r>
      <w:r w:rsidR="000E07B6" w:rsidRPr="00F17BE1">
        <w:rPr>
          <w:rFonts w:ascii="Times New Roman" w:eastAsia="Times New Roman" w:hAnsi="Times New Roman"/>
          <w:bCs/>
          <w:iCs/>
          <w:sz w:val="28"/>
          <w:lang w:val="pt-PT" w:eastAsia="vi-VN" w:bidi="vi-VN"/>
        </w:rPr>
        <w:t xml:space="preserve">người khai hải quan nộp </w:t>
      </w:r>
      <w:r w:rsidR="006F02A2" w:rsidRPr="00F17BE1">
        <w:rPr>
          <w:rFonts w:ascii="Times New Roman" w:eastAsia="Times New Roman" w:hAnsi="Times New Roman"/>
          <w:sz w:val="28"/>
          <w:szCs w:val="28"/>
          <w:lang w:val="pt-PT"/>
        </w:rPr>
        <w:t>cho cơ quan hải quan</w:t>
      </w:r>
      <w:r w:rsidR="008670FF" w:rsidRPr="00F17BE1">
        <w:rPr>
          <w:rFonts w:ascii="Times New Roman" w:hAnsi="Times New Roman"/>
          <w:sz w:val="28"/>
          <w:szCs w:val="28"/>
          <w:lang w:val="pt-PT"/>
        </w:rPr>
        <w:t xml:space="preserve">: </w:t>
      </w:r>
      <w:r w:rsidR="00AB2A31" w:rsidRPr="00F17BE1">
        <w:rPr>
          <w:rFonts w:ascii="Times New Roman" w:eastAsia="Times New Roman" w:hAnsi="Times New Roman"/>
          <w:sz w:val="28"/>
          <w:szCs w:val="28"/>
          <w:lang w:val="pt-PT"/>
        </w:rPr>
        <w:t xml:space="preserve">01 bản chính </w:t>
      </w:r>
      <w:r w:rsidR="003E50B5" w:rsidRPr="00F17BE1">
        <w:rPr>
          <w:rFonts w:ascii="Times New Roman" w:eastAsia="Times New Roman" w:hAnsi="Times New Roman"/>
          <w:sz w:val="28"/>
          <w:szCs w:val="28"/>
          <w:lang w:val="pt-PT"/>
        </w:rPr>
        <w:t>C/O</w:t>
      </w:r>
      <w:r w:rsidR="00B00590" w:rsidRPr="00F17BE1">
        <w:rPr>
          <w:rFonts w:ascii="Times New Roman" w:eastAsia="Times New Roman" w:hAnsi="Times New Roman"/>
          <w:sz w:val="28"/>
          <w:szCs w:val="28"/>
          <w:lang w:val="pt-PT"/>
        </w:rPr>
        <w:t>;</w:t>
      </w:r>
    </w:p>
    <w:p w14:paraId="19786822" w14:textId="77777777" w:rsidR="000E07B6" w:rsidRPr="00F17BE1" w:rsidRDefault="00AB36C4" w:rsidP="005D2612">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d)</w:t>
      </w:r>
      <w:r w:rsidR="00A27C4D" w:rsidRPr="00F17BE1">
        <w:rPr>
          <w:rFonts w:ascii="Times New Roman" w:eastAsia="Times New Roman" w:hAnsi="Times New Roman"/>
          <w:sz w:val="28"/>
          <w:szCs w:val="28"/>
          <w:lang w:val="pt-PT"/>
        </w:rPr>
        <w:t xml:space="preserve"> </w:t>
      </w:r>
      <w:r w:rsidR="008F6074" w:rsidRPr="00F17BE1">
        <w:rPr>
          <w:rFonts w:ascii="Times New Roman" w:eastAsia="Times New Roman" w:hAnsi="Times New Roman"/>
          <w:sz w:val="28"/>
          <w:szCs w:val="28"/>
          <w:lang w:val="pt-PT"/>
        </w:rPr>
        <w:t xml:space="preserve">Hàng hoá thuộc diện Việt Nam </w:t>
      </w:r>
      <w:r w:rsidR="002E3F5F" w:rsidRPr="00F17BE1">
        <w:rPr>
          <w:rFonts w:ascii="Times New Roman" w:hAnsi="Times New Roman"/>
          <w:sz w:val="28"/>
          <w:szCs w:val="28"/>
          <w:lang w:val="pt-PT"/>
        </w:rPr>
        <w:t xml:space="preserve">thông báo đang ở trong thời điểm áp dụng thuế chống bán phá giá, thuế chống trợ </w:t>
      </w:r>
      <w:r w:rsidR="000D63AC" w:rsidRPr="00F17BE1">
        <w:rPr>
          <w:rFonts w:ascii="Times New Roman" w:hAnsi="Times New Roman"/>
          <w:sz w:val="28"/>
          <w:szCs w:val="28"/>
          <w:lang w:val="pt-PT"/>
        </w:rPr>
        <w:t>cấp</w:t>
      </w:r>
      <w:r w:rsidR="002E3F5F" w:rsidRPr="00F17BE1">
        <w:rPr>
          <w:rFonts w:ascii="Times New Roman" w:hAnsi="Times New Roman"/>
          <w:sz w:val="28"/>
          <w:szCs w:val="28"/>
          <w:lang w:val="pt-PT"/>
        </w:rPr>
        <w:t>, các biện pháp tự vệ, biện pháp hạn ngạch thuế quan, biện pháp hạn chế số lượng</w:t>
      </w:r>
      <w:r w:rsidR="008D350B" w:rsidRPr="00F17BE1">
        <w:rPr>
          <w:rFonts w:ascii="Times New Roman" w:hAnsi="Times New Roman"/>
          <w:sz w:val="28"/>
          <w:szCs w:val="28"/>
          <w:lang w:val="pt-PT"/>
        </w:rPr>
        <w:t xml:space="preserve">, để </w:t>
      </w:r>
      <w:r w:rsidR="00872EA3" w:rsidRPr="00F17BE1">
        <w:rPr>
          <w:rFonts w:ascii="Times New Roman" w:hAnsi="Times New Roman"/>
          <w:sz w:val="28"/>
          <w:szCs w:val="28"/>
          <w:lang w:val="pt-PT"/>
        </w:rPr>
        <w:t xml:space="preserve">xác định hàng hóa </w:t>
      </w:r>
      <w:r w:rsidR="008D350B" w:rsidRPr="00F17BE1">
        <w:rPr>
          <w:rFonts w:ascii="Times New Roman" w:hAnsi="Times New Roman"/>
          <w:sz w:val="28"/>
          <w:szCs w:val="28"/>
          <w:lang w:val="pt-PT"/>
        </w:rPr>
        <w:t xml:space="preserve">không </w:t>
      </w:r>
      <w:r w:rsidR="00E80295" w:rsidRPr="00F17BE1">
        <w:rPr>
          <w:rFonts w:ascii="Times New Roman" w:hAnsi="Times New Roman"/>
          <w:sz w:val="28"/>
          <w:szCs w:val="28"/>
          <w:lang w:val="pt-PT"/>
        </w:rPr>
        <w:t>thuộc diện</w:t>
      </w:r>
      <w:r w:rsidR="008D350B" w:rsidRPr="00F17BE1">
        <w:rPr>
          <w:rFonts w:ascii="Times New Roman" w:hAnsi="Times New Roman"/>
          <w:sz w:val="28"/>
          <w:szCs w:val="28"/>
          <w:lang w:val="pt-PT"/>
        </w:rPr>
        <w:t xml:space="preserve"> áp dụng các thuế này</w:t>
      </w:r>
      <w:r w:rsidR="00ED0EE1" w:rsidRPr="00F17BE1">
        <w:rPr>
          <w:rFonts w:ascii="Times New Roman" w:hAnsi="Times New Roman"/>
          <w:sz w:val="28"/>
          <w:szCs w:val="28"/>
          <w:lang w:val="pt-PT"/>
        </w:rPr>
        <w:t xml:space="preserve">, </w:t>
      </w:r>
      <w:r w:rsidR="000E07B6" w:rsidRPr="00F17BE1">
        <w:rPr>
          <w:rFonts w:ascii="Times New Roman" w:eastAsia="Times New Roman" w:hAnsi="Times New Roman"/>
          <w:bCs/>
          <w:iCs/>
          <w:sz w:val="28"/>
          <w:lang w:val="pt-PT" w:eastAsia="vi-VN" w:bidi="vi-VN"/>
        </w:rPr>
        <w:t xml:space="preserve">người khai hải quan nộp </w:t>
      </w:r>
      <w:r w:rsidR="006F02A2" w:rsidRPr="00F17BE1">
        <w:rPr>
          <w:rFonts w:ascii="Times New Roman" w:eastAsia="Times New Roman" w:hAnsi="Times New Roman"/>
          <w:sz w:val="28"/>
          <w:szCs w:val="28"/>
          <w:lang w:val="pt-PT"/>
        </w:rPr>
        <w:t>cho cơ quan hải quan</w:t>
      </w:r>
      <w:r w:rsidR="00560F87" w:rsidRPr="00F17BE1">
        <w:rPr>
          <w:rFonts w:ascii="Times New Roman" w:eastAsia="Times New Roman" w:hAnsi="Times New Roman"/>
          <w:sz w:val="28"/>
          <w:szCs w:val="28"/>
          <w:lang w:val="pt-PT"/>
        </w:rPr>
        <w:t>:</w:t>
      </w:r>
      <w:r w:rsidR="00444115" w:rsidRPr="00F17BE1">
        <w:rPr>
          <w:rFonts w:ascii="Times New Roman" w:eastAsia="Times New Roman" w:hAnsi="Times New Roman"/>
          <w:sz w:val="28"/>
          <w:szCs w:val="28"/>
          <w:lang w:val="pt-PT"/>
        </w:rPr>
        <w:t xml:space="preserve"> 01 bản chính</w:t>
      </w:r>
      <w:r w:rsidR="00915BAF" w:rsidRPr="00F17BE1">
        <w:rPr>
          <w:rFonts w:ascii="Times New Roman" w:eastAsia="Times New Roman" w:hAnsi="Times New Roman"/>
          <w:sz w:val="28"/>
          <w:szCs w:val="28"/>
          <w:lang w:val="pt-PT"/>
        </w:rPr>
        <w:t xml:space="preserve"> C/O.</w:t>
      </w:r>
    </w:p>
    <w:p w14:paraId="3B3FB09A" w14:textId="77777777" w:rsidR="002C629D" w:rsidRPr="00F17BE1" w:rsidRDefault="000E07B6" w:rsidP="002C629D">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Hàng hóa nhập khẩu phải nộp chứng từ chứng nhận xuất xứ quy định tại điểm b, điểm c, điểm d khoản 1 Điều này thực hiện theo công bố của các bộ quản lý chuyên ngành, Bộ Tài chính.</w:t>
      </w:r>
    </w:p>
    <w:p w14:paraId="1566CC07" w14:textId="77777777" w:rsidR="000E07B6" w:rsidRPr="00F17BE1" w:rsidRDefault="000E07B6" w:rsidP="005D2612">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 xml:space="preserve">2. </w:t>
      </w:r>
      <w:r w:rsidRPr="00F17BE1">
        <w:rPr>
          <w:rFonts w:ascii="Times New Roman" w:eastAsia="Times New Roman" w:hAnsi="Times New Roman"/>
          <w:bCs/>
          <w:sz w:val="28"/>
          <w:szCs w:val="28"/>
          <w:lang w:val="pt-PT"/>
        </w:rPr>
        <w:t xml:space="preserve">Chứng từ chứng nhận xuất xứ hàng hóa phải nộp cho cơ quan hải quan </w:t>
      </w:r>
      <w:r w:rsidRPr="00F17BE1">
        <w:rPr>
          <w:rFonts w:ascii="Times New Roman" w:eastAsia="Times New Roman" w:hAnsi="Times New Roman"/>
          <w:bCs/>
          <w:sz w:val="28"/>
          <w:szCs w:val="28"/>
          <w:lang w:val="pt-PT"/>
        </w:rPr>
        <w:lastRenderedPageBreak/>
        <w:t xml:space="preserve">đối với hàng hóa nhập khẩu theo quy định tại Điều 24 Luật Hải quan thực hiện </w:t>
      </w:r>
      <w:r w:rsidRPr="00F17BE1">
        <w:rPr>
          <w:rFonts w:ascii="Times New Roman" w:eastAsia="Times New Roman" w:hAnsi="Times New Roman"/>
          <w:sz w:val="28"/>
          <w:szCs w:val="28"/>
          <w:lang w:val="pt-PT"/>
        </w:rPr>
        <w:t>theo Danh mục hàng hóa quy định tại Phụ lục II ban hành kèm theo Thông tư này.</w:t>
      </w:r>
    </w:p>
    <w:p w14:paraId="23ADF858" w14:textId="77777777" w:rsidR="00856FE7" w:rsidRPr="00F17BE1" w:rsidRDefault="000E07B6">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Định kỳ hàng năm hoặc trong trường hợp cần thiết, Bộ trưởng Bộ Tài chính công bố</w:t>
      </w:r>
      <w:r w:rsidRPr="00F17BE1">
        <w:rPr>
          <w:rFonts w:ascii="Times New Roman" w:hAnsi="Times New Roman"/>
          <w:sz w:val="28"/>
          <w:szCs w:val="28"/>
          <w:lang w:val="pt-PT"/>
        </w:rPr>
        <w:t xml:space="preserve"> quyết định điều chỉnh Danh mục này.</w:t>
      </w:r>
    </w:p>
    <w:p w14:paraId="641D0C9A" w14:textId="77777777" w:rsidR="000E07B6" w:rsidRPr="00F17BE1" w:rsidRDefault="002C629D" w:rsidP="005D2612">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3</w:t>
      </w:r>
      <w:r w:rsidR="00471E0F" w:rsidRPr="00F17BE1">
        <w:rPr>
          <w:rFonts w:ascii="Times New Roman" w:eastAsia="Times New Roman" w:hAnsi="Times New Roman"/>
          <w:sz w:val="28"/>
          <w:szCs w:val="28"/>
          <w:lang w:val="pt-PT"/>
        </w:rPr>
        <w:t xml:space="preserve">. Trường hợp </w:t>
      </w:r>
      <w:r w:rsidR="00874E8F" w:rsidRPr="00F17BE1">
        <w:rPr>
          <w:rFonts w:ascii="Times New Roman" w:eastAsia="Times New Roman" w:hAnsi="Times New Roman"/>
          <w:sz w:val="28"/>
          <w:szCs w:val="28"/>
          <w:lang w:val="pt-PT"/>
        </w:rPr>
        <w:t>sử dụng</w:t>
      </w:r>
      <w:r w:rsidR="00A27C4D" w:rsidRPr="00F17BE1">
        <w:rPr>
          <w:rFonts w:ascii="Times New Roman" w:eastAsia="Times New Roman" w:hAnsi="Times New Roman"/>
          <w:sz w:val="28"/>
          <w:szCs w:val="28"/>
          <w:lang w:val="pt-PT"/>
        </w:rPr>
        <w:t xml:space="preserve"> </w:t>
      </w:r>
      <w:r w:rsidR="00874E8F" w:rsidRPr="00F17BE1">
        <w:rPr>
          <w:rFonts w:ascii="Times New Roman" w:eastAsia="Times New Roman" w:hAnsi="Times New Roman"/>
          <w:sz w:val="28"/>
          <w:szCs w:val="28"/>
          <w:lang w:val="pt-PT"/>
        </w:rPr>
        <w:t xml:space="preserve">C/O </w:t>
      </w:r>
      <w:r w:rsidR="00471E0F" w:rsidRPr="00F17BE1">
        <w:rPr>
          <w:rFonts w:ascii="Times New Roman" w:eastAsia="Times New Roman" w:hAnsi="Times New Roman"/>
          <w:sz w:val="28"/>
          <w:szCs w:val="28"/>
          <w:lang w:val="pt-PT"/>
        </w:rPr>
        <w:t xml:space="preserve">điện tử được truyền qua </w:t>
      </w:r>
      <w:r w:rsidR="00E84543" w:rsidRPr="00F17BE1">
        <w:rPr>
          <w:rFonts w:ascii="Times New Roman" w:eastAsia="Times New Roman" w:hAnsi="Times New Roman"/>
          <w:sz w:val="28"/>
          <w:szCs w:val="28"/>
          <w:lang w:val="pt-PT"/>
        </w:rPr>
        <w:t>Cổng thông tin</w:t>
      </w:r>
      <w:r w:rsidR="00471E0F" w:rsidRPr="00F17BE1">
        <w:rPr>
          <w:rFonts w:ascii="Times New Roman" w:eastAsia="Times New Roman" w:hAnsi="Times New Roman"/>
          <w:sz w:val="28"/>
          <w:szCs w:val="28"/>
          <w:lang w:val="pt-PT"/>
        </w:rPr>
        <w:t xml:space="preserve"> một cửa quốc gia</w:t>
      </w:r>
      <w:r w:rsidR="000F20E9" w:rsidRPr="00F17BE1">
        <w:rPr>
          <w:rFonts w:ascii="Times New Roman" w:eastAsia="Times New Roman" w:hAnsi="Times New Roman"/>
          <w:sz w:val="28"/>
          <w:szCs w:val="28"/>
          <w:lang w:val="pt-PT"/>
        </w:rPr>
        <w:t xml:space="preserve"> thì</w:t>
      </w:r>
      <w:r w:rsidR="00471E0F" w:rsidRPr="00F17BE1">
        <w:rPr>
          <w:rFonts w:ascii="Times New Roman" w:eastAsia="Times New Roman" w:hAnsi="Times New Roman"/>
          <w:sz w:val="28"/>
          <w:szCs w:val="28"/>
          <w:lang w:val="pt-PT"/>
        </w:rPr>
        <w:t xml:space="preserve"> người khai hải quan không phải nộp </w:t>
      </w:r>
      <w:r w:rsidR="00D25469" w:rsidRPr="00F17BE1">
        <w:rPr>
          <w:rFonts w:ascii="Times New Roman" w:eastAsia="Times New Roman" w:hAnsi="Times New Roman"/>
          <w:sz w:val="28"/>
          <w:szCs w:val="28"/>
          <w:lang w:val="pt-PT"/>
        </w:rPr>
        <w:t xml:space="preserve">C/O </w:t>
      </w:r>
      <w:r w:rsidR="00471E0F" w:rsidRPr="00F17BE1">
        <w:rPr>
          <w:rFonts w:ascii="Times New Roman" w:eastAsia="Times New Roman" w:hAnsi="Times New Roman"/>
          <w:sz w:val="28"/>
          <w:szCs w:val="28"/>
          <w:lang w:val="pt-PT"/>
        </w:rPr>
        <w:t>bản giấy</w:t>
      </w:r>
      <w:r w:rsidR="00A27C4D" w:rsidRPr="00F17BE1">
        <w:rPr>
          <w:rFonts w:ascii="Times New Roman" w:eastAsia="Times New Roman" w:hAnsi="Times New Roman"/>
          <w:sz w:val="28"/>
          <w:szCs w:val="28"/>
          <w:lang w:val="pt-PT"/>
        </w:rPr>
        <w:t xml:space="preserve"> </w:t>
      </w:r>
      <w:r w:rsidR="000E07B6" w:rsidRPr="00F17BE1">
        <w:rPr>
          <w:rStyle w:val="Strong"/>
          <w:rFonts w:ascii="Times New Roman" w:hAnsi="Times New Roman"/>
          <w:b w:val="0"/>
          <w:sz w:val="28"/>
          <w:szCs w:val="28"/>
          <w:lang w:val="pt-PT"/>
        </w:rPr>
        <w:t>theo quy định của Điều này</w:t>
      </w:r>
      <w:r w:rsidR="002900B9" w:rsidRPr="00F17BE1">
        <w:rPr>
          <w:rFonts w:ascii="Times New Roman" w:eastAsia="Times New Roman" w:hAnsi="Times New Roman"/>
          <w:sz w:val="28"/>
          <w:szCs w:val="28"/>
          <w:lang w:val="pt-PT"/>
        </w:rPr>
        <w:t>.</w:t>
      </w:r>
    </w:p>
    <w:p w14:paraId="49795878" w14:textId="77777777" w:rsidR="000E07B6" w:rsidRPr="00F17BE1" w:rsidRDefault="000E07B6" w:rsidP="005D2612">
      <w:pPr>
        <w:widowControl w:val="0"/>
        <w:spacing w:after="0" w:line="340" w:lineRule="exact"/>
        <w:ind w:left="0" w:firstLine="720"/>
        <w:rPr>
          <w:rFonts w:ascii="Times New Roman" w:eastAsia="Times New Roman" w:hAnsi="Times New Roman"/>
          <w:b/>
          <w:sz w:val="28"/>
          <w:szCs w:val="28"/>
          <w:lang w:val="am-ET"/>
        </w:rPr>
      </w:pPr>
      <w:r w:rsidRPr="00F17BE1">
        <w:rPr>
          <w:rFonts w:ascii="Times New Roman" w:eastAsia="Times New Roman" w:hAnsi="Times New Roman"/>
          <w:sz w:val="28"/>
          <w:szCs w:val="28"/>
          <w:lang w:val="pt-PT"/>
        </w:rPr>
        <w:t xml:space="preserve">4. </w:t>
      </w:r>
      <w:r w:rsidRPr="00F17BE1">
        <w:rPr>
          <w:rFonts w:ascii="Times New Roman" w:eastAsia="Times New Roman" w:hAnsi="Times New Roman"/>
          <w:sz w:val="28"/>
          <w:szCs w:val="28"/>
          <w:lang w:val="am-ET"/>
        </w:rPr>
        <w:t xml:space="preserve">Trường hợp không nộp chứng từ chứng nhận xuất xứ </w:t>
      </w:r>
      <w:r w:rsidRPr="00F17BE1">
        <w:rPr>
          <w:rFonts w:ascii="Times New Roman" w:eastAsia="Times New Roman" w:hAnsi="Times New Roman"/>
          <w:sz w:val="28"/>
          <w:szCs w:val="28"/>
          <w:lang w:val="pt-PT"/>
        </w:rPr>
        <w:t>hàng hóa theo quy định tại Điều này thì thực hiện như sau:</w:t>
      </w:r>
    </w:p>
    <w:p w14:paraId="4F43DC58" w14:textId="77777777" w:rsidR="000E07B6" w:rsidRPr="00F17BE1" w:rsidRDefault="000E07B6" w:rsidP="005D2612">
      <w:pPr>
        <w:widowControl w:val="0"/>
        <w:tabs>
          <w:tab w:val="left" w:pos="1843"/>
        </w:tabs>
        <w:spacing w:after="0" w:line="34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a) Trường hợp người khai hải quan không nộp </w:t>
      </w:r>
      <w:r w:rsidR="00E15106" w:rsidRPr="00F17BE1">
        <w:rPr>
          <w:rFonts w:ascii="Times New Roman" w:eastAsia="Times New Roman" w:hAnsi="Times New Roman"/>
          <w:sz w:val="28"/>
          <w:szCs w:val="28"/>
          <w:lang w:val="am-ET"/>
        </w:rPr>
        <w:t xml:space="preserve">chứng từ chứng nhận xuất xứ </w:t>
      </w:r>
      <w:r w:rsidR="00E15106" w:rsidRPr="00F17BE1">
        <w:rPr>
          <w:rFonts w:ascii="Times New Roman" w:eastAsia="Times New Roman" w:hAnsi="Times New Roman"/>
          <w:sz w:val="28"/>
          <w:szCs w:val="28"/>
          <w:lang w:val="pt-BR"/>
        </w:rPr>
        <w:t xml:space="preserve">hàng hóa </w:t>
      </w:r>
      <w:r w:rsidRPr="00F17BE1">
        <w:rPr>
          <w:rFonts w:ascii="Times New Roman" w:eastAsia="Times New Roman" w:hAnsi="Times New Roman"/>
          <w:sz w:val="28"/>
          <w:szCs w:val="28"/>
          <w:lang w:val="am-ET"/>
        </w:rPr>
        <w:t>theo quy định tại điểm a khoản 1 Điều này, hàng hóa nhập khẩu áp dụng thuế suất ưu đãi (MFN) hoặc thông thường và được thông quan theo quy định.</w:t>
      </w:r>
    </w:p>
    <w:p w14:paraId="7968F342" w14:textId="77777777" w:rsidR="000E07B6" w:rsidRPr="00F17BE1" w:rsidRDefault="003D1F25" w:rsidP="005D2612">
      <w:pPr>
        <w:widowControl w:val="0"/>
        <w:tabs>
          <w:tab w:val="left" w:pos="1843"/>
        </w:tabs>
        <w:spacing w:after="0" w:line="34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Khi nộp bổ sung chứng từ chứng nhận xuất xứ hàng hóa trong thời hạn quy định tại </w:t>
      </w:r>
      <w:r w:rsidR="000E07B6" w:rsidRPr="00F17BE1">
        <w:rPr>
          <w:rFonts w:ascii="Times New Roman" w:eastAsia="Times New Roman" w:hAnsi="Times New Roman"/>
          <w:sz w:val="28"/>
          <w:szCs w:val="28"/>
          <w:lang w:val="am-ET"/>
        </w:rPr>
        <w:t xml:space="preserve">khoản 1 </w:t>
      </w:r>
      <w:r w:rsidRPr="00F17BE1">
        <w:rPr>
          <w:rFonts w:ascii="Times New Roman" w:eastAsia="Times New Roman" w:hAnsi="Times New Roman"/>
          <w:sz w:val="28"/>
          <w:szCs w:val="28"/>
          <w:lang w:val="am-ET"/>
        </w:rPr>
        <w:t xml:space="preserve">Điều </w:t>
      </w:r>
      <w:r w:rsidR="000E07B6" w:rsidRPr="00F17BE1">
        <w:rPr>
          <w:rFonts w:ascii="Times New Roman" w:eastAsia="Times New Roman" w:hAnsi="Times New Roman"/>
          <w:sz w:val="28"/>
          <w:szCs w:val="28"/>
          <w:lang w:val="am-ET"/>
        </w:rPr>
        <w:t>7</w:t>
      </w:r>
      <w:r w:rsidRPr="00F17BE1">
        <w:rPr>
          <w:rFonts w:ascii="Times New Roman" w:eastAsia="Times New Roman" w:hAnsi="Times New Roman"/>
          <w:sz w:val="28"/>
          <w:szCs w:val="28"/>
          <w:lang w:val="am-ET"/>
        </w:rPr>
        <w:t xml:space="preserve"> Thông tư này, người khai hải quan khai bổ sung theo thuế suất ưu đãi đặc biệt; </w:t>
      </w:r>
      <w:r w:rsidR="000E07B6" w:rsidRPr="00F17BE1">
        <w:rPr>
          <w:rFonts w:ascii="Times New Roman" w:eastAsia="Times New Roman" w:hAnsi="Times New Roman"/>
          <w:sz w:val="28"/>
          <w:szCs w:val="28"/>
          <w:lang w:val="am-ET"/>
        </w:rPr>
        <w:t xml:space="preserve">trường hợp </w:t>
      </w:r>
      <w:r w:rsidRPr="00F17BE1">
        <w:rPr>
          <w:rFonts w:ascii="Times New Roman" w:eastAsia="Times New Roman" w:hAnsi="Times New Roman"/>
          <w:sz w:val="28"/>
          <w:szCs w:val="28"/>
          <w:lang w:val="am-ET"/>
        </w:rPr>
        <w:t>số tiền thuế đã nộp</w:t>
      </w:r>
      <w:r w:rsidR="000E07B6" w:rsidRPr="00F17BE1">
        <w:rPr>
          <w:rFonts w:ascii="Times New Roman" w:eastAsia="Times New Roman" w:hAnsi="Times New Roman"/>
          <w:sz w:val="28"/>
          <w:szCs w:val="28"/>
          <w:lang w:val="am-ET"/>
        </w:rPr>
        <w:t xml:space="preserve"> lớn hơn số tiền thuế phải nộp </w:t>
      </w:r>
      <w:r w:rsidRPr="00F17BE1">
        <w:rPr>
          <w:rFonts w:ascii="Times New Roman" w:eastAsia="Times New Roman" w:hAnsi="Times New Roman"/>
          <w:sz w:val="28"/>
          <w:szCs w:val="28"/>
          <w:lang w:val="am-ET"/>
        </w:rPr>
        <w:t>được xử lý theo quy định về xử lý số tiền thuế nộp thừa</w:t>
      </w:r>
      <w:r w:rsidR="000E07B6" w:rsidRPr="00F17BE1">
        <w:rPr>
          <w:rFonts w:ascii="Times New Roman" w:eastAsia="Times New Roman" w:hAnsi="Times New Roman"/>
          <w:sz w:val="28"/>
          <w:szCs w:val="28"/>
          <w:lang w:val="am-ET"/>
        </w:rPr>
        <w:t>;</w:t>
      </w:r>
    </w:p>
    <w:p w14:paraId="4A491C45" w14:textId="77777777" w:rsidR="000E07B6" w:rsidRPr="00F17BE1" w:rsidRDefault="00421AB5" w:rsidP="005D2612">
      <w:pPr>
        <w:widowControl w:val="0"/>
        <w:tabs>
          <w:tab w:val="left" w:pos="1843"/>
        </w:tabs>
        <w:spacing w:after="0" w:line="340" w:lineRule="exact"/>
        <w:ind w:left="0" w:firstLine="709"/>
        <w:rPr>
          <w:rFonts w:ascii="Times New Roman" w:eastAsia="Times New Roman" w:hAnsi="Times New Roman"/>
          <w:b/>
          <w:i/>
          <w:sz w:val="28"/>
          <w:szCs w:val="28"/>
          <w:lang w:val="pt-PT"/>
        </w:rPr>
      </w:pPr>
      <w:r w:rsidRPr="00F17BE1">
        <w:rPr>
          <w:rFonts w:ascii="Times New Roman" w:eastAsia="Times New Roman" w:hAnsi="Times New Roman"/>
          <w:sz w:val="28"/>
          <w:szCs w:val="28"/>
          <w:lang w:val="pt-PT"/>
        </w:rPr>
        <w:t>b</w:t>
      </w:r>
      <w:r w:rsidR="000E07B6" w:rsidRPr="00F17BE1">
        <w:rPr>
          <w:rFonts w:ascii="Times New Roman" w:eastAsia="Times New Roman" w:hAnsi="Times New Roman"/>
          <w:sz w:val="28"/>
          <w:szCs w:val="28"/>
          <w:lang w:val="pt-PT"/>
        </w:rPr>
        <w:t>)</w:t>
      </w:r>
      <w:r w:rsidR="00576D71" w:rsidRPr="00F17BE1">
        <w:rPr>
          <w:rFonts w:ascii="Times New Roman" w:eastAsia="Times New Roman" w:hAnsi="Times New Roman"/>
          <w:sz w:val="28"/>
          <w:szCs w:val="28"/>
          <w:lang w:val="pt-PT"/>
        </w:rPr>
        <w:t xml:space="preserve"> </w:t>
      </w:r>
      <w:r w:rsidR="00967A57" w:rsidRPr="00F17BE1">
        <w:rPr>
          <w:rFonts w:ascii="Times New Roman" w:eastAsia="Times New Roman" w:hAnsi="Times New Roman"/>
          <w:sz w:val="28"/>
          <w:szCs w:val="28"/>
          <w:lang w:val="am-ET"/>
        </w:rPr>
        <w:t>Trường hợp người khai hải quan không nộp chứng từ chứng nhận xuất xứ</w:t>
      </w:r>
      <w:r w:rsidR="00576D71" w:rsidRPr="00F17BE1">
        <w:rPr>
          <w:rFonts w:ascii="Times New Roman" w:eastAsia="Times New Roman" w:hAnsi="Times New Roman"/>
          <w:sz w:val="28"/>
          <w:szCs w:val="28"/>
          <w:lang w:val="am-ET"/>
        </w:rPr>
        <w:t xml:space="preserve"> </w:t>
      </w:r>
      <w:r w:rsidR="00967A57" w:rsidRPr="00F17BE1">
        <w:rPr>
          <w:rFonts w:ascii="Times New Roman" w:eastAsia="Times New Roman" w:hAnsi="Times New Roman"/>
          <w:sz w:val="28"/>
          <w:szCs w:val="28"/>
          <w:lang w:val="pt-BR"/>
        </w:rPr>
        <w:t>hàng hóa</w:t>
      </w:r>
      <w:r w:rsidR="00967A57" w:rsidRPr="00F17BE1">
        <w:rPr>
          <w:rFonts w:ascii="Times New Roman" w:eastAsia="Times New Roman" w:hAnsi="Times New Roman"/>
          <w:sz w:val="28"/>
          <w:szCs w:val="28"/>
          <w:lang w:val="am-ET"/>
        </w:rPr>
        <w:t xml:space="preserve"> theo quy định tại </w:t>
      </w:r>
      <w:r w:rsidR="000E07B6" w:rsidRPr="00F17BE1">
        <w:rPr>
          <w:rFonts w:ascii="Times New Roman" w:eastAsia="Times New Roman" w:hAnsi="Times New Roman"/>
          <w:sz w:val="28"/>
          <w:szCs w:val="28"/>
          <w:lang w:val="am-ET"/>
        </w:rPr>
        <w:t>điểm b, điểm c kh</w:t>
      </w:r>
      <w:r w:rsidR="00967A57" w:rsidRPr="00F17BE1">
        <w:rPr>
          <w:rFonts w:ascii="Times New Roman" w:eastAsia="Times New Roman" w:hAnsi="Times New Roman"/>
          <w:sz w:val="28"/>
          <w:szCs w:val="28"/>
          <w:lang w:val="pt-PT"/>
        </w:rPr>
        <w:t xml:space="preserve">oản </w:t>
      </w:r>
      <w:r w:rsidR="000E07B6" w:rsidRPr="00F17BE1">
        <w:rPr>
          <w:rFonts w:ascii="Times New Roman" w:eastAsia="Times New Roman" w:hAnsi="Times New Roman"/>
          <w:sz w:val="28"/>
          <w:szCs w:val="28"/>
          <w:lang w:val="pt-PT"/>
        </w:rPr>
        <w:t>1</w:t>
      </w:r>
      <w:r w:rsidR="00076F1C" w:rsidRPr="00F17BE1">
        <w:rPr>
          <w:rFonts w:ascii="Times New Roman" w:eastAsia="Times New Roman" w:hAnsi="Times New Roman"/>
          <w:sz w:val="28"/>
          <w:szCs w:val="28"/>
          <w:lang w:val="pt-PT"/>
        </w:rPr>
        <w:t xml:space="preserve"> và khoản 2</w:t>
      </w:r>
      <w:r w:rsidR="00967A57" w:rsidRPr="00F17BE1">
        <w:rPr>
          <w:rFonts w:ascii="Times New Roman" w:eastAsia="Times New Roman" w:hAnsi="Times New Roman"/>
          <w:sz w:val="28"/>
          <w:szCs w:val="28"/>
          <w:lang w:val="pt-PT"/>
        </w:rPr>
        <w:t xml:space="preserve"> Điều </w:t>
      </w:r>
      <w:r w:rsidR="000E07B6" w:rsidRPr="00F17BE1">
        <w:rPr>
          <w:rFonts w:ascii="Times New Roman" w:eastAsia="Times New Roman" w:hAnsi="Times New Roman"/>
          <w:sz w:val="28"/>
          <w:szCs w:val="28"/>
          <w:lang w:val="pt-PT"/>
        </w:rPr>
        <w:t xml:space="preserve">này </w:t>
      </w:r>
      <w:r w:rsidR="00967A57" w:rsidRPr="00F17BE1">
        <w:rPr>
          <w:rFonts w:ascii="Times New Roman" w:eastAsia="Times New Roman" w:hAnsi="Times New Roman"/>
          <w:sz w:val="28"/>
          <w:szCs w:val="28"/>
          <w:lang w:val="am-ET"/>
        </w:rPr>
        <w:t xml:space="preserve">thì hàng hóa không được </w:t>
      </w:r>
      <w:r w:rsidR="00967A57" w:rsidRPr="00F17BE1">
        <w:rPr>
          <w:rFonts w:ascii="Times New Roman" w:eastAsia="Times New Roman" w:hAnsi="Times New Roman"/>
          <w:sz w:val="28"/>
          <w:szCs w:val="28"/>
          <w:lang w:val="pt-PT"/>
        </w:rPr>
        <w:t>thông quan</w:t>
      </w:r>
      <w:r w:rsidR="00281446" w:rsidRPr="00F17BE1">
        <w:rPr>
          <w:rFonts w:ascii="Times New Roman" w:eastAsia="Times New Roman" w:hAnsi="Times New Roman"/>
          <w:sz w:val="28"/>
          <w:szCs w:val="28"/>
          <w:lang w:val="pt-PT"/>
        </w:rPr>
        <w:t xml:space="preserve"> </w:t>
      </w:r>
      <w:r w:rsidR="000E07B6" w:rsidRPr="00F17BE1">
        <w:rPr>
          <w:rFonts w:ascii="Times New Roman" w:eastAsia="Times New Roman" w:hAnsi="Times New Roman"/>
          <w:sz w:val="28"/>
          <w:szCs w:val="28"/>
          <w:lang w:val="pt-PT"/>
        </w:rPr>
        <w:t>và bị xử lý theo quy định của pháp luật.</w:t>
      </w:r>
      <w:r w:rsidR="000E07B6" w:rsidRPr="00F17BE1">
        <w:rPr>
          <w:rFonts w:ascii="Times New Roman" w:eastAsia="Times New Roman" w:hAnsi="Times New Roman"/>
          <w:b/>
          <w:i/>
          <w:sz w:val="28"/>
          <w:szCs w:val="28"/>
          <w:lang w:val="pt-PT"/>
        </w:rPr>
        <w:t xml:space="preserve"> </w:t>
      </w:r>
    </w:p>
    <w:p w14:paraId="71CE4F1E" w14:textId="77777777" w:rsidR="00CC0168" w:rsidRPr="00F17BE1" w:rsidRDefault="00696CB1">
      <w:pPr>
        <w:widowControl w:val="0"/>
        <w:tabs>
          <w:tab w:val="left" w:pos="1843"/>
        </w:tabs>
        <w:spacing w:after="0" w:line="340" w:lineRule="exact"/>
        <w:ind w:left="0" w:firstLine="709"/>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 xml:space="preserve">Trường hợp </w:t>
      </w:r>
      <w:r w:rsidR="003E760A" w:rsidRPr="00F17BE1">
        <w:rPr>
          <w:rFonts w:ascii="Times New Roman" w:eastAsia="Times New Roman" w:hAnsi="Times New Roman"/>
          <w:sz w:val="28"/>
          <w:szCs w:val="28"/>
          <w:lang w:val="pt-PT"/>
        </w:rPr>
        <w:t>hàng hóa quy</w:t>
      </w:r>
      <w:r w:rsidR="001647F5" w:rsidRPr="00F17BE1">
        <w:rPr>
          <w:rFonts w:ascii="Times New Roman" w:eastAsia="Times New Roman" w:hAnsi="Times New Roman"/>
          <w:sz w:val="28"/>
          <w:szCs w:val="28"/>
          <w:lang w:val="pt-PT"/>
        </w:rPr>
        <w:t xml:space="preserve"> định tại điểm b, điểm c</w:t>
      </w:r>
      <w:r w:rsidR="003E760A" w:rsidRPr="00F17BE1">
        <w:rPr>
          <w:rFonts w:ascii="Times New Roman" w:eastAsia="Times New Roman" w:hAnsi="Times New Roman"/>
          <w:sz w:val="28"/>
          <w:szCs w:val="28"/>
          <w:lang w:val="pt-PT"/>
        </w:rPr>
        <w:t xml:space="preserve"> khoản 1 Điều này, </w:t>
      </w:r>
      <w:r w:rsidR="000E07B6" w:rsidRPr="00F17BE1">
        <w:rPr>
          <w:rFonts w:ascii="Times New Roman" w:eastAsia="Times New Roman" w:hAnsi="Times New Roman"/>
          <w:sz w:val="28"/>
          <w:szCs w:val="28"/>
          <w:lang w:val="pt-PT"/>
        </w:rPr>
        <w:t xml:space="preserve">người khai hải quan không nộp được chứng từ chứng nhận xuất xứ hàng hóa nhưng </w:t>
      </w:r>
      <w:r w:rsidR="004F334B" w:rsidRPr="00F17BE1">
        <w:rPr>
          <w:rFonts w:ascii="Times New Roman" w:eastAsia="Times New Roman" w:hAnsi="Times New Roman"/>
          <w:sz w:val="28"/>
          <w:szCs w:val="28"/>
          <w:lang w:val="pt-PT"/>
        </w:rPr>
        <w:t xml:space="preserve">hàng hóa </w:t>
      </w:r>
      <w:r w:rsidRPr="00F17BE1">
        <w:rPr>
          <w:rFonts w:ascii="Times New Roman" w:eastAsia="Times New Roman" w:hAnsi="Times New Roman"/>
          <w:sz w:val="28"/>
          <w:szCs w:val="28"/>
          <w:lang w:val="pt-PT"/>
        </w:rPr>
        <w:t xml:space="preserve">được cơ quan có thẩm quyền </w:t>
      </w:r>
      <w:r w:rsidR="000E07B6" w:rsidRPr="00F17BE1">
        <w:rPr>
          <w:rFonts w:ascii="Times New Roman" w:eastAsia="Times New Roman" w:hAnsi="Times New Roman"/>
          <w:sz w:val="28"/>
          <w:szCs w:val="28"/>
          <w:lang w:val="pt-PT"/>
        </w:rPr>
        <w:t xml:space="preserve">của Việt Nam kết luận </w:t>
      </w:r>
      <w:r w:rsidR="00DD7250" w:rsidRPr="00F17BE1">
        <w:rPr>
          <w:rFonts w:ascii="Times New Roman" w:eastAsia="Times New Roman" w:hAnsi="Times New Roman"/>
          <w:sz w:val="28"/>
          <w:szCs w:val="28"/>
          <w:lang w:val="pt-PT"/>
        </w:rPr>
        <w:t xml:space="preserve">hàng hóa </w:t>
      </w:r>
      <w:r w:rsidR="000E07B6" w:rsidRPr="00F17BE1">
        <w:rPr>
          <w:rFonts w:ascii="Times New Roman" w:eastAsia="Times New Roman" w:hAnsi="Times New Roman"/>
          <w:sz w:val="28"/>
          <w:szCs w:val="28"/>
          <w:lang w:val="pt-PT"/>
        </w:rPr>
        <w:t>đủ điều kiện nhập khẩu hoặc cho phép nhập khẩu theo pháp luật chuyên ngành thì cơ quan hải quan thực hiện thông quan theo</w:t>
      </w:r>
      <w:r w:rsidR="00815B82" w:rsidRPr="00F17BE1">
        <w:rPr>
          <w:rFonts w:ascii="Times New Roman" w:eastAsia="Times New Roman" w:hAnsi="Times New Roman"/>
          <w:sz w:val="28"/>
          <w:szCs w:val="28"/>
          <w:lang w:val="pt-PT"/>
        </w:rPr>
        <w:t xml:space="preserve"> quy định;</w:t>
      </w:r>
      <w:r w:rsidR="00CC0168" w:rsidRPr="00F17BE1">
        <w:rPr>
          <w:rFonts w:ascii="Times New Roman" w:eastAsia="Times New Roman" w:hAnsi="Times New Roman"/>
          <w:sz w:val="28"/>
          <w:szCs w:val="28"/>
          <w:lang w:val="pt-PT"/>
        </w:rPr>
        <w:t xml:space="preserve"> </w:t>
      </w:r>
    </w:p>
    <w:p w14:paraId="12BE19C1" w14:textId="77777777" w:rsidR="000E07B6" w:rsidRPr="00F17BE1" w:rsidRDefault="000E07B6" w:rsidP="005D2612">
      <w:pPr>
        <w:widowControl w:val="0"/>
        <w:tabs>
          <w:tab w:val="left" w:pos="1843"/>
        </w:tabs>
        <w:spacing w:after="0" w:line="340" w:lineRule="exact"/>
        <w:ind w:left="0" w:firstLine="709"/>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c)</w:t>
      </w:r>
      <w:r w:rsidR="00421AB5" w:rsidRPr="00F17BE1">
        <w:rPr>
          <w:rFonts w:ascii="Times New Roman" w:eastAsia="Times New Roman" w:hAnsi="Times New Roman"/>
          <w:sz w:val="28"/>
          <w:szCs w:val="28"/>
          <w:lang w:val="am-ET"/>
        </w:rPr>
        <w:t xml:space="preserve"> Trường hợp người khai hải quan không nộp chứng từ chứng nhận xuất xứ</w:t>
      </w:r>
      <w:r w:rsidRPr="00F17BE1">
        <w:rPr>
          <w:rFonts w:ascii="Times New Roman" w:eastAsia="Times New Roman" w:hAnsi="Times New Roman"/>
          <w:sz w:val="28"/>
          <w:szCs w:val="28"/>
          <w:lang w:val="pt-PT"/>
        </w:rPr>
        <w:t xml:space="preserve"> </w:t>
      </w:r>
      <w:r w:rsidR="00421AB5" w:rsidRPr="00F17BE1">
        <w:rPr>
          <w:rFonts w:ascii="Times New Roman" w:eastAsia="Times New Roman" w:hAnsi="Times New Roman"/>
          <w:sz w:val="28"/>
          <w:szCs w:val="28"/>
          <w:lang w:val="pt-BR"/>
        </w:rPr>
        <w:t>hàng hóa</w:t>
      </w:r>
      <w:r w:rsidR="00421AB5" w:rsidRPr="00F17BE1">
        <w:rPr>
          <w:rFonts w:ascii="Times New Roman" w:eastAsia="Times New Roman" w:hAnsi="Times New Roman"/>
          <w:sz w:val="28"/>
          <w:szCs w:val="28"/>
          <w:lang w:val="am-ET"/>
        </w:rPr>
        <w:t xml:space="preserve"> theo quy định</w:t>
      </w:r>
      <w:r w:rsidRPr="00F17BE1">
        <w:rPr>
          <w:rFonts w:ascii="Times New Roman" w:eastAsia="Times New Roman" w:hAnsi="Times New Roman"/>
          <w:sz w:val="28"/>
          <w:szCs w:val="28"/>
          <w:lang w:val="pt-PT"/>
        </w:rPr>
        <w:t xml:space="preserve"> tại điểm d </w:t>
      </w:r>
      <w:r w:rsidR="00421AB5" w:rsidRPr="00F17BE1">
        <w:rPr>
          <w:rFonts w:ascii="Times New Roman" w:eastAsia="Times New Roman" w:hAnsi="Times New Roman"/>
          <w:sz w:val="28"/>
          <w:szCs w:val="28"/>
          <w:lang w:val="am-ET"/>
        </w:rPr>
        <w:t xml:space="preserve">khoản </w:t>
      </w:r>
      <w:r w:rsidR="006427D3" w:rsidRPr="00F17BE1">
        <w:rPr>
          <w:rFonts w:ascii="Times New Roman" w:eastAsia="Times New Roman" w:hAnsi="Times New Roman"/>
          <w:sz w:val="28"/>
          <w:szCs w:val="28"/>
          <w:lang w:val="pt-PT"/>
        </w:rPr>
        <w:t>1</w:t>
      </w:r>
      <w:r w:rsidR="00421AB5" w:rsidRPr="00F17BE1">
        <w:rPr>
          <w:rFonts w:ascii="Times New Roman" w:eastAsia="Times New Roman" w:hAnsi="Times New Roman"/>
          <w:sz w:val="28"/>
          <w:szCs w:val="28"/>
          <w:lang w:val="pt-PT"/>
        </w:rPr>
        <w:t xml:space="preserve"> Điều này thì hàng hóa phải áp dụng thuế chống bán phá giá</w:t>
      </w:r>
      <w:r w:rsidR="00A81B96" w:rsidRPr="00F17BE1">
        <w:rPr>
          <w:rFonts w:ascii="Times New Roman" w:eastAsia="Times New Roman" w:hAnsi="Times New Roman"/>
          <w:sz w:val="28"/>
          <w:szCs w:val="28"/>
          <w:lang w:val="pt-PT"/>
        </w:rPr>
        <w:t xml:space="preserve"> hoặc</w:t>
      </w:r>
      <w:r w:rsidR="00421AB5" w:rsidRPr="00F17BE1">
        <w:rPr>
          <w:rFonts w:ascii="Times New Roman" w:eastAsia="Times New Roman" w:hAnsi="Times New Roman"/>
          <w:sz w:val="28"/>
          <w:szCs w:val="28"/>
          <w:lang w:val="pt-PT"/>
        </w:rPr>
        <w:t xml:space="preserve"> thuế </w:t>
      </w:r>
      <w:r w:rsidR="00A81B96" w:rsidRPr="00F17BE1">
        <w:rPr>
          <w:rFonts w:ascii="Times New Roman" w:eastAsia="Times New Roman" w:hAnsi="Times New Roman"/>
          <w:sz w:val="28"/>
          <w:szCs w:val="28"/>
          <w:lang w:val="pt-PT"/>
        </w:rPr>
        <w:t xml:space="preserve">chống </w:t>
      </w:r>
      <w:r w:rsidR="00421AB5" w:rsidRPr="00F17BE1">
        <w:rPr>
          <w:rFonts w:ascii="Times New Roman" w:eastAsia="Times New Roman" w:hAnsi="Times New Roman"/>
          <w:sz w:val="28"/>
          <w:szCs w:val="28"/>
          <w:lang w:val="pt-PT"/>
        </w:rPr>
        <w:t xml:space="preserve">trợ cấp hoặc thuế tự vệ </w:t>
      </w:r>
      <w:r w:rsidR="00A81B96" w:rsidRPr="00F17BE1">
        <w:rPr>
          <w:rFonts w:ascii="Times New Roman" w:eastAsia="Times New Roman" w:hAnsi="Times New Roman"/>
          <w:sz w:val="28"/>
          <w:szCs w:val="28"/>
          <w:lang w:val="pt-PT"/>
        </w:rPr>
        <w:t>hoặc thuế suất ngoài hạn ngạch thuế quan</w:t>
      </w:r>
      <w:r w:rsidR="00EA0A1C" w:rsidRPr="00F17BE1">
        <w:rPr>
          <w:rFonts w:ascii="Times New Roman" w:eastAsia="Times New Roman" w:hAnsi="Times New Roman"/>
          <w:sz w:val="28"/>
          <w:szCs w:val="28"/>
          <w:lang w:val="pt-PT"/>
        </w:rPr>
        <w:t xml:space="preserve"> đối với toàn bộ lô hàng</w:t>
      </w:r>
      <w:r w:rsidR="00A81B96" w:rsidRPr="00F17BE1">
        <w:rPr>
          <w:rFonts w:ascii="Times New Roman" w:eastAsia="Times New Roman" w:hAnsi="Times New Roman"/>
          <w:sz w:val="28"/>
          <w:szCs w:val="28"/>
          <w:lang w:val="pt-PT"/>
        </w:rPr>
        <w:t xml:space="preserve"> </w:t>
      </w:r>
      <w:r w:rsidR="00421AB5" w:rsidRPr="00F17BE1">
        <w:rPr>
          <w:rFonts w:ascii="Times New Roman" w:eastAsia="Times New Roman" w:hAnsi="Times New Roman"/>
          <w:sz w:val="28"/>
          <w:szCs w:val="28"/>
          <w:lang w:val="pt-PT"/>
        </w:rPr>
        <w:t xml:space="preserve">và </w:t>
      </w:r>
      <w:r w:rsidR="00421AB5" w:rsidRPr="00F17BE1">
        <w:rPr>
          <w:rFonts w:ascii="Times New Roman" w:eastAsia="Times New Roman" w:hAnsi="Times New Roman"/>
          <w:sz w:val="28"/>
          <w:szCs w:val="28"/>
          <w:lang w:val="vi-VN"/>
        </w:rPr>
        <w:t xml:space="preserve">được thông quan </w:t>
      </w:r>
      <w:r w:rsidR="00421AB5" w:rsidRPr="00F17BE1">
        <w:rPr>
          <w:rFonts w:ascii="Times New Roman" w:eastAsia="Times New Roman" w:hAnsi="Times New Roman"/>
          <w:sz w:val="28"/>
          <w:szCs w:val="28"/>
          <w:lang w:val="pt-PT"/>
        </w:rPr>
        <w:t>theo quy định.</w:t>
      </w:r>
    </w:p>
    <w:p w14:paraId="21EEAB4D" w14:textId="77777777" w:rsidR="000E07B6" w:rsidRPr="00F17BE1" w:rsidRDefault="00F81272" w:rsidP="005D2612">
      <w:pPr>
        <w:widowControl w:val="0"/>
        <w:numPr>
          <w:ilvl w:val="0"/>
          <w:numId w:val="6"/>
        </w:numPr>
        <w:tabs>
          <w:tab w:val="left" w:pos="1701"/>
        </w:tabs>
        <w:spacing w:after="0" w:line="340" w:lineRule="exact"/>
        <w:ind w:left="0" w:firstLine="720"/>
        <w:rPr>
          <w:rFonts w:ascii="Times New Roman" w:eastAsia="Times New Roman" w:hAnsi="Times New Roman"/>
          <w:strike/>
          <w:sz w:val="28"/>
          <w:szCs w:val="28"/>
          <w:lang w:val="pt-PT"/>
        </w:rPr>
      </w:pPr>
      <w:r w:rsidRPr="00F17BE1">
        <w:rPr>
          <w:rFonts w:ascii="Times New Roman" w:eastAsia="Times New Roman" w:hAnsi="Times New Roman"/>
          <w:b/>
          <w:sz w:val="28"/>
          <w:szCs w:val="28"/>
          <w:lang w:val="pt-PT"/>
        </w:rPr>
        <w:t xml:space="preserve">Khai </w:t>
      </w:r>
      <w:r w:rsidR="00E55F35" w:rsidRPr="00F17BE1">
        <w:rPr>
          <w:rFonts w:ascii="Times New Roman" w:eastAsia="Times New Roman" w:hAnsi="Times New Roman"/>
          <w:b/>
          <w:sz w:val="28"/>
          <w:szCs w:val="28"/>
          <w:lang w:val="pt-PT"/>
        </w:rPr>
        <w:t>chứng từ chứng nhận xuất xứ</w:t>
      </w:r>
      <w:r w:rsidR="00707937" w:rsidRPr="00F17BE1">
        <w:rPr>
          <w:rFonts w:ascii="Times New Roman" w:eastAsia="Times New Roman" w:hAnsi="Times New Roman"/>
          <w:b/>
          <w:sz w:val="28"/>
          <w:szCs w:val="28"/>
          <w:lang w:val="pt-PT"/>
        </w:rPr>
        <w:t xml:space="preserve"> hàng hóa</w:t>
      </w:r>
    </w:p>
    <w:p w14:paraId="5C2E6690" w14:textId="77777777" w:rsidR="000E07B6" w:rsidRPr="00F17BE1" w:rsidRDefault="00144EFD" w:rsidP="005D2612">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1</w:t>
      </w:r>
      <w:r w:rsidR="00E55F35" w:rsidRPr="00F17BE1">
        <w:rPr>
          <w:rFonts w:ascii="Times New Roman" w:eastAsia="Times New Roman" w:hAnsi="Times New Roman"/>
          <w:sz w:val="28"/>
          <w:szCs w:val="28"/>
          <w:lang w:val="pt-PT"/>
        </w:rPr>
        <w:t xml:space="preserve">. </w:t>
      </w:r>
      <w:r w:rsidR="00FA53D7" w:rsidRPr="00F17BE1">
        <w:rPr>
          <w:rFonts w:ascii="Times New Roman" w:eastAsia="Times New Roman" w:hAnsi="Times New Roman"/>
          <w:sz w:val="28"/>
          <w:szCs w:val="28"/>
          <w:lang w:val="pt-PT"/>
        </w:rPr>
        <w:t>Trường hợp nộp chứng từ chứng nhận xuất xứ hàng hóa tại thời điểm làm thủ tục hải quan</w:t>
      </w:r>
      <w:r w:rsidR="00910DDA" w:rsidRPr="00F17BE1">
        <w:rPr>
          <w:rFonts w:ascii="Times New Roman" w:eastAsia="Times New Roman" w:hAnsi="Times New Roman"/>
          <w:sz w:val="28"/>
          <w:szCs w:val="28"/>
          <w:lang w:val="pt-PT"/>
        </w:rPr>
        <w:t>:</w:t>
      </w:r>
    </w:p>
    <w:p w14:paraId="7B2187FD" w14:textId="77777777" w:rsidR="000E07B6" w:rsidRPr="00F17BE1" w:rsidRDefault="00462176" w:rsidP="005D2612">
      <w:pPr>
        <w:widowControl w:val="0"/>
        <w:spacing w:after="0" w:line="340" w:lineRule="exact"/>
        <w:ind w:left="0" w:firstLine="720"/>
        <w:rPr>
          <w:rFonts w:ascii="Times New Roman" w:hAnsi="Times New Roman"/>
          <w:sz w:val="28"/>
          <w:szCs w:val="28"/>
          <w:lang w:val="nl-NL"/>
        </w:rPr>
      </w:pPr>
      <w:r w:rsidRPr="00F17BE1">
        <w:rPr>
          <w:rFonts w:ascii="Times New Roman" w:eastAsia="Times New Roman" w:hAnsi="Times New Roman"/>
          <w:sz w:val="28"/>
          <w:szCs w:val="28"/>
          <w:lang w:val="pt-PT"/>
        </w:rPr>
        <w:t>a) Đối với tờ khai hải quan điện tử:</w:t>
      </w:r>
      <w:r w:rsidR="00FA53D7" w:rsidRPr="00F17BE1">
        <w:rPr>
          <w:rFonts w:ascii="Times New Roman" w:eastAsia="Times New Roman" w:hAnsi="Times New Roman"/>
          <w:sz w:val="28"/>
          <w:szCs w:val="28"/>
          <w:lang w:val="pt-PT"/>
        </w:rPr>
        <w:t xml:space="preserve"> n</w:t>
      </w:r>
      <w:r w:rsidR="00E55F35" w:rsidRPr="00F17BE1">
        <w:rPr>
          <w:rFonts w:ascii="Times New Roman" w:eastAsia="Times New Roman" w:hAnsi="Times New Roman"/>
          <w:sz w:val="28"/>
          <w:szCs w:val="28"/>
          <w:lang w:val="pt-PT"/>
        </w:rPr>
        <w:t xml:space="preserve">gười khai hải quan khai số tham chiếu </w:t>
      </w:r>
      <w:r w:rsidR="005138A9" w:rsidRPr="00F17BE1">
        <w:rPr>
          <w:rFonts w:ascii="Times New Roman" w:eastAsia="Times New Roman" w:hAnsi="Times New Roman"/>
          <w:sz w:val="28"/>
          <w:szCs w:val="28"/>
          <w:lang w:val="pt-PT"/>
        </w:rPr>
        <w:t>và ngày cấp</w:t>
      </w:r>
      <w:r w:rsidR="00707937" w:rsidRPr="00F17BE1">
        <w:rPr>
          <w:rFonts w:ascii="Times New Roman" w:eastAsia="Times New Roman" w:hAnsi="Times New Roman"/>
          <w:sz w:val="28"/>
          <w:szCs w:val="28"/>
          <w:lang w:val="pt-PT"/>
        </w:rPr>
        <w:t xml:space="preserve"> </w:t>
      </w:r>
      <w:r w:rsidR="00E55F35" w:rsidRPr="00F17BE1">
        <w:rPr>
          <w:rFonts w:ascii="Times New Roman" w:eastAsia="Times New Roman" w:hAnsi="Times New Roman"/>
          <w:sz w:val="28"/>
          <w:szCs w:val="28"/>
          <w:lang w:val="pt-PT"/>
        </w:rPr>
        <w:t xml:space="preserve">chứng từ chứng nhận xuất xứ hàng hóa </w:t>
      </w:r>
      <w:r w:rsidR="00802F3C" w:rsidRPr="00F17BE1">
        <w:rPr>
          <w:rFonts w:ascii="Times New Roman" w:eastAsia="Times New Roman" w:hAnsi="Times New Roman"/>
          <w:sz w:val="28"/>
          <w:szCs w:val="28"/>
          <w:lang w:val="pt-PT"/>
        </w:rPr>
        <w:t xml:space="preserve">trên tờ khai hải quan điện tử </w:t>
      </w:r>
      <w:r w:rsidR="00823B41" w:rsidRPr="00F17BE1">
        <w:rPr>
          <w:rFonts w:ascii="Times New Roman" w:eastAsia="Times New Roman" w:hAnsi="Times New Roman"/>
          <w:sz w:val="28"/>
          <w:szCs w:val="28"/>
          <w:lang w:val="pt-PT"/>
        </w:rPr>
        <w:t xml:space="preserve">theo hướng dẫn tại Phụ lục II </w:t>
      </w:r>
      <w:r w:rsidR="00A14D59" w:rsidRPr="00F17BE1">
        <w:rPr>
          <w:rFonts w:ascii="Times New Roman" w:eastAsia="Times New Roman" w:hAnsi="Times New Roman"/>
          <w:sz w:val="28"/>
          <w:szCs w:val="28"/>
          <w:lang w:val="pt-PT"/>
        </w:rPr>
        <w:t xml:space="preserve">ban hành kèm theo </w:t>
      </w:r>
      <w:r w:rsidR="00EF5FDB" w:rsidRPr="00F17BE1">
        <w:rPr>
          <w:rFonts w:ascii="Times New Roman" w:hAnsi="Times New Roman"/>
          <w:sz w:val="28"/>
          <w:szCs w:val="28"/>
          <w:lang w:val="nl-NL"/>
        </w:rPr>
        <w:t xml:space="preserve">Thông tư số 38/2015/TT-BTC ngày 25/3/2015 của Bộ trưởng Bộ Tài chính quy định về thủ </w:t>
      </w:r>
      <w:r w:rsidR="00EF5FDB" w:rsidRPr="00F17BE1">
        <w:rPr>
          <w:rFonts w:ascii="Times New Roman" w:hAnsi="Times New Roman"/>
          <w:sz w:val="28"/>
          <w:szCs w:val="28"/>
          <w:lang w:val="nl-NL"/>
        </w:rPr>
        <w:lastRenderedPageBreak/>
        <w:t xml:space="preserve">tục hải quan; kiểm tra, giám sát hải quan; thuế xuất khẩu, thuế nhập khẩu và quản lý thuế đối với hàng hoá xuất khẩu, nhập khẩu </w:t>
      </w:r>
      <w:r w:rsidR="0018615A" w:rsidRPr="00F17BE1">
        <w:rPr>
          <w:rFonts w:ascii="Times New Roman" w:hAnsi="Times New Roman"/>
          <w:sz w:val="28"/>
          <w:szCs w:val="28"/>
          <w:lang w:val="nl-NL"/>
        </w:rPr>
        <w:t>(</w:t>
      </w:r>
      <w:r w:rsidR="000E07B6" w:rsidRPr="00F17BE1">
        <w:rPr>
          <w:rFonts w:ascii="Times New Roman" w:eastAsia="Times New Roman" w:hAnsi="Times New Roman"/>
          <w:sz w:val="28"/>
          <w:szCs w:val="28"/>
          <w:lang w:val="pt-PT"/>
        </w:rPr>
        <w:t xml:space="preserve">sau đây gọi là </w:t>
      </w:r>
      <w:r w:rsidR="0018615A" w:rsidRPr="00F17BE1">
        <w:rPr>
          <w:rFonts w:ascii="Times New Roman" w:hAnsi="Times New Roman"/>
          <w:sz w:val="28"/>
          <w:szCs w:val="28"/>
          <w:lang w:val="nl-NL"/>
        </w:rPr>
        <w:t xml:space="preserve">Thông tư số </w:t>
      </w:r>
      <w:r w:rsidR="00655CC2" w:rsidRPr="00F17BE1">
        <w:rPr>
          <w:rFonts w:ascii="Times New Roman" w:hAnsi="Times New Roman"/>
          <w:sz w:val="28"/>
          <w:szCs w:val="28"/>
          <w:lang w:val="nl-NL"/>
        </w:rPr>
        <w:t>3</w:t>
      </w:r>
      <w:r w:rsidR="0018615A" w:rsidRPr="00F17BE1">
        <w:rPr>
          <w:rFonts w:ascii="Times New Roman" w:hAnsi="Times New Roman"/>
          <w:sz w:val="28"/>
          <w:szCs w:val="28"/>
          <w:lang w:val="nl-NL"/>
        </w:rPr>
        <w:t>8/2015/TT-BTC)</w:t>
      </w:r>
      <w:r w:rsidR="00C75E8A" w:rsidRPr="00F17BE1">
        <w:rPr>
          <w:rFonts w:ascii="Times New Roman" w:hAnsi="Times New Roman"/>
          <w:sz w:val="28"/>
          <w:szCs w:val="28"/>
          <w:lang w:val="nl-NL"/>
        </w:rPr>
        <w:t xml:space="preserve"> được sửa đổi</w:t>
      </w:r>
      <w:r w:rsidR="00794CB3" w:rsidRPr="00F17BE1">
        <w:rPr>
          <w:rFonts w:ascii="Times New Roman" w:hAnsi="Times New Roman"/>
          <w:sz w:val="28"/>
          <w:szCs w:val="28"/>
          <w:lang w:val="vi-VN"/>
        </w:rPr>
        <w:t>,</w:t>
      </w:r>
      <w:r w:rsidR="00C75E8A" w:rsidRPr="00F17BE1">
        <w:rPr>
          <w:rFonts w:ascii="Times New Roman" w:hAnsi="Times New Roman"/>
          <w:sz w:val="28"/>
          <w:szCs w:val="28"/>
          <w:lang w:val="nl-NL"/>
        </w:rPr>
        <w:t xml:space="preserve"> bổ sung tại Phụ lục </w:t>
      </w:r>
      <w:r w:rsidR="00794CB3" w:rsidRPr="00F17BE1">
        <w:rPr>
          <w:rFonts w:ascii="Times New Roman" w:hAnsi="Times New Roman"/>
          <w:sz w:val="28"/>
          <w:szCs w:val="28"/>
          <w:lang w:val="nl-NL"/>
        </w:rPr>
        <w:t>ban</w:t>
      </w:r>
      <w:r w:rsidR="00794CB3" w:rsidRPr="00F17BE1">
        <w:rPr>
          <w:rFonts w:ascii="Times New Roman" w:hAnsi="Times New Roman"/>
          <w:sz w:val="28"/>
          <w:szCs w:val="28"/>
          <w:lang w:val="vi-VN"/>
        </w:rPr>
        <w:t xml:space="preserve"> hành kèm theo </w:t>
      </w:r>
      <w:r w:rsidR="000E07B6" w:rsidRPr="00F17BE1">
        <w:rPr>
          <w:rFonts w:ascii="Times New Roman" w:hAnsi="Times New Roman"/>
          <w:sz w:val="28"/>
          <w:szCs w:val="28"/>
          <w:lang w:val="nl-NL"/>
        </w:rPr>
        <w:t xml:space="preserve">Thông tư </w:t>
      </w:r>
      <w:r w:rsidR="002C629D" w:rsidRPr="00F17BE1">
        <w:rPr>
          <w:rFonts w:ascii="Times New Roman" w:hAnsi="Times New Roman"/>
          <w:sz w:val="28"/>
          <w:szCs w:val="28"/>
          <w:lang w:val="nl-NL"/>
        </w:rPr>
        <w:t xml:space="preserve">số 39/2018/TT-BTC ngày 20/4/2018 </w:t>
      </w:r>
      <w:r w:rsidR="000E07B6" w:rsidRPr="00F17BE1">
        <w:rPr>
          <w:rFonts w:ascii="Times New Roman" w:hAnsi="Times New Roman"/>
          <w:sz w:val="28"/>
          <w:szCs w:val="28"/>
          <w:lang w:val="nl-NL"/>
        </w:rPr>
        <w:t>sửa đổi, bổ sung một số điều tại Thông tư số 38/2015/TT-BTC</w:t>
      </w:r>
      <w:r w:rsidR="00C75E8A" w:rsidRPr="00F17BE1">
        <w:rPr>
          <w:rFonts w:ascii="Times New Roman" w:hAnsi="Times New Roman"/>
          <w:b/>
          <w:lang w:val="nl-NL"/>
        </w:rPr>
        <w:t xml:space="preserve"> </w:t>
      </w:r>
      <w:r w:rsidR="000E07B6" w:rsidRPr="00F17BE1">
        <w:rPr>
          <w:rFonts w:ascii="Times New Roman" w:hAnsi="Times New Roman"/>
          <w:sz w:val="28"/>
          <w:szCs w:val="28"/>
          <w:lang w:val="nl-NL"/>
        </w:rPr>
        <w:t>(</w:t>
      </w:r>
      <w:r w:rsidR="000E07B6" w:rsidRPr="00F17BE1">
        <w:rPr>
          <w:rFonts w:ascii="Times New Roman" w:hAnsi="Times New Roman"/>
          <w:sz w:val="28"/>
          <w:szCs w:val="28"/>
          <w:lang w:val="pt-PT"/>
        </w:rPr>
        <w:t xml:space="preserve">sau đây gọi là </w:t>
      </w:r>
      <w:r w:rsidR="000E07B6" w:rsidRPr="00F17BE1">
        <w:rPr>
          <w:rFonts w:ascii="Times New Roman" w:hAnsi="Times New Roman"/>
          <w:sz w:val="28"/>
          <w:szCs w:val="28"/>
          <w:lang w:val="nl-NL"/>
        </w:rPr>
        <w:t xml:space="preserve">Thông tư </w:t>
      </w:r>
      <w:r w:rsidR="002C629D" w:rsidRPr="00F17BE1">
        <w:rPr>
          <w:rFonts w:ascii="Times New Roman" w:hAnsi="Times New Roman"/>
          <w:sz w:val="28"/>
          <w:szCs w:val="28"/>
          <w:lang w:val="nl-NL"/>
        </w:rPr>
        <w:t>số 39/2018/TT-BTC</w:t>
      </w:r>
      <w:r w:rsidR="000E07B6" w:rsidRPr="00F17BE1">
        <w:rPr>
          <w:rFonts w:ascii="Times New Roman" w:hAnsi="Times New Roman"/>
          <w:sz w:val="28"/>
          <w:szCs w:val="28"/>
          <w:lang w:val="nl-NL"/>
        </w:rPr>
        <w:t>);</w:t>
      </w:r>
    </w:p>
    <w:p w14:paraId="506AE168" w14:textId="77777777" w:rsidR="006D77E1" w:rsidRPr="00F17BE1" w:rsidRDefault="0018615A">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hAnsi="Times New Roman"/>
          <w:sz w:val="28"/>
          <w:szCs w:val="28"/>
          <w:lang w:val="nl-NL"/>
        </w:rPr>
        <w:t xml:space="preserve"> </w:t>
      </w:r>
      <w:r w:rsidR="00E136CA" w:rsidRPr="00F17BE1">
        <w:rPr>
          <w:rFonts w:ascii="Times New Roman" w:hAnsi="Times New Roman"/>
          <w:sz w:val="28"/>
          <w:szCs w:val="28"/>
          <w:lang w:val="nl-NL"/>
        </w:rPr>
        <w:t>b) Đối với tờ khai hải quan gi</w:t>
      </w:r>
      <w:r w:rsidR="00284BC4" w:rsidRPr="00F17BE1">
        <w:rPr>
          <w:rFonts w:ascii="Times New Roman" w:hAnsi="Times New Roman"/>
          <w:sz w:val="28"/>
          <w:szCs w:val="28"/>
          <w:lang w:val="nl-NL"/>
        </w:rPr>
        <w:t>ấ</w:t>
      </w:r>
      <w:r w:rsidR="00E136CA" w:rsidRPr="00F17BE1">
        <w:rPr>
          <w:rFonts w:ascii="Times New Roman" w:hAnsi="Times New Roman"/>
          <w:sz w:val="28"/>
          <w:szCs w:val="28"/>
          <w:lang w:val="nl-NL"/>
        </w:rPr>
        <w:t xml:space="preserve">y: </w:t>
      </w:r>
      <w:r w:rsidR="00E136CA" w:rsidRPr="00F17BE1">
        <w:rPr>
          <w:rFonts w:ascii="Times New Roman" w:eastAsia="Times New Roman" w:hAnsi="Times New Roman"/>
          <w:sz w:val="28"/>
          <w:szCs w:val="28"/>
          <w:lang w:val="pt-PT"/>
        </w:rPr>
        <w:t xml:space="preserve">người khai hải quan khai số tham chiếu và ngày cấp chứng từ chứng nhận xuất xứ hàng hóa </w:t>
      </w:r>
      <w:r w:rsidR="00E55F35" w:rsidRPr="00F17BE1">
        <w:rPr>
          <w:rFonts w:ascii="Times New Roman" w:eastAsia="Times New Roman" w:hAnsi="Times New Roman"/>
          <w:sz w:val="28"/>
          <w:szCs w:val="28"/>
          <w:lang w:val="pt-PT"/>
        </w:rPr>
        <w:t>tại</w:t>
      </w:r>
      <w:r w:rsidR="00707937" w:rsidRPr="00F17BE1">
        <w:rPr>
          <w:rFonts w:ascii="Times New Roman" w:eastAsia="Times New Roman" w:hAnsi="Times New Roman"/>
          <w:sz w:val="28"/>
          <w:szCs w:val="28"/>
          <w:lang w:val="pt-PT"/>
        </w:rPr>
        <w:t xml:space="preserve"> </w:t>
      </w:r>
      <w:r w:rsidR="00E55F35" w:rsidRPr="00F17BE1">
        <w:rPr>
          <w:rFonts w:ascii="Times New Roman" w:eastAsia="Times New Roman" w:hAnsi="Times New Roman"/>
          <w:sz w:val="28"/>
          <w:szCs w:val="28"/>
          <w:lang w:val="pt-PT"/>
        </w:rPr>
        <w:t xml:space="preserve">ô “Chứng từ đi kèm” trên tờ khai hải quan </w:t>
      </w:r>
      <w:r w:rsidR="00B932F0" w:rsidRPr="00F17BE1">
        <w:rPr>
          <w:rFonts w:ascii="Times New Roman" w:eastAsia="Times New Roman" w:hAnsi="Times New Roman"/>
          <w:sz w:val="28"/>
          <w:szCs w:val="28"/>
          <w:lang w:val="pt-PT"/>
        </w:rPr>
        <w:t xml:space="preserve">giấy </w:t>
      </w:r>
      <w:r w:rsidR="006D77E1" w:rsidRPr="00F17BE1">
        <w:rPr>
          <w:rFonts w:ascii="Times New Roman" w:eastAsia="Times New Roman" w:hAnsi="Times New Roman"/>
          <w:sz w:val="28"/>
          <w:szCs w:val="28"/>
          <w:lang w:val="pt-PT"/>
        </w:rPr>
        <w:t xml:space="preserve">theo hướng dẫn tại Phụ lục IV ban hành kèm </w:t>
      </w:r>
      <w:r w:rsidR="00393772" w:rsidRPr="00F17BE1">
        <w:rPr>
          <w:rFonts w:ascii="Times New Roman" w:eastAsia="Times New Roman" w:hAnsi="Times New Roman"/>
          <w:sz w:val="28"/>
          <w:szCs w:val="28"/>
          <w:lang w:val="pt-PT"/>
        </w:rPr>
        <w:t xml:space="preserve">theo </w:t>
      </w:r>
      <w:r w:rsidR="000E07B6" w:rsidRPr="00F17BE1">
        <w:rPr>
          <w:rFonts w:ascii="Times New Roman" w:hAnsi="Times New Roman"/>
          <w:sz w:val="28"/>
          <w:szCs w:val="28"/>
          <w:lang w:val="nl-NL"/>
        </w:rPr>
        <w:t xml:space="preserve">Thông tư số </w:t>
      </w:r>
      <w:r w:rsidR="002C629D" w:rsidRPr="00F17BE1">
        <w:rPr>
          <w:rFonts w:ascii="Times New Roman" w:hAnsi="Times New Roman"/>
          <w:sz w:val="28"/>
          <w:szCs w:val="28"/>
          <w:lang w:val="nl-NL"/>
        </w:rPr>
        <w:t>3</w:t>
      </w:r>
      <w:r w:rsidR="000E07B6" w:rsidRPr="00F17BE1">
        <w:rPr>
          <w:rFonts w:ascii="Times New Roman" w:hAnsi="Times New Roman"/>
          <w:sz w:val="28"/>
          <w:szCs w:val="28"/>
          <w:lang w:val="vi-VN"/>
        </w:rPr>
        <w:t>8</w:t>
      </w:r>
      <w:r w:rsidR="002C629D" w:rsidRPr="00F17BE1">
        <w:rPr>
          <w:rFonts w:ascii="Times New Roman" w:hAnsi="Times New Roman"/>
          <w:sz w:val="28"/>
          <w:szCs w:val="28"/>
          <w:lang w:val="nl-NL"/>
        </w:rPr>
        <w:t>/201</w:t>
      </w:r>
      <w:r w:rsidR="000E07B6" w:rsidRPr="00F17BE1">
        <w:rPr>
          <w:rFonts w:ascii="Times New Roman" w:hAnsi="Times New Roman"/>
          <w:sz w:val="28"/>
          <w:szCs w:val="28"/>
          <w:lang w:val="vi-VN"/>
        </w:rPr>
        <w:t>5</w:t>
      </w:r>
      <w:r w:rsidR="002C629D" w:rsidRPr="00F17BE1">
        <w:rPr>
          <w:rFonts w:ascii="Times New Roman" w:hAnsi="Times New Roman"/>
          <w:sz w:val="28"/>
          <w:szCs w:val="28"/>
          <w:lang w:val="nl-NL"/>
        </w:rPr>
        <w:t>/TT-BTC</w:t>
      </w:r>
      <w:r w:rsidR="000E07B6" w:rsidRPr="00F17BE1">
        <w:rPr>
          <w:rFonts w:ascii="Times New Roman" w:eastAsia="Times New Roman" w:hAnsi="Times New Roman"/>
          <w:sz w:val="28"/>
          <w:szCs w:val="28"/>
          <w:lang w:val="pt-PT"/>
        </w:rPr>
        <w:t xml:space="preserve">. </w:t>
      </w:r>
    </w:p>
    <w:p w14:paraId="2F562D39" w14:textId="77777777" w:rsidR="000E07B6" w:rsidRPr="00F17BE1" w:rsidRDefault="00144EFD" w:rsidP="005D2612">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2</w:t>
      </w:r>
      <w:r w:rsidR="000E07B6" w:rsidRPr="00F17BE1">
        <w:rPr>
          <w:rFonts w:ascii="Times New Roman" w:eastAsia="Times New Roman" w:hAnsi="Times New Roman"/>
          <w:sz w:val="28"/>
          <w:szCs w:val="28"/>
          <w:lang w:val="pt-PT"/>
        </w:rPr>
        <w:t xml:space="preserve">. </w:t>
      </w:r>
      <w:r w:rsidR="00E55F35" w:rsidRPr="00F17BE1">
        <w:rPr>
          <w:rFonts w:ascii="Times New Roman" w:eastAsia="Times New Roman" w:hAnsi="Times New Roman"/>
          <w:sz w:val="28"/>
          <w:szCs w:val="28"/>
          <w:lang w:val="vi-VN"/>
        </w:rPr>
        <w:t xml:space="preserve">Trường hợp </w:t>
      </w:r>
      <w:r w:rsidR="000E07B6" w:rsidRPr="00F17BE1">
        <w:rPr>
          <w:rFonts w:ascii="Times New Roman" w:eastAsia="Times New Roman" w:hAnsi="Times New Roman"/>
          <w:sz w:val="28"/>
          <w:szCs w:val="28"/>
          <w:lang w:val="pt-PT"/>
        </w:rPr>
        <w:t xml:space="preserve">chưa </w:t>
      </w:r>
      <w:r w:rsidR="00E55F35" w:rsidRPr="00F17BE1">
        <w:rPr>
          <w:rFonts w:ascii="Times New Roman" w:eastAsia="Times New Roman" w:hAnsi="Times New Roman"/>
          <w:sz w:val="28"/>
          <w:szCs w:val="28"/>
          <w:lang w:val="vi-VN"/>
        </w:rPr>
        <w:t xml:space="preserve">nộp </w:t>
      </w:r>
      <w:r w:rsidR="00E55F35" w:rsidRPr="00F17BE1">
        <w:rPr>
          <w:rFonts w:ascii="Times New Roman" w:eastAsia="Times New Roman" w:hAnsi="Times New Roman"/>
          <w:sz w:val="28"/>
          <w:szCs w:val="28"/>
          <w:lang w:val="pt-PT"/>
        </w:rPr>
        <w:t xml:space="preserve">chứng từ chứng nhận xuất xứ hàng hóa </w:t>
      </w:r>
      <w:r w:rsidR="00E55F35" w:rsidRPr="00F17BE1">
        <w:rPr>
          <w:rFonts w:ascii="Times New Roman" w:eastAsia="Times New Roman" w:hAnsi="Times New Roman"/>
          <w:sz w:val="28"/>
          <w:szCs w:val="28"/>
          <w:lang w:val="vi-VN"/>
        </w:rPr>
        <w:t>tại thời điểm làm thủ tục hải quan</w:t>
      </w:r>
      <w:r w:rsidR="000E07B6" w:rsidRPr="00F17BE1">
        <w:rPr>
          <w:rFonts w:ascii="Times New Roman" w:eastAsia="Times New Roman" w:hAnsi="Times New Roman"/>
          <w:sz w:val="28"/>
          <w:szCs w:val="28"/>
          <w:lang w:val="pt-PT"/>
        </w:rPr>
        <w:t>:</w:t>
      </w:r>
    </w:p>
    <w:p w14:paraId="1811A067" w14:textId="77777777" w:rsidR="00551DCF" w:rsidRPr="00F17BE1" w:rsidRDefault="00144EFD">
      <w:pPr>
        <w:widowControl w:val="0"/>
        <w:spacing w:after="0" w:line="340" w:lineRule="exact"/>
        <w:ind w:left="0" w:firstLine="720"/>
        <w:rPr>
          <w:rFonts w:ascii="Times New Roman" w:hAnsi="Times New Roman"/>
          <w:sz w:val="28"/>
          <w:szCs w:val="28"/>
          <w:lang w:val="nl-NL"/>
        </w:rPr>
      </w:pPr>
      <w:r w:rsidRPr="00F17BE1">
        <w:rPr>
          <w:rFonts w:ascii="Times New Roman" w:eastAsia="Times New Roman" w:hAnsi="Times New Roman"/>
          <w:sz w:val="28"/>
          <w:szCs w:val="28"/>
          <w:lang w:val="pt-PT"/>
        </w:rPr>
        <w:t xml:space="preserve">a) </w:t>
      </w:r>
      <w:r w:rsidR="00E55F35" w:rsidRPr="00F17BE1">
        <w:rPr>
          <w:rFonts w:ascii="Times New Roman" w:eastAsia="Times New Roman" w:hAnsi="Times New Roman"/>
          <w:sz w:val="28"/>
          <w:szCs w:val="28"/>
          <w:lang w:val="pt-PT"/>
        </w:rPr>
        <w:t>Đối với tờ khai hải quan điện tử</w:t>
      </w:r>
      <w:r w:rsidR="00563D5B" w:rsidRPr="00F17BE1">
        <w:rPr>
          <w:rFonts w:ascii="Times New Roman" w:eastAsia="Times New Roman" w:hAnsi="Times New Roman"/>
          <w:sz w:val="28"/>
          <w:szCs w:val="28"/>
          <w:lang w:val="pt-PT"/>
        </w:rPr>
        <w:t>:</w:t>
      </w:r>
      <w:r w:rsidR="00E55F35" w:rsidRPr="00F17BE1">
        <w:rPr>
          <w:rFonts w:ascii="Times New Roman" w:eastAsia="Times New Roman" w:hAnsi="Times New Roman"/>
          <w:sz w:val="28"/>
          <w:szCs w:val="28"/>
          <w:lang w:val="vi-VN"/>
        </w:rPr>
        <w:t xml:space="preserve"> </w:t>
      </w:r>
      <w:r w:rsidR="000E07B6" w:rsidRPr="00F17BE1">
        <w:rPr>
          <w:rFonts w:ascii="Times New Roman" w:eastAsia="Times New Roman" w:hAnsi="Times New Roman"/>
          <w:sz w:val="28"/>
          <w:szCs w:val="28"/>
          <w:lang w:val="pt-PT"/>
        </w:rPr>
        <w:t xml:space="preserve">tại thời điểm làm thủ tục hải quan, </w:t>
      </w:r>
      <w:r w:rsidR="00E55F35" w:rsidRPr="00F17BE1">
        <w:rPr>
          <w:rFonts w:ascii="Times New Roman" w:eastAsia="Times New Roman" w:hAnsi="Times New Roman"/>
          <w:sz w:val="28"/>
          <w:szCs w:val="28"/>
          <w:lang w:val="vi-VN"/>
        </w:rPr>
        <w:t xml:space="preserve">người khai hải quan khai chậm nộp </w:t>
      </w:r>
      <w:r w:rsidR="00E55F35" w:rsidRPr="00F17BE1">
        <w:rPr>
          <w:rFonts w:ascii="Times New Roman" w:eastAsia="Times New Roman" w:hAnsi="Times New Roman"/>
          <w:sz w:val="28"/>
          <w:szCs w:val="28"/>
          <w:lang w:val="pt-PT"/>
        </w:rPr>
        <w:t>chứng từ chứng nhận xuất xứ hàng hóa</w:t>
      </w:r>
      <w:r w:rsidR="00E55F35" w:rsidRPr="00F17BE1">
        <w:rPr>
          <w:rFonts w:ascii="Times New Roman" w:eastAsia="Times New Roman" w:hAnsi="Times New Roman"/>
          <w:sz w:val="28"/>
          <w:szCs w:val="28"/>
          <w:lang w:val="vi-VN"/>
        </w:rPr>
        <w:t xml:space="preserve"> </w:t>
      </w:r>
      <w:r w:rsidR="00802F3C" w:rsidRPr="00F17BE1">
        <w:rPr>
          <w:rFonts w:ascii="Times New Roman" w:eastAsia="Times New Roman" w:hAnsi="Times New Roman"/>
          <w:sz w:val="28"/>
          <w:szCs w:val="28"/>
          <w:lang w:val="vi-VN"/>
        </w:rPr>
        <w:t>trên tờ khai hải quan điện tử</w:t>
      </w:r>
      <w:r w:rsidR="000E07B6" w:rsidRPr="00F17BE1">
        <w:rPr>
          <w:rFonts w:ascii="Times New Roman" w:eastAsia="Times New Roman" w:hAnsi="Times New Roman"/>
          <w:sz w:val="28"/>
          <w:szCs w:val="28"/>
          <w:lang w:val="pt-PT"/>
        </w:rPr>
        <w:t xml:space="preserve"> theo hướng dẫn </w:t>
      </w:r>
      <w:r w:rsidR="00E55F35" w:rsidRPr="00F17BE1">
        <w:rPr>
          <w:rFonts w:ascii="Times New Roman" w:eastAsia="Times New Roman" w:hAnsi="Times New Roman"/>
          <w:sz w:val="28"/>
          <w:szCs w:val="28"/>
          <w:lang w:val="vi-VN"/>
        </w:rPr>
        <w:t xml:space="preserve">tại </w:t>
      </w:r>
      <w:r w:rsidR="00482288" w:rsidRPr="00F17BE1">
        <w:rPr>
          <w:rFonts w:ascii="Times New Roman" w:eastAsia="Times New Roman" w:hAnsi="Times New Roman"/>
          <w:sz w:val="28"/>
          <w:szCs w:val="28"/>
          <w:lang w:val="pt-PT"/>
        </w:rPr>
        <w:t xml:space="preserve">Phụ lục </w:t>
      </w:r>
      <w:r w:rsidR="000E08D9" w:rsidRPr="00F17BE1">
        <w:rPr>
          <w:rFonts w:ascii="Times New Roman" w:eastAsia="Times New Roman" w:hAnsi="Times New Roman"/>
          <w:sz w:val="28"/>
          <w:szCs w:val="28"/>
          <w:lang w:val="pt-PT"/>
        </w:rPr>
        <w:t>ban hành kèm theo</w:t>
      </w:r>
      <w:r w:rsidR="009E708A" w:rsidRPr="00F17BE1">
        <w:rPr>
          <w:rFonts w:ascii="Times New Roman" w:hAnsi="Times New Roman"/>
          <w:sz w:val="28"/>
          <w:szCs w:val="28"/>
          <w:lang w:val="nl-NL"/>
        </w:rPr>
        <w:t xml:space="preserve"> </w:t>
      </w:r>
      <w:r w:rsidR="000E07B6" w:rsidRPr="00F17BE1">
        <w:rPr>
          <w:rFonts w:ascii="Times New Roman" w:hAnsi="Times New Roman"/>
          <w:sz w:val="28"/>
          <w:szCs w:val="28"/>
          <w:lang w:val="nl-NL"/>
        </w:rPr>
        <w:t xml:space="preserve">Thông tư số </w:t>
      </w:r>
      <w:r w:rsidR="002C629D" w:rsidRPr="00F17BE1">
        <w:rPr>
          <w:rFonts w:ascii="Times New Roman" w:hAnsi="Times New Roman"/>
          <w:sz w:val="28"/>
          <w:szCs w:val="28"/>
          <w:lang w:val="nl-NL"/>
        </w:rPr>
        <w:t>39/2018/TT-BTC</w:t>
      </w:r>
      <w:r w:rsidR="00551DCF" w:rsidRPr="00F17BE1">
        <w:rPr>
          <w:rFonts w:ascii="Times New Roman" w:hAnsi="Times New Roman"/>
          <w:sz w:val="28"/>
          <w:szCs w:val="28"/>
          <w:lang w:val="nl-NL"/>
        </w:rPr>
        <w:t>.</w:t>
      </w:r>
    </w:p>
    <w:p w14:paraId="774347D6" w14:textId="77777777" w:rsidR="00CE732F" w:rsidRPr="00F17BE1" w:rsidRDefault="00E55F35">
      <w:pPr>
        <w:widowControl w:val="0"/>
        <w:spacing w:after="0" w:line="340" w:lineRule="exact"/>
        <w:ind w:left="0" w:firstLine="720"/>
        <w:rPr>
          <w:rFonts w:ascii="Times New Roman" w:hAnsi="Times New Roman"/>
          <w:i/>
          <w:sz w:val="28"/>
          <w:szCs w:val="28"/>
          <w:lang w:val="nl-NL"/>
        </w:rPr>
      </w:pPr>
      <w:r w:rsidRPr="00F17BE1">
        <w:rPr>
          <w:rFonts w:ascii="Times New Roman" w:eastAsia="Times New Roman" w:hAnsi="Times New Roman"/>
          <w:sz w:val="28"/>
          <w:szCs w:val="28"/>
          <w:lang w:val="vi-VN"/>
        </w:rPr>
        <w:t xml:space="preserve">Khi nộp bổ sung </w:t>
      </w:r>
      <w:r w:rsidRPr="00F17BE1">
        <w:rPr>
          <w:rFonts w:ascii="Times New Roman" w:eastAsia="Times New Roman" w:hAnsi="Times New Roman"/>
          <w:sz w:val="28"/>
          <w:szCs w:val="28"/>
          <w:lang w:val="pt-PT"/>
        </w:rPr>
        <w:t>chứng từ chứng nhận xuất xứ</w:t>
      </w:r>
      <w:r w:rsidR="00707937" w:rsidRPr="00F17BE1">
        <w:rPr>
          <w:rFonts w:ascii="Times New Roman" w:eastAsia="Times New Roman" w:hAnsi="Times New Roman"/>
          <w:sz w:val="28"/>
          <w:szCs w:val="28"/>
          <w:lang w:val="pt-PT"/>
        </w:rPr>
        <w:t xml:space="preserve"> </w:t>
      </w:r>
      <w:r w:rsidRPr="00F17BE1">
        <w:rPr>
          <w:rFonts w:ascii="Times New Roman" w:eastAsia="Times New Roman" w:hAnsi="Times New Roman"/>
          <w:sz w:val="28"/>
          <w:szCs w:val="28"/>
          <w:lang w:val="pt-BR"/>
        </w:rPr>
        <w:t>hàng hóa</w:t>
      </w:r>
      <w:r w:rsidR="00707937" w:rsidRPr="00F17BE1">
        <w:rPr>
          <w:rFonts w:ascii="Times New Roman" w:eastAsia="Times New Roman" w:hAnsi="Times New Roman"/>
          <w:sz w:val="28"/>
          <w:szCs w:val="28"/>
          <w:lang w:val="pt-BR"/>
        </w:rPr>
        <w:t xml:space="preserve"> </w:t>
      </w:r>
      <w:r w:rsidR="001D30B8" w:rsidRPr="00F17BE1">
        <w:rPr>
          <w:rFonts w:ascii="Times New Roman" w:eastAsia="Times New Roman" w:hAnsi="Times New Roman"/>
          <w:sz w:val="28"/>
          <w:szCs w:val="28"/>
          <w:lang w:val="pt-PT"/>
        </w:rPr>
        <w:t xml:space="preserve">theo quy định tại khoản 1 Điều </w:t>
      </w:r>
      <w:r w:rsidR="006B5BEE" w:rsidRPr="00F17BE1">
        <w:rPr>
          <w:rFonts w:ascii="Times New Roman" w:eastAsia="Times New Roman" w:hAnsi="Times New Roman"/>
          <w:sz w:val="28"/>
          <w:szCs w:val="28"/>
          <w:lang w:val="pt-PT"/>
        </w:rPr>
        <w:t>7</w:t>
      </w:r>
      <w:r w:rsidR="001D30B8" w:rsidRPr="00F17BE1">
        <w:rPr>
          <w:rFonts w:ascii="Times New Roman" w:eastAsia="Times New Roman" w:hAnsi="Times New Roman"/>
          <w:sz w:val="28"/>
          <w:szCs w:val="28"/>
          <w:lang w:val="pt-PT"/>
        </w:rPr>
        <w:t xml:space="preserve"> Thông tư này</w:t>
      </w:r>
      <w:r w:rsidRPr="00F17BE1">
        <w:rPr>
          <w:rFonts w:ascii="Times New Roman" w:eastAsia="Times New Roman" w:hAnsi="Times New Roman"/>
          <w:sz w:val="28"/>
          <w:szCs w:val="28"/>
          <w:lang w:val="vi-VN"/>
        </w:rPr>
        <w:t xml:space="preserve">, người khai hải quan khai số tham chiếu và ngày cấp </w:t>
      </w:r>
      <w:r w:rsidRPr="00F17BE1">
        <w:rPr>
          <w:rFonts w:ascii="Times New Roman" w:eastAsia="Times New Roman" w:hAnsi="Times New Roman"/>
          <w:sz w:val="28"/>
          <w:szCs w:val="28"/>
          <w:lang w:val="pt-PT"/>
        </w:rPr>
        <w:t>chứng từ chứng nhận xuất xứ</w:t>
      </w:r>
      <w:r w:rsidR="007443FE" w:rsidRPr="00F17BE1">
        <w:rPr>
          <w:rFonts w:ascii="Times New Roman" w:eastAsia="Times New Roman" w:hAnsi="Times New Roman"/>
          <w:sz w:val="28"/>
          <w:szCs w:val="28"/>
          <w:lang w:val="pt-PT"/>
        </w:rPr>
        <w:t xml:space="preserve"> hàng hóa</w:t>
      </w:r>
      <w:r w:rsidRPr="00F17BE1">
        <w:rPr>
          <w:rFonts w:ascii="Times New Roman" w:eastAsia="Times New Roman" w:hAnsi="Times New Roman"/>
          <w:sz w:val="28"/>
          <w:szCs w:val="28"/>
          <w:lang w:val="pt-PT"/>
        </w:rPr>
        <w:t xml:space="preserve"> </w:t>
      </w:r>
      <w:r w:rsidRPr="00F17BE1">
        <w:rPr>
          <w:rFonts w:ascii="Times New Roman" w:eastAsia="Times New Roman" w:hAnsi="Times New Roman"/>
          <w:sz w:val="28"/>
          <w:szCs w:val="28"/>
          <w:lang w:val="vi-VN"/>
        </w:rPr>
        <w:t>trên tờ khai bổ sung sau thông qua</w:t>
      </w:r>
      <w:r w:rsidR="000E07B6" w:rsidRPr="00F17BE1">
        <w:rPr>
          <w:rFonts w:ascii="Times New Roman" w:eastAsia="Times New Roman" w:hAnsi="Times New Roman"/>
          <w:sz w:val="28"/>
          <w:szCs w:val="28"/>
          <w:lang w:val="nl-NL"/>
        </w:rPr>
        <w:t xml:space="preserve">n theo hướng dẫn tại </w:t>
      </w:r>
      <w:r w:rsidR="00DA7512" w:rsidRPr="00F17BE1">
        <w:rPr>
          <w:rFonts w:ascii="Times New Roman" w:eastAsia="Times New Roman" w:hAnsi="Times New Roman"/>
          <w:sz w:val="28"/>
          <w:szCs w:val="28"/>
          <w:lang w:val="pt-PT"/>
        </w:rPr>
        <w:t>Phụ lục</w:t>
      </w:r>
      <w:r w:rsidR="00D0131E" w:rsidRPr="00F17BE1">
        <w:rPr>
          <w:rFonts w:ascii="Times New Roman" w:eastAsia="Times New Roman" w:hAnsi="Times New Roman"/>
          <w:sz w:val="28"/>
          <w:szCs w:val="28"/>
          <w:lang w:val="pt-PT"/>
        </w:rPr>
        <w:t xml:space="preserve"> </w:t>
      </w:r>
      <w:r w:rsidR="003065E6" w:rsidRPr="00F17BE1">
        <w:rPr>
          <w:rFonts w:ascii="Times New Roman" w:eastAsia="Times New Roman" w:hAnsi="Times New Roman"/>
          <w:sz w:val="28"/>
          <w:szCs w:val="28"/>
          <w:lang w:val="pt-PT"/>
        </w:rPr>
        <w:t xml:space="preserve">ban hành kèm theo </w:t>
      </w:r>
      <w:r w:rsidR="000E07B6" w:rsidRPr="00F17BE1">
        <w:rPr>
          <w:rFonts w:ascii="Times New Roman" w:hAnsi="Times New Roman"/>
          <w:sz w:val="28"/>
          <w:szCs w:val="28"/>
          <w:lang w:val="nl-NL"/>
        </w:rPr>
        <w:t xml:space="preserve">Thông tư số </w:t>
      </w:r>
      <w:r w:rsidR="002C629D" w:rsidRPr="00F17BE1">
        <w:rPr>
          <w:rFonts w:ascii="Times New Roman" w:hAnsi="Times New Roman"/>
          <w:sz w:val="28"/>
          <w:szCs w:val="28"/>
          <w:lang w:val="nl-NL"/>
        </w:rPr>
        <w:t>39/2018/TT-BTC</w:t>
      </w:r>
      <w:r w:rsidR="00CE732F" w:rsidRPr="00F17BE1">
        <w:rPr>
          <w:rFonts w:ascii="Times New Roman" w:hAnsi="Times New Roman"/>
          <w:sz w:val="28"/>
          <w:szCs w:val="28"/>
          <w:lang w:val="nl-NL"/>
        </w:rPr>
        <w:t>;</w:t>
      </w:r>
    </w:p>
    <w:p w14:paraId="6B27D453" w14:textId="77777777" w:rsidR="00CE732F" w:rsidRPr="00F17BE1" w:rsidRDefault="00144EFD">
      <w:pPr>
        <w:widowControl w:val="0"/>
        <w:spacing w:after="0" w:line="340" w:lineRule="exact"/>
        <w:ind w:left="0" w:firstLine="720"/>
        <w:rPr>
          <w:rFonts w:ascii="Times New Roman" w:hAnsi="Times New Roman"/>
          <w:sz w:val="28"/>
          <w:szCs w:val="28"/>
          <w:lang w:val="nl-NL"/>
        </w:rPr>
      </w:pPr>
      <w:r w:rsidRPr="00F17BE1">
        <w:rPr>
          <w:rFonts w:ascii="Times New Roman" w:eastAsia="Times New Roman" w:hAnsi="Times New Roman"/>
          <w:sz w:val="28"/>
          <w:szCs w:val="28"/>
          <w:lang w:val="pt-PT"/>
        </w:rPr>
        <w:t xml:space="preserve">b) </w:t>
      </w:r>
      <w:r w:rsidR="00E55F35" w:rsidRPr="00F17BE1">
        <w:rPr>
          <w:rFonts w:ascii="Times New Roman" w:eastAsia="Times New Roman" w:hAnsi="Times New Roman"/>
          <w:sz w:val="28"/>
          <w:szCs w:val="28"/>
          <w:lang w:val="pt-PT"/>
        </w:rPr>
        <w:t>Đối với tờ khai hải quan giấy</w:t>
      </w:r>
      <w:r w:rsidR="00563D5B" w:rsidRPr="00F17BE1">
        <w:rPr>
          <w:rFonts w:ascii="Times New Roman" w:eastAsia="Times New Roman" w:hAnsi="Times New Roman"/>
          <w:sz w:val="28"/>
          <w:szCs w:val="28"/>
          <w:lang w:val="pt-PT"/>
        </w:rPr>
        <w:t>:</w:t>
      </w:r>
      <w:r w:rsidR="00E55F35" w:rsidRPr="00F17BE1">
        <w:rPr>
          <w:rFonts w:ascii="Times New Roman" w:eastAsia="Times New Roman" w:hAnsi="Times New Roman"/>
          <w:sz w:val="28"/>
          <w:szCs w:val="28"/>
          <w:lang w:val="pt-PT"/>
        </w:rPr>
        <w:t xml:space="preserve"> </w:t>
      </w:r>
      <w:r w:rsidR="000E07B6" w:rsidRPr="00F17BE1">
        <w:rPr>
          <w:rFonts w:ascii="Times New Roman" w:eastAsia="Times New Roman" w:hAnsi="Times New Roman"/>
          <w:sz w:val="28"/>
          <w:szCs w:val="28"/>
          <w:lang w:val="pt-PT"/>
        </w:rPr>
        <w:t xml:space="preserve">tại thời điểm làm thủ tục hải quan, </w:t>
      </w:r>
      <w:r w:rsidR="00E55F35" w:rsidRPr="00F17BE1">
        <w:rPr>
          <w:rFonts w:ascii="Times New Roman" w:eastAsia="Times New Roman" w:hAnsi="Times New Roman"/>
          <w:sz w:val="28"/>
          <w:szCs w:val="28"/>
          <w:lang w:val="pt-PT"/>
        </w:rPr>
        <w:t>người khai hải quan khai chậm nộp chứng từ chứng nhận xuất xứ hàng hóa tại ô “Chứng từ đi kèm” trên tờ khai hải quan</w:t>
      </w:r>
      <w:r w:rsidR="00B72D70" w:rsidRPr="00F17BE1">
        <w:rPr>
          <w:rFonts w:ascii="Times New Roman" w:eastAsia="Times New Roman" w:hAnsi="Times New Roman"/>
          <w:sz w:val="28"/>
          <w:szCs w:val="28"/>
          <w:lang w:val="pt-PT"/>
        </w:rPr>
        <w:t xml:space="preserve"> theo hướng dẫn tại Phụ lục IV ban hành kèm theo </w:t>
      </w:r>
      <w:r w:rsidR="000E07B6" w:rsidRPr="00F17BE1">
        <w:rPr>
          <w:rFonts w:ascii="Times New Roman" w:hAnsi="Times New Roman"/>
          <w:sz w:val="28"/>
          <w:szCs w:val="28"/>
          <w:lang w:val="nl-NL"/>
        </w:rPr>
        <w:t xml:space="preserve">Thông tư số </w:t>
      </w:r>
      <w:r w:rsidR="002C629D" w:rsidRPr="00F17BE1">
        <w:rPr>
          <w:rFonts w:ascii="Times New Roman" w:hAnsi="Times New Roman"/>
          <w:sz w:val="28"/>
          <w:szCs w:val="28"/>
          <w:lang w:val="nl-NL"/>
        </w:rPr>
        <w:t>3</w:t>
      </w:r>
      <w:r w:rsidR="00794CB3" w:rsidRPr="00F17BE1">
        <w:rPr>
          <w:rFonts w:ascii="Times New Roman" w:hAnsi="Times New Roman"/>
          <w:sz w:val="28"/>
          <w:szCs w:val="28"/>
          <w:lang w:val="vi-VN"/>
        </w:rPr>
        <w:t>8</w:t>
      </w:r>
      <w:r w:rsidR="002C629D" w:rsidRPr="00F17BE1">
        <w:rPr>
          <w:rFonts w:ascii="Times New Roman" w:hAnsi="Times New Roman"/>
          <w:sz w:val="28"/>
          <w:szCs w:val="28"/>
          <w:lang w:val="nl-NL"/>
        </w:rPr>
        <w:t>/201</w:t>
      </w:r>
      <w:r w:rsidR="00794CB3" w:rsidRPr="00F17BE1">
        <w:rPr>
          <w:rFonts w:ascii="Times New Roman" w:hAnsi="Times New Roman"/>
          <w:sz w:val="28"/>
          <w:szCs w:val="28"/>
          <w:lang w:val="vi-VN"/>
        </w:rPr>
        <w:t>5</w:t>
      </w:r>
      <w:r w:rsidR="002C629D" w:rsidRPr="00F17BE1">
        <w:rPr>
          <w:rFonts w:ascii="Times New Roman" w:hAnsi="Times New Roman"/>
          <w:sz w:val="28"/>
          <w:szCs w:val="28"/>
          <w:lang w:val="nl-NL"/>
        </w:rPr>
        <w:t>/TT-BTC</w:t>
      </w:r>
      <w:r w:rsidR="000E07B6" w:rsidRPr="00F17BE1">
        <w:rPr>
          <w:rFonts w:ascii="Times New Roman" w:eastAsia="Times New Roman" w:hAnsi="Times New Roman"/>
          <w:sz w:val="28"/>
          <w:szCs w:val="28"/>
          <w:lang w:val="pt-PT"/>
        </w:rPr>
        <w:t xml:space="preserve">. </w:t>
      </w:r>
      <w:r w:rsidR="00E55F35" w:rsidRPr="00F17BE1">
        <w:rPr>
          <w:rFonts w:ascii="Times New Roman" w:eastAsia="Times New Roman" w:hAnsi="Times New Roman"/>
          <w:sz w:val="28"/>
          <w:szCs w:val="28"/>
          <w:lang w:val="pt-PT"/>
        </w:rPr>
        <w:t xml:space="preserve">Khi nộp bổ sung chứng từ chứng nhận xuất xứ hàng hóa theo quy định tại khoản 1 Điều </w:t>
      </w:r>
      <w:r w:rsidR="000E07B6" w:rsidRPr="00F17BE1">
        <w:rPr>
          <w:rFonts w:ascii="Times New Roman" w:eastAsia="Times New Roman" w:hAnsi="Times New Roman"/>
          <w:sz w:val="28"/>
          <w:szCs w:val="28"/>
          <w:lang w:val="pt-PT"/>
        </w:rPr>
        <w:t xml:space="preserve">7 Thông tư này, người khai hải quan khai </w:t>
      </w:r>
      <w:r w:rsidR="00A43A36" w:rsidRPr="00F17BE1">
        <w:rPr>
          <w:rFonts w:ascii="Times New Roman" w:eastAsia="Times New Roman" w:hAnsi="Times New Roman"/>
          <w:sz w:val="28"/>
          <w:szCs w:val="28"/>
          <w:lang w:val="pt-PT"/>
        </w:rPr>
        <w:t xml:space="preserve">bổ sung </w:t>
      </w:r>
      <w:r w:rsidR="00E55F35" w:rsidRPr="00F17BE1">
        <w:rPr>
          <w:rFonts w:ascii="Times New Roman" w:eastAsia="Times New Roman" w:hAnsi="Times New Roman"/>
          <w:sz w:val="28"/>
          <w:szCs w:val="28"/>
          <w:lang w:val="pt-PT"/>
        </w:rPr>
        <w:t xml:space="preserve">số tham chiếu và ngày cấp chứng từ chứng nhận xuất xứ hàng hóa </w:t>
      </w:r>
      <w:r w:rsidR="00413A3E" w:rsidRPr="00F17BE1">
        <w:rPr>
          <w:rFonts w:ascii="Times New Roman" w:eastAsia="Times New Roman" w:hAnsi="Times New Roman"/>
          <w:sz w:val="28"/>
          <w:szCs w:val="28"/>
          <w:lang w:val="pt-PT"/>
        </w:rPr>
        <w:t>theo</w:t>
      </w:r>
      <w:r w:rsidR="00A43A36" w:rsidRPr="00F17BE1">
        <w:rPr>
          <w:rFonts w:ascii="Times New Roman" w:eastAsia="Times New Roman" w:hAnsi="Times New Roman"/>
          <w:sz w:val="28"/>
          <w:szCs w:val="28"/>
          <w:lang w:val="pt-PT"/>
        </w:rPr>
        <w:t xml:space="preserve"> </w:t>
      </w:r>
      <w:r w:rsidR="00E55F35" w:rsidRPr="00F17BE1">
        <w:rPr>
          <w:rFonts w:ascii="Times New Roman" w:eastAsia="Times New Roman" w:hAnsi="Times New Roman"/>
          <w:sz w:val="28"/>
          <w:szCs w:val="28"/>
          <w:lang w:val="pt-PT"/>
        </w:rPr>
        <w:t>Mẫu số 03/KBS/GSQL</w:t>
      </w:r>
      <w:r w:rsidR="00494CC3" w:rsidRPr="00F17BE1">
        <w:rPr>
          <w:rFonts w:ascii="Times New Roman" w:eastAsia="Times New Roman" w:hAnsi="Times New Roman"/>
          <w:sz w:val="28"/>
          <w:szCs w:val="28"/>
          <w:lang w:val="pt-PT"/>
        </w:rPr>
        <w:t xml:space="preserve"> </w:t>
      </w:r>
      <w:r w:rsidR="00E55F35" w:rsidRPr="00F17BE1">
        <w:rPr>
          <w:rFonts w:ascii="Times New Roman" w:eastAsia="Times New Roman" w:hAnsi="Times New Roman"/>
          <w:sz w:val="28"/>
          <w:szCs w:val="28"/>
          <w:lang w:val="pt-PT"/>
        </w:rPr>
        <w:t>Phụ lục</w:t>
      </w:r>
      <w:r w:rsidR="00DA7512" w:rsidRPr="00F17BE1">
        <w:rPr>
          <w:rFonts w:ascii="Times New Roman" w:eastAsia="Times New Roman" w:hAnsi="Times New Roman"/>
          <w:sz w:val="28"/>
          <w:szCs w:val="28"/>
          <w:lang w:val="pt-PT"/>
        </w:rPr>
        <w:t xml:space="preserve"> </w:t>
      </w:r>
      <w:r w:rsidR="00E55F35" w:rsidRPr="00F17BE1">
        <w:rPr>
          <w:rFonts w:ascii="Times New Roman" w:eastAsia="Times New Roman" w:hAnsi="Times New Roman"/>
          <w:sz w:val="28"/>
          <w:szCs w:val="28"/>
          <w:lang w:val="pt-PT"/>
        </w:rPr>
        <w:t xml:space="preserve">ban hành kèm </w:t>
      </w:r>
      <w:r w:rsidR="007427DC" w:rsidRPr="00F17BE1">
        <w:rPr>
          <w:rFonts w:ascii="Times New Roman" w:eastAsia="Times New Roman" w:hAnsi="Times New Roman"/>
          <w:sz w:val="28"/>
          <w:szCs w:val="28"/>
          <w:lang w:val="pt-PT"/>
        </w:rPr>
        <w:t>theo</w:t>
      </w:r>
      <w:r w:rsidR="00CE732F" w:rsidRPr="00F17BE1">
        <w:rPr>
          <w:rFonts w:ascii="Times New Roman" w:hAnsi="Times New Roman"/>
          <w:sz w:val="28"/>
          <w:szCs w:val="28"/>
          <w:lang w:val="nl-NL"/>
        </w:rPr>
        <w:t xml:space="preserve"> </w:t>
      </w:r>
      <w:r w:rsidR="000E07B6" w:rsidRPr="00F17BE1">
        <w:rPr>
          <w:rFonts w:ascii="Times New Roman" w:hAnsi="Times New Roman"/>
          <w:sz w:val="28"/>
          <w:szCs w:val="28"/>
          <w:lang w:val="nl-NL"/>
        </w:rPr>
        <w:t xml:space="preserve">Thông tư số </w:t>
      </w:r>
      <w:r w:rsidR="002C629D" w:rsidRPr="00F17BE1">
        <w:rPr>
          <w:rFonts w:ascii="Times New Roman" w:hAnsi="Times New Roman"/>
          <w:sz w:val="28"/>
          <w:szCs w:val="28"/>
          <w:lang w:val="nl-NL"/>
        </w:rPr>
        <w:t>39/2018/TT-BTC</w:t>
      </w:r>
      <w:r w:rsidR="00CE732F" w:rsidRPr="00F17BE1">
        <w:rPr>
          <w:rFonts w:ascii="Times New Roman" w:hAnsi="Times New Roman"/>
          <w:sz w:val="28"/>
          <w:szCs w:val="28"/>
          <w:lang w:val="nl-NL"/>
        </w:rPr>
        <w:t>.</w:t>
      </w:r>
    </w:p>
    <w:p w14:paraId="72097075" w14:textId="77777777" w:rsidR="000E07B6" w:rsidRPr="00F17BE1" w:rsidRDefault="00E55F35" w:rsidP="005D2612">
      <w:pPr>
        <w:widowControl w:val="0"/>
        <w:numPr>
          <w:ilvl w:val="0"/>
          <w:numId w:val="6"/>
        </w:numPr>
        <w:tabs>
          <w:tab w:val="left" w:pos="1701"/>
        </w:tabs>
        <w:spacing w:after="0" w:line="320" w:lineRule="exact"/>
        <w:ind w:left="0" w:firstLine="720"/>
        <w:rPr>
          <w:rFonts w:ascii="Times New Roman" w:eastAsia="Times New Roman" w:hAnsi="Times New Roman"/>
          <w:strike/>
          <w:sz w:val="28"/>
          <w:szCs w:val="28"/>
          <w:lang w:val="pt-PT"/>
        </w:rPr>
      </w:pPr>
      <w:r w:rsidRPr="00F17BE1">
        <w:rPr>
          <w:rFonts w:ascii="Times New Roman" w:eastAsia="Times New Roman" w:hAnsi="Times New Roman"/>
          <w:b/>
          <w:sz w:val="28"/>
          <w:szCs w:val="28"/>
          <w:lang w:val="pt-PT"/>
        </w:rPr>
        <w:t>Các trường hợp không phải nộp chứng từ chứng nhận xuất xứ</w:t>
      </w:r>
      <w:r w:rsidR="00707937" w:rsidRPr="00F17BE1">
        <w:rPr>
          <w:rFonts w:ascii="Times New Roman" w:eastAsia="Times New Roman" w:hAnsi="Times New Roman"/>
          <w:b/>
          <w:sz w:val="28"/>
          <w:szCs w:val="28"/>
          <w:lang w:val="pt-PT"/>
        </w:rPr>
        <w:t xml:space="preserve"> hàng hóa</w:t>
      </w:r>
    </w:p>
    <w:p w14:paraId="6F2C1F87" w14:textId="77777777" w:rsidR="000E07B6" w:rsidRPr="00F17BE1" w:rsidRDefault="00471E0F" w:rsidP="005D2612">
      <w:pPr>
        <w:widowControl w:val="0"/>
        <w:spacing w:after="0" w:line="32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1. Hàng hóa xuất khẩu.</w:t>
      </w:r>
    </w:p>
    <w:p w14:paraId="0AC274F5" w14:textId="77777777" w:rsidR="000E07B6" w:rsidRPr="00F17BE1" w:rsidRDefault="00471E0F" w:rsidP="005D2612">
      <w:pPr>
        <w:widowControl w:val="0"/>
        <w:spacing w:after="0" w:line="32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 xml:space="preserve">2. Hàng hóa nhập khẩu không thuộc </w:t>
      </w:r>
      <w:r w:rsidR="004B09E5" w:rsidRPr="00F17BE1">
        <w:rPr>
          <w:rFonts w:ascii="Times New Roman" w:eastAsia="Times New Roman" w:hAnsi="Times New Roman"/>
          <w:sz w:val="28"/>
          <w:szCs w:val="28"/>
          <w:lang w:val="pt-PT"/>
        </w:rPr>
        <w:t xml:space="preserve">hàng hóa </w:t>
      </w:r>
      <w:r w:rsidRPr="00F17BE1">
        <w:rPr>
          <w:rFonts w:ascii="Times New Roman" w:eastAsia="Times New Roman" w:hAnsi="Times New Roman"/>
          <w:sz w:val="28"/>
          <w:szCs w:val="28"/>
          <w:lang w:val="pt-PT"/>
        </w:rPr>
        <w:t xml:space="preserve">quy định tại Điều </w:t>
      </w:r>
      <w:r w:rsidR="00331F0B" w:rsidRPr="00F17BE1">
        <w:rPr>
          <w:rFonts w:ascii="Times New Roman" w:eastAsia="Times New Roman" w:hAnsi="Times New Roman"/>
          <w:sz w:val="28"/>
          <w:szCs w:val="28"/>
          <w:lang w:val="pt-PT"/>
        </w:rPr>
        <w:t>4</w:t>
      </w:r>
      <w:r w:rsidR="00707937" w:rsidRPr="00F17BE1">
        <w:rPr>
          <w:rFonts w:ascii="Times New Roman" w:eastAsia="Times New Roman" w:hAnsi="Times New Roman"/>
          <w:sz w:val="28"/>
          <w:szCs w:val="28"/>
          <w:lang w:val="pt-PT"/>
        </w:rPr>
        <w:t xml:space="preserve"> </w:t>
      </w:r>
      <w:r w:rsidRPr="00F17BE1">
        <w:rPr>
          <w:rFonts w:ascii="Times New Roman" w:eastAsia="Times New Roman" w:hAnsi="Times New Roman"/>
          <w:sz w:val="28"/>
          <w:szCs w:val="28"/>
          <w:lang w:val="pt-PT"/>
        </w:rPr>
        <w:t>Thông tư này.</w:t>
      </w:r>
    </w:p>
    <w:p w14:paraId="610D98AB" w14:textId="77777777" w:rsidR="000E07B6" w:rsidRPr="00F17BE1" w:rsidRDefault="00471E0F" w:rsidP="005D2612">
      <w:pPr>
        <w:widowControl w:val="0"/>
        <w:spacing w:after="0" w:line="32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 xml:space="preserve">3. Hàng hóa nhập khẩu </w:t>
      </w:r>
      <w:r w:rsidR="009E708A" w:rsidRPr="00F17BE1">
        <w:rPr>
          <w:rFonts w:ascii="Times New Roman" w:eastAsia="Times New Roman" w:hAnsi="Times New Roman"/>
          <w:sz w:val="28"/>
          <w:szCs w:val="28"/>
          <w:lang w:val="pt-PT"/>
        </w:rPr>
        <w:t>thuộc trường hợp</w:t>
      </w:r>
      <w:r w:rsidRPr="00F17BE1">
        <w:rPr>
          <w:rFonts w:ascii="Times New Roman" w:eastAsia="Times New Roman" w:hAnsi="Times New Roman"/>
          <w:sz w:val="28"/>
          <w:szCs w:val="28"/>
          <w:lang w:val="pt-PT"/>
        </w:rPr>
        <w:t xml:space="preserve"> quy định miễn nộp chứng từ chứng nhận xuất xứ </w:t>
      </w:r>
      <w:r w:rsidR="00CD1455" w:rsidRPr="00F17BE1">
        <w:rPr>
          <w:rFonts w:ascii="Times New Roman" w:eastAsia="Times New Roman" w:hAnsi="Times New Roman"/>
          <w:sz w:val="28"/>
          <w:szCs w:val="28"/>
          <w:lang w:val="pt-BR"/>
        </w:rPr>
        <w:t>hàng hóa</w:t>
      </w:r>
      <w:r w:rsidR="00BB37FD"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pt-PT"/>
        </w:rPr>
        <w:t>theo Điều ước quốc tế mà Việt Nam là thành viên.</w:t>
      </w:r>
    </w:p>
    <w:p w14:paraId="61A6C4C4" w14:textId="77777777" w:rsidR="000E07B6" w:rsidRPr="00F17BE1" w:rsidRDefault="000E07B6" w:rsidP="005D2612">
      <w:pPr>
        <w:widowControl w:val="0"/>
        <w:spacing w:after="0" w:line="320" w:lineRule="atLeas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 xml:space="preserve">4. </w:t>
      </w:r>
      <w:r w:rsidR="009F56C8" w:rsidRPr="00F17BE1">
        <w:rPr>
          <w:rFonts w:ascii="Times New Roman" w:eastAsia="Times New Roman" w:hAnsi="Times New Roman"/>
          <w:sz w:val="28"/>
          <w:szCs w:val="28"/>
          <w:lang w:val="pt-PT"/>
        </w:rPr>
        <w:t>Đối với</w:t>
      </w:r>
      <w:r w:rsidR="00B03367" w:rsidRPr="00F17BE1">
        <w:rPr>
          <w:rFonts w:ascii="Times New Roman" w:eastAsia="Times New Roman" w:hAnsi="Times New Roman"/>
          <w:sz w:val="28"/>
          <w:szCs w:val="28"/>
          <w:lang w:val="pt-PT"/>
        </w:rPr>
        <w:t xml:space="preserve"> hàng hóa không </w:t>
      </w:r>
      <w:r w:rsidR="004856D5" w:rsidRPr="00F17BE1">
        <w:rPr>
          <w:rFonts w:ascii="Times New Roman" w:eastAsia="Times New Roman" w:hAnsi="Times New Roman"/>
          <w:sz w:val="28"/>
          <w:szCs w:val="28"/>
          <w:lang w:val="pt-PT"/>
        </w:rPr>
        <w:t xml:space="preserve">thuộc trường hợp </w:t>
      </w:r>
      <w:r w:rsidR="00B03367" w:rsidRPr="00F17BE1">
        <w:rPr>
          <w:rFonts w:ascii="Times New Roman" w:eastAsia="Times New Roman" w:hAnsi="Times New Roman"/>
          <w:sz w:val="28"/>
          <w:szCs w:val="28"/>
          <w:lang w:val="pt-PT"/>
        </w:rPr>
        <w:t xml:space="preserve">phải nộp </w:t>
      </w:r>
      <w:r w:rsidR="003F1FD9" w:rsidRPr="00F17BE1">
        <w:rPr>
          <w:rFonts w:ascii="Times New Roman" w:eastAsia="Times New Roman" w:hAnsi="Times New Roman"/>
          <w:sz w:val="28"/>
          <w:szCs w:val="28"/>
          <w:lang w:val="pt-PT"/>
        </w:rPr>
        <w:t>chứng từ chứng nhận xuất xứ hàng hóa</w:t>
      </w:r>
      <w:r w:rsidR="00BB37FD" w:rsidRPr="00F17BE1">
        <w:rPr>
          <w:rFonts w:ascii="Times New Roman" w:eastAsia="Times New Roman" w:hAnsi="Times New Roman"/>
          <w:sz w:val="28"/>
          <w:szCs w:val="28"/>
          <w:lang w:val="pt-PT"/>
        </w:rPr>
        <w:t xml:space="preserve"> </w:t>
      </w:r>
      <w:r w:rsidR="00FF66C4" w:rsidRPr="00F17BE1">
        <w:rPr>
          <w:rFonts w:ascii="Times New Roman" w:eastAsia="Times New Roman" w:hAnsi="Times New Roman"/>
          <w:sz w:val="28"/>
          <w:szCs w:val="28"/>
          <w:lang w:val="pt-PT"/>
        </w:rPr>
        <w:t>theo qu</w:t>
      </w:r>
      <w:r w:rsidR="00C44D5F" w:rsidRPr="00F17BE1">
        <w:rPr>
          <w:rFonts w:ascii="Times New Roman" w:eastAsia="Times New Roman" w:hAnsi="Times New Roman"/>
          <w:sz w:val="28"/>
          <w:szCs w:val="28"/>
          <w:lang w:val="pt-PT"/>
        </w:rPr>
        <w:t>y</w:t>
      </w:r>
      <w:r w:rsidR="00FF66C4" w:rsidRPr="00F17BE1">
        <w:rPr>
          <w:rFonts w:ascii="Times New Roman" w:eastAsia="Times New Roman" w:hAnsi="Times New Roman"/>
          <w:sz w:val="28"/>
          <w:szCs w:val="28"/>
          <w:lang w:val="pt-PT"/>
        </w:rPr>
        <w:t xml:space="preserve"> định tại khoản 1</w:t>
      </w:r>
      <w:r w:rsidR="002C629D" w:rsidRPr="00F17BE1">
        <w:rPr>
          <w:rFonts w:ascii="Times New Roman" w:eastAsia="Times New Roman" w:hAnsi="Times New Roman"/>
          <w:sz w:val="28"/>
          <w:szCs w:val="28"/>
          <w:lang w:val="pt-PT"/>
        </w:rPr>
        <w:t xml:space="preserve"> </w:t>
      </w:r>
      <w:r w:rsidRPr="00F17BE1">
        <w:rPr>
          <w:rFonts w:ascii="Times New Roman" w:hAnsi="Times New Roman"/>
          <w:sz w:val="28"/>
          <w:szCs w:val="28"/>
          <w:lang w:val="nl-NL"/>
        </w:rPr>
        <w:t>và khoản 2</w:t>
      </w:r>
      <w:r w:rsidR="00572C63" w:rsidRPr="00F17BE1">
        <w:rPr>
          <w:rFonts w:ascii="Times New Roman" w:eastAsia="Times New Roman" w:hAnsi="Times New Roman"/>
          <w:sz w:val="28"/>
          <w:szCs w:val="28"/>
          <w:lang w:val="pt-PT"/>
        </w:rPr>
        <w:t xml:space="preserve"> </w:t>
      </w:r>
      <w:r w:rsidR="00FF66C4" w:rsidRPr="00F17BE1">
        <w:rPr>
          <w:rFonts w:ascii="Times New Roman" w:eastAsia="Times New Roman" w:hAnsi="Times New Roman"/>
          <w:sz w:val="28"/>
          <w:szCs w:val="28"/>
          <w:lang w:val="pt-PT"/>
        </w:rPr>
        <w:t xml:space="preserve">Điều </w:t>
      </w:r>
      <w:r w:rsidR="00572C63" w:rsidRPr="00F17BE1">
        <w:rPr>
          <w:rFonts w:ascii="Times New Roman" w:eastAsia="Times New Roman" w:hAnsi="Times New Roman"/>
          <w:sz w:val="28"/>
          <w:szCs w:val="28"/>
          <w:lang w:val="pt-PT"/>
        </w:rPr>
        <w:t>4 Thông tư này</w:t>
      </w:r>
      <w:r w:rsidR="003074AF" w:rsidRPr="00F17BE1">
        <w:rPr>
          <w:rFonts w:ascii="Times New Roman" w:eastAsia="Times New Roman" w:hAnsi="Times New Roman"/>
          <w:sz w:val="28"/>
          <w:szCs w:val="28"/>
          <w:lang w:val="pt-PT"/>
        </w:rPr>
        <w:t xml:space="preserve"> </w:t>
      </w:r>
      <w:r w:rsidR="00B03367" w:rsidRPr="00F17BE1">
        <w:rPr>
          <w:rFonts w:ascii="Times New Roman" w:eastAsia="Times New Roman" w:hAnsi="Times New Roman"/>
          <w:sz w:val="28"/>
          <w:szCs w:val="28"/>
          <w:lang w:val="pt-PT"/>
        </w:rPr>
        <w:t xml:space="preserve">nhưng người khai hải quan đề nghị nộp </w:t>
      </w:r>
      <w:r w:rsidR="003F1FD9" w:rsidRPr="00F17BE1">
        <w:rPr>
          <w:rFonts w:ascii="Times New Roman" w:eastAsia="Times New Roman" w:hAnsi="Times New Roman"/>
          <w:sz w:val="28"/>
          <w:szCs w:val="28"/>
          <w:lang w:val="pt-PT"/>
        </w:rPr>
        <w:t xml:space="preserve">chứng từ chứng nhận xuất xứ hàng hóa </w:t>
      </w:r>
      <w:r w:rsidR="00B03367" w:rsidRPr="00F17BE1">
        <w:rPr>
          <w:rFonts w:ascii="Times New Roman" w:eastAsia="Times New Roman" w:hAnsi="Times New Roman"/>
          <w:sz w:val="28"/>
          <w:szCs w:val="28"/>
          <w:lang w:val="pt-PT"/>
        </w:rPr>
        <w:t>tại thời điểm làm thủ tục hải</w:t>
      </w:r>
      <w:r w:rsidR="00582280" w:rsidRPr="00F17BE1">
        <w:rPr>
          <w:rFonts w:ascii="Times New Roman" w:eastAsia="Times New Roman" w:hAnsi="Times New Roman"/>
          <w:sz w:val="28"/>
          <w:szCs w:val="28"/>
          <w:lang w:val="pt-PT"/>
        </w:rPr>
        <w:t xml:space="preserve"> quan</w:t>
      </w:r>
      <w:r w:rsidR="0009005B" w:rsidRPr="00F17BE1">
        <w:rPr>
          <w:rFonts w:ascii="Times New Roman" w:eastAsia="Times New Roman" w:hAnsi="Times New Roman"/>
          <w:sz w:val="28"/>
          <w:szCs w:val="28"/>
          <w:lang w:val="pt-PT"/>
        </w:rPr>
        <w:t xml:space="preserve"> và thực hiện khai theo quy định tại khoản </w:t>
      </w:r>
      <w:r w:rsidR="004B09E5" w:rsidRPr="00F17BE1">
        <w:rPr>
          <w:rFonts w:ascii="Times New Roman" w:eastAsia="Times New Roman" w:hAnsi="Times New Roman"/>
          <w:sz w:val="28"/>
          <w:szCs w:val="28"/>
          <w:lang w:val="pt-PT"/>
        </w:rPr>
        <w:t>1</w:t>
      </w:r>
      <w:r w:rsidR="0009005B" w:rsidRPr="00F17BE1">
        <w:rPr>
          <w:rFonts w:ascii="Times New Roman" w:eastAsia="Times New Roman" w:hAnsi="Times New Roman"/>
          <w:sz w:val="28"/>
          <w:szCs w:val="28"/>
          <w:lang w:val="pt-PT"/>
        </w:rPr>
        <w:t xml:space="preserve"> Điều </w:t>
      </w:r>
      <w:r w:rsidR="004B09E5" w:rsidRPr="00F17BE1">
        <w:rPr>
          <w:rFonts w:ascii="Times New Roman" w:eastAsia="Times New Roman" w:hAnsi="Times New Roman"/>
          <w:sz w:val="28"/>
          <w:szCs w:val="28"/>
          <w:lang w:val="pt-PT"/>
        </w:rPr>
        <w:t>5</w:t>
      </w:r>
      <w:r w:rsidR="0009005B" w:rsidRPr="00F17BE1">
        <w:rPr>
          <w:rFonts w:ascii="Times New Roman" w:eastAsia="Times New Roman" w:hAnsi="Times New Roman"/>
          <w:sz w:val="28"/>
          <w:szCs w:val="28"/>
          <w:lang w:val="pt-PT"/>
        </w:rPr>
        <w:t xml:space="preserve"> Thông tư</w:t>
      </w:r>
      <w:r w:rsidR="00B7095D" w:rsidRPr="00F17BE1">
        <w:rPr>
          <w:rFonts w:ascii="Times New Roman" w:eastAsia="Times New Roman" w:hAnsi="Times New Roman"/>
          <w:sz w:val="28"/>
          <w:szCs w:val="28"/>
          <w:lang w:val="pt-PT"/>
        </w:rPr>
        <w:t xml:space="preserve"> </w:t>
      </w:r>
      <w:r w:rsidR="0009005B" w:rsidRPr="00F17BE1">
        <w:rPr>
          <w:rFonts w:ascii="Times New Roman" w:eastAsia="Times New Roman" w:hAnsi="Times New Roman"/>
          <w:sz w:val="28"/>
          <w:szCs w:val="28"/>
          <w:lang w:val="pt-PT"/>
        </w:rPr>
        <w:t>này</w:t>
      </w:r>
      <w:r w:rsidR="00B7095D" w:rsidRPr="00F17BE1">
        <w:rPr>
          <w:rFonts w:ascii="Times New Roman" w:eastAsia="Times New Roman" w:hAnsi="Times New Roman"/>
          <w:sz w:val="28"/>
          <w:szCs w:val="28"/>
          <w:lang w:val="pt-PT"/>
        </w:rPr>
        <w:t xml:space="preserve"> </w:t>
      </w:r>
      <w:r w:rsidR="00B03367" w:rsidRPr="00F17BE1">
        <w:rPr>
          <w:rFonts w:ascii="Times New Roman" w:eastAsia="Times New Roman" w:hAnsi="Times New Roman"/>
          <w:sz w:val="28"/>
          <w:szCs w:val="28"/>
          <w:lang w:val="pt-PT"/>
        </w:rPr>
        <w:t xml:space="preserve">thì cơ quan hải quan tiếp nhận và kiểm tra </w:t>
      </w:r>
      <w:r w:rsidR="003F1FD9" w:rsidRPr="00F17BE1">
        <w:rPr>
          <w:rFonts w:ascii="Times New Roman" w:eastAsia="Times New Roman" w:hAnsi="Times New Roman"/>
          <w:sz w:val="28"/>
          <w:szCs w:val="28"/>
          <w:lang w:val="pt-PT"/>
        </w:rPr>
        <w:t xml:space="preserve">chứng từ </w:t>
      </w:r>
      <w:r w:rsidR="003F1FD9" w:rsidRPr="00F17BE1">
        <w:rPr>
          <w:rFonts w:ascii="Times New Roman" w:eastAsia="Times New Roman" w:hAnsi="Times New Roman"/>
          <w:sz w:val="28"/>
          <w:szCs w:val="28"/>
          <w:lang w:val="pt-PT"/>
        </w:rPr>
        <w:lastRenderedPageBreak/>
        <w:t>chứng nhận xuất xứ hàng hóa</w:t>
      </w:r>
      <w:r w:rsidR="00582280" w:rsidRPr="00F17BE1">
        <w:rPr>
          <w:rFonts w:ascii="Times New Roman" w:eastAsia="Times New Roman" w:hAnsi="Times New Roman"/>
          <w:sz w:val="28"/>
          <w:szCs w:val="28"/>
          <w:lang w:val="pt-PT"/>
        </w:rPr>
        <w:t xml:space="preserve"> theo quy định</w:t>
      </w:r>
      <w:r w:rsidR="00B03367" w:rsidRPr="00F17BE1">
        <w:rPr>
          <w:rFonts w:ascii="Times New Roman" w:eastAsia="Times New Roman" w:hAnsi="Times New Roman"/>
          <w:sz w:val="28"/>
          <w:szCs w:val="28"/>
          <w:lang w:val="pt-PT"/>
        </w:rPr>
        <w:t xml:space="preserve">. </w:t>
      </w:r>
    </w:p>
    <w:p w14:paraId="55D77B94" w14:textId="77777777" w:rsidR="000E07B6" w:rsidRPr="00F17BE1" w:rsidRDefault="00AB2A31" w:rsidP="005D2612">
      <w:pPr>
        <w:widowControl w:val="0"/>
        <w:numPr>
          <w:ilvl w:val="0"/>
          <w:numId w:val="6"/>
        </w:numPr>
        <w:tabs>
          <w:tab w:val="left" w:pos="1701"/>
        </w:tabs>
        <w:spacing w:after="0" w:line="320" w:lineRule="atLeast"/>
        <w:ind w:left="0" w:firstLine="720"/>
        <w:rPr>
          <w:rFonts w:ascii="Times New Roman" w:eastAsia="Times New Roman" w:hAnsi="Times New Roman"/>
          <w:sz w:val="28"/>
          <w:szCs w:val="28"/>
          <w:lang w:val="pt-PT"/>
        </w:rPr>
      </w:pPr>
      <w:r w:rsidRPr="00F17BE1">
        <w:rPr>
          <w:rFonts w:ascii="Times New Roman" w:eastAsia="Times New Roman" w:hAnsi="Times New Roman"/>
          <w:b/>
          <w:bCs/>
          <w:sz w:val="28"/>
          <w:szCs w:val="28"/>
          <w:lang w:val="pt-PT"/>
        </w:rPr>
        <w:t>Thời điểm nộp chứng từ chứng nhận xuất xứ hàng hóa nhập khẩu</w:t>
      </w:r>
    </w:p>
    <w:p w14:paraId="46ACB794" w14:textId="77777777" w:rsidR="000E07B6" w:rsidRPr="00F17BE1" w:rsidRDefault="00D873D4" w:rsidP="005D2612">
      <w:pPr>
        <w:widowControl w:val="0"/>
        <w:tabs>
          <w:tab w:val="left" w:pos="1080"/>
        </w:tabs>
        <w:spacing w:after="0" w:line="320" w:lineRule="atLeast"/>
        <w:ind w:left="0" w:firstLine="720"/>
        <w:outlineLvl w:val="4"/>
        <w:rPr>
          <w:rFonts w:ascii="Times New Roman" w:eastAsia="Times New Roman" w:hAnsi="Times New Roman"/>
          <w:sz w:val="28"/>
          <w:szCs w:val="28"/>
          <w:lang w:val="vi-VN"/>
        </w:rPr>
      </w:pPr>
      <w:r w:rsidRPr="00F17BE1">
        <w:rPr>
          <w:rFonts w:ascii="Times New Roman" w:eastAsia="Times New Roman" w:hAnsi="Times New Roman"/>
          <w:sz w:val="28"/>
          <w:szCs w:val="28"/>
          <w:lang w:val="pt-PT"/>
        </w:rPr>
        <w:t xml:space="preserve">1. </w:t>
      </w:r>
      <w:r w:rsidRPr="00F17BE1">
        <w:rPr>
          <w:rFonts w:ascii="Times New Roman" w:eastAsia="Times New Roman" w:hAnsi="Times New Roman"/>
          <w:sz w:val="28"/>
          <w:szCs w:val="28"/>
          <w:lang w:val="vi-VN"/>
        </w:rPr>
        <w:t xml:space="preserve">Đối với hàng hóa </w:t>
      </w:r>
      <w:r w:rsidRPr="00F17BE1">
        <w:rPr>
          <w:rFonts w:ascii="Times New Roman" w:eastAsia="Times New Roman" w:hAnsi="Times New Roman"/>
          <w:sz w:val="28"/>
          <w:szCs w:val="28"/>
          <w:lang w:val="pt-PT"/>
        </w:rPr>
        <w:t xml:space="preserve">quy định tại </w:t>
      </w:r>
      <w:r w:rsidR="00244BBA" w:rsidRPr="00F17BE1">
        <w:rPr>
          <w:rFonts w:ascii="Times New Roman" w:eastAsia="Times New Roman" w:hAnsi="Times New Roman"/>
          <w:sz w:val="28"/>
          <w:szCs w:val="28"/>
          <w:lang w:val="pt-PT"/>
        </w:rPr>
        <w:t xml:space="preserve">điểm a </w:t>
      </w:r>
      <w:r w:rsidRPr="00F17BE1">
        <w:rPr>
          <w:rFonts w:ascii="Times New Roman" w:eastAsia="Times New Roman" w:hAnsi="Times New Roman"/>
          <w:sz w:val="28"/>
          <w:szCs w:val="28"/>
          <w:lang w:val="pt-PT"/>
        </w:rPr>
        <w:t xml:space="preserve">khoản 1 Điều </w:t>
      </w:r>
      <w:r w:rsidR="008F4C78" w:rsidRPr="00F17BE1">
        <w:rPr>
          <w:rFonts w:ascii="Times New Roman" w:eastAsia="Times New Roman" w:hAnsi="Times New Roman"/>
          <w:sz w:val="28"/>
          <w:szCs w:val="28"/>
          <w:lang w:val="pt-PT"/>
        </w:rPr>
        <w:t>4</w:t>
      </w:r>
      <w:r w:rsidRPr="00F17BE1">
        <w:rPr>
          <w:rFonts w:ascii="Times New Roman" w:eastAsia="Times New Roman" w:hAnsi="Times New Roman"/>
          <w:sz w:val="28"/>
          <w:szCs w:val="28"/>
          <w:lang w:val="pt-PT"/>
        </w:rPr>
        <w:t xml:space="preserve"> Thông tư này:</w:t>
      </w:r>
    </w:p>
    <w:p w14:paraId="6B0B884C" w14:textId="77777777" w:rsidR="000E07B6" w:rsidRPr="00F17BE1" w:rsidRDefault="00D873D4" w:rsidP="005D2612">
      <w:pPr>
        <w:widowControl w:val="0"/>
        <w:tabs>
          <w:tab w:val="left" w:pos="1080"/>
        </w:tabs>
        <w:spacing w:after="0" w:line="320" w:lineRule="atLeast"/>
        <w:ind w:left="0" w:firstLine="720"/>
        <w:outlineLvl w:val="4"/>
        <w:rPr>
          <w:rFonts w:ascii="Times New Roman" w:eastAsia="Times New Roman" w:hAnsi="Times New Roman"/>
          <w:sz w:val="28"/>
          <w:szCs w:val="28"/>
          <w:lang w:val="vi-VN"/>
        </w:rPr>
      </w:pPr>
      <w:r w:rsidRPr="00F17BE1">
        <w:rPr>
          <w:rFonts w:ascii="Times New Roman" w:eastAsia="Times New Roman" w:hAnsi="Times New Roman"/>
          <w:sz w:val="28"/>
          <w:szCs w:val="28"/>
          <w:lang w:val="pt-PT"/>
        </w:rPr>
        <w:t xml:space="preserve">a) </w:t>
      </w:r>
      <w:r w:rsidR="00BE5BD8" w:rsidRPr="00F17BE1">
        <w:rPr>
          <w:rFonts w:ascii="Times New Roman" w:eastAsia="Times New Roman" w:hAnsi="Times New Roman"/>
          <w:sz w:val="28"/>
          <w:szCs w:val="28"/>
          <w:lang w:val="pt-PT"/>
        </w:rPr>
        <w:t>Người khai hải quan n</w:t>
      </w:r>
      <w:r w:rsidRPr="00F17BE1">
        <w:rPr>
          <w:rFonts w:ascii="Times New Roman" w:eastAsia="Times New Roman" w:hAnsi="Times New Roman"/>
          <w:sz w:val="28"/>
          <w:szCs w:val="28"/>
          <w:lang w:val="pt-PT"/>
        </w:rPr>
        <w:t>ộp chứng từ chứng nhận xuất xứ</w:t>
      </w:r>
      <w:r w:rsidR="003A4796" w:rsidRPr="00F17BE1">
        <w:rPr>
          <w:rFonts w:ascii="Times New Roman" w:eastAsia="Times New Roman" w:hAnsi="Times New Roman"/>
          <w:sz w:val="28"/>
          <w:szCs w:val="28"/>
          <w:lang w:val="pt-PT"/>
        </w:rPr>
        <w:t xml:space="preserve"> hàng hóa</w:t>
      </w:r>
      <w:r w:rsidRPr="00F17BE1">
        <w:rPr>
          <w:rFonts w:ascii="Times New Roman" w:eastAsia="Times New Roman" w:hAnsi="Times New Roman"/>
          <w:sz w:val="28"/>
          <w:szCs w:val="28"/>
          <w:lang w:val="pt-PT"/>
        </w:rPr>
        <w:t xml:space="preserve"> t</w:t>
      </w:r>
      <w:r w:rsidRPr="00F17BE1">
        <w:rPr>
          <w:rFonts w:ascii="Times New Roman" w:eastAsia="Times New Roman" w:hAnsi="Times New Roman"/>
          <w:sz w:val="28"/>
          <w:szCs w:val="28"/>
          <w:lang w:val="vi-VN"/>
        </w:rPr>
        <w:t>ại thời điểm làm thủ tục hải quan</w:t>
      </w:r>
      <w:r w:rsidR="000E07B6" w:rsidRPr="00F17BE1">
        <w:rPr>
          <w:rFonts w:ascii="Times New Roman" w:eastAsia="Times New Roman" w:hAnsi="Times New Roman"/>
          <w:sz w:val="28"/>
          <w:szCs w:val="28"/>
          <w:lang w:val="vi-VN"/>
        </w:rPr>
        <w:t xml:space="preserve">; </w:t>
      </w:r>
    </w:p>
    <w:p w14:paraId="3478BC27" w14:textId="77777777" w:rsidR="000E07B6" w:rsidRPr="00F17BE1" w:rsidRDefault="00072D2A" w:rsidP="005D2612">
      <w:pPr>
        <w:widowControl w:val="0"/>
        <w:tabs>
          <w:tab w:val="left" w:pos="1080"/>
        </w:tabs>
        <w:spacing w:after="0" w:line="320" w:lineRule="atLeast"/>
        <w:ind w:left="0" w:firstLine="720"/>
        <w:outlineLvl w:val="4"/>
        <w:rPr>
          <w:rFonts w:ascii="Times New Roman" w:eastAsia="Times New Roman" w:hAnsi="Times New Roman"/>
          <w:strike/>
          <w:sz w:val="28"/>
          <w:szCs w:val="28"/>
          <w:lang w:val="vi-VN"/>
        </w:rPr>
      </w:pPr>
      <w:r w:rsidRPr="00F17BE1">
        <w:rPr>
          <w:rFonts w:ascii="Times New Roman" w:eastAsia="Times New Roman" w:hAnsi="Times New Roman"/>
          <w:sz w:val="28"/>
          <w:szCs w:val="28"/>
          <w:lang w:val="vi-VN"/>
        </w:rPr>
        <w:t>b</w:t>
      </w:r>
      <w:r w:rsidR="00D873D4" w:rsidRPr="00F17BE1">
        <w:rPr>
          <w:rFonts w:ascii="Times New Roman" w:eastAsia="Times New Roman" w:hAnsi="Times New Roman"/>
          <w:sz w:val="28"/>
          <w:szCs w:val="28"/>
          <w:lang w:val="vi-VN"/>
        </w:rPr>
        <w:t xml:space="preserve">) Trường hợp chưa có </w:t>
      </w:r>
      <w:r w:rsidR="00D873D4" w:rsidRPr="00F17BE1">
        <w:rPr>
          <w:rFonts w:ascii="Times New Roman" w:eastAsia="Times New Roman" w:hAnsi="Times New Roman"/>
          <w:sz w:val="28"/>
          <w:szCs w:val="28"/>
          <w:lang w:val="pt-PT"/>
        </w:rPr>
        <w:t xml:space="preserve">chứng từ chứng nhận xuất xứ hàng hóa </w:t>
      </w:r>
      <w:r w:rsidR="00D873D4" w:rsidRPr="00F17BE1">
        <w:rPr>
          <w:rFonts w:ascii="Times New Roman" w:eastAsia="Times New Roman" w:hAnsi="Times New Roman"/>
          <w:sz w:val="28"/>
          <w:szCs w:val="28"/>
          <w:lang w:val="vi-VN"/>
        </w:rPr>
        <w:t>tại thời điểm làm</w:t>
      </w:r>
      <w:r w:rsidR="00121599" w:rsidRPr="00F17BE1">
        <w:rPr>
          <w:rFonts w:ascii="Times New Roman" w:eastAsia="Times New Roman" w:hAnsi="Times New Roman"/>
          <w:sz w:val="28"/>
          <w:szCs w:val="28"/>
          <w:lang w:val="vi-VN"/>
        </w:rPr>
        <w:t xml:space="preserve"> </w:t>
      </w:r>
      <w:r w:rsidR="00D873D4" w:rsidRPr="00F17BE1">
        <w:rPr>
          <w:rFonts w:ascii="Times New Roman" w:eastAsia="Times New Roman" w:hAnsi="Times New Roman"/>
          <w:sz w:val="28"/>
          <w:szCs w:val="28"/>
          <w:lang w:val="vi-VN"/>
        </w:rPr>
        <w:t>thủ tục hải quan, người khai hải quan</w:t>
      </w:r>
      <w:r w:rsidR="00A65F4D" w:rsidRPr="00F17BE1">
        <w:rPr>
          <w:rFonts w:ascii="Times New Roman" w:eastAsia="Times New Roman" w:hAnsi="Times New Roman"/>
          <w:sz w:val="28"/>
          <w:szCs w:val="28"/>
          <w:lang w:val="vi-VN"/>
        </w:rPr>
        <w:t xml:space="preserve"> </w:t>
      </w:r>
      <w:r w:rsidR="00A65F4D" w:rsidRPr="00F17BE1">
        <w:rPr>
          <w:rFonts w:ascii="Times New Roman" w:eastAsia="Times New Roman" w:hAnsi="Times New Roman"/>
          <w:sz w:val="28"/>
          <w:szCs w:val="28"/>
          <w:lang w:val="pt-PT"/>
        </w:rPr>
        <w:t>khai bổ sung và</w:t>
      </w:r>
      <w:r w:rsidR="00D873D4" w:rsidRPr="00F17BE1">
        <w:rPr>
          <w:rFonts w:ascii="Times New Roman" w:eastAsia="Times New Roman" w:hAnsi="Times New Roman"/>
          <w:sz w:val="28"/>
          <w:szCs w:val="28"/>
          <w:lang w:val="vi-VN"/>
        </w:rPr>
        <w:t xml:space="preserve"> nộp </w:t>
      </w:r>
      <w:r w:rsidR="00D873D4" w:rsidRPr="00F17BE1">
        <w:rPr>
          <w:rFonts w:ascii="Times New Roman" w:eastAsia="Times New Roman" w:hAnsi="Times New Roman"/>
          <w:sz w:val="28"/>
          <w:szCs w:val="28"/>
          <w:lang w:val="pt-PT"/>
        </w:rPr>
        <w:t>chứng từ chứng nhận xuất xứ</w:t>
      </w:r>
      <w:r w:rsidR="003A4796" w:rsidRPr="00F17BE1">
        <w:rPr>
          <w:rFonts w:ascii="Times New Roman" w:eastAsia="Times New Roman" w:hAnsi="Times New Roman"/>
          <w:sz w:val="28"/>
          <w:szCs w:val="28"/>
          <w:lang w:val="pt-PT"/>
        </w:rPr>
        <w:t xml:space="preserve"> hàng hóa</w:t>
      </w:r>
      <w:r w:rsidR="00121599" w:rsidRPr="00F17BE1">
        <w:rPr>
          <w:rFonts w:ascii="Times New Roman" w:eastAsia="Times New Roman" w:hAnsi="Times New Roman"/>
          <w:sz w:val="28"/>
          <w:szCs w:val="28"/>
          <w:lang w:val="pt-PT"/>
        </w:rPr>
        <w:t xml:space="preserve"> </w:t>
      </w:r>
      <w:r w:rsidR="00D873D4" w:rsidRPr="00F17BE1">
        <w:rPr>
          <w:rFonts w:ascii="Times New Roman" w:eastAsia="Times New Roman" w:hAnsi="Times New Roman"/>
          <w:sz w:val="28"/>
          <w:szCs w:val="28"/>
          <w:lang w:val="vi-VN"/>
        </w:rPr>
        <w:t xml:space="preserve">trong thời hạn </w:t>
      </w:r>
      <w:r w:rsidR="00F501A8" w:rsidRPr="00F17BE1">
        <w:rPr>
          <w:rFonts w:ascii="Times New Roman" w:eastAsia="Times New Roman" w:hAnsi="Times New Roman"/>
          <w:sz w:val="28"/>
          <w:szCs w:val="28"/>
          <w:lang w:val="vi-VN"/>
        </w:rPr>
        <w:t>ba mươi (</w:t>
      </w:r>
      <w:r w:rsidR="00D873D4" w:rsidRPr="00F17BE1">
        <w:rPr>
          <w:rFonts w:ascii="Times New Roman" w:eastAsia="Times New Roman" w:hAnsi="Times New Roman"/>
          <w:sz w:val="28"/>
          <w:szCs w:val="28"/>
          <w:lang w:val="vi-VN"/>
        </w:rPr>
        <w:t>30</w:t>
      </w:r>
      <w:r w:rsidR="00F501A8" w:rsidRPr="00F17BE1">
        <w:rPr>
          <w:rFonts w:ascii="Times New Roman" w:eastAsia="Times New Roman" w:hAnsi="Times New Roman"/>
          <w:sz w:val="28"/>
          <w:szCs w:val="28"/>
          <w:lang w:val="vi-VN"/>
        </w:rPr>
        <w:t>)</w:t>
      </w:r>
      <w:r w:rsidR="00D873D4" w:rsidRPr="00F17BE1">
        <w:rPr>
          <w:rFonts w:ascii="Times New Roman" w:eastAsia="Times New Roman" w:hAnsi="Times New Roman"/>
          <w:sz w:val="28"/>
          <w:szCs w:val="28"/>
          <w:lang w:val="vi-VN"/>
        </w:rPr>
        <w:t xml:space="preserve"> ngày kể từ </w:t>
      </w:r>
      <w:r w:rsidR="00F511F1" w:rsidRPr="00F17BE1">
        <w:rPr>
          <w:rFonts w:ascii="Times New Roman" w:eastAsia="Times New Roman" w:hAnsi="Times New Roman"/>
          <w:sz w:val="28"/>
          <w:szCs w:val="28"/>
          <w:lang w:val="vi-VN"/>
        </w:rPr>
        <w:t>ngày</w:t>
      </w:r>
      <w:r w:rsidR="00D873D4" w:rsidRPr="00F17BE1">
        <w:rPr>
          <w:rFonts w:ascii="Times New Roman" w:eastAsia="Times New Roman" w:hAnsi="Times New Roman"/>
          <w:sz w:val="28"/>
          <w:szCs w:val="28"/>
          <w:lang w:val="vi-VN"/>
        </w:rPr>
        <w:t xml:space="preserve"> đăng ký tờ khai hải quan</w:t>
      </w:r>
      <w:r w:rsidR="006850A3" w:rsidRPr="00F17BE1">
        <w:rPr>
          <w:rFonts w:ascii="Times New Roman" w:eastAsia="Times New Roman" w:hAnsi="Times New Roman"/>
          <w:sz w:val="28"/>
          <w:szCs w:val="28"/>
          <w:lang w:val="vi-VN"/>
        </w:rPr>
        <w:t xml:space="preserve">, trừ </w:t>
      </w:r>
      <w:r w:rsidR="000E07B6" w:rsidRPr="00F17BE1">
        <w:rPr>
          <w:rFonts w:ascii="Times New Roman" w:eastAsia="Times New Roman" w:hAnsi="Times New Roman"/>
          <w:sz w:val="28"/>
          <w:szCs w:val="28"/>
          <w:lang w:val="vi-VN"/>
        </w:rPr>
        <w:t xml:space="preserve">hàng hóa nhập khẩu có C/O mẫu EAV, người khai hải quan nộp chứng từ chứng nhận xuất xứ hàng hóa </w:t>
      </w:r>
      <w:r w:rsidR="006A20A1" w:rsidRPr="00F17BE1">
        <w:rPr>
          <w:rFonts w:ascii="Times New Roman" w:eastAsia="Times New Roman" w:hAnsi="Times New Roman"/>
          <w:sz w:val="28"/>
          <w:szCs w:val="28"/>
          <w:lang w:val="vi-VN"/>
        </w:rPr>
        <w:t>tại thời điểm làm thủ tục hải quan</w:t>
      </w:r>
      <w:r w:rsidR="005B24D7" w:rsidRPr="00F17BE1">
        <w:rPr>
          <w:rFonts w:ascii="Times New Roman" w:eastAsia="Times New Roman" w:hAnsi="Times New Roman"/>
          <w:sz w:val="28"/>
          <w:szCs w:val="28"/>
          <w:lang w:val="vi-VN"/>
        </w:rPr>
        <w:t>.</w:t>
      </w:r>
      <w:r w:rsidR="000E07B6" w:rsidRPr="00F17BE1">
        <w:rPr>
          <w:rFonts w:ascii="Times New Roman" w:eastAsia="Times New Roman" w:hAnsi="Times New Roman"/>
          <w:sz w:val="28"/>
          <w:szCs w:val="28"/>
          <w:lang w:val="vi-VN"/>
        </w:rPr>
        <w:t xml:space="preserve"> </w:t>
      </w:r>
    </w:p>
    <w:p w14:paraId="16D6F76B" w14:textId="77777777" w:rsidR="000E07B6" w:rsidRPr="00F17BE1" w:rsidRDefault="00084966" w:rsidP="005D2612">
      <w:pPr>
        <w:widowControl w:val="0"/>
        <w:tabs>
          <w:tab w:val="left" w:pos="1080"/>
        </w:tabs>
        <w:spacing w:after="0" w:line="320" w:lineRule="atLeast"/>
        <w:ind w:left="0" w:firstLine="720"/>
        <w:outlineLvl w:val="4"/>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Đối với h</w:t>
      </w:r>
      <w:r w:rsidRPr="00F17BE1">
        <w:rPr>
          <w:rFonts w:ascii="Times New Roman" w:eastAsia="Times New Roman" w:hAnsi="Times New Roman"/>
          <w:sz w:val="28"/>
          <w:szCs w:val="28"/>
          <w:lang w:val="pt-PT"/>
        </w:rPr>
        <w:t xml:space="preserve">àng hóa nhập khẩu có C/O mẫu VK (KV), </w:t>
      </w:r>
      <w:r w:rsidR="00744ED1" w:rsidRPr="00F17BE1">
        <w:rPr>
          <w:rFonts w:ascii="Times New Roman" w:eastAsia="Times New Roman" w:hAnsi="Times New Roman"/>
          <w:sz w:val="28"/>
          <w:szCs w:val="28"/>
          <w:lang w:val="vi-VN"/>
        </w:rPr>
        <w:t xml:space="preserve">trường hợp chưa có </w:t>
      </w:r>
      <w:r w:rsidR="00744ED1" w:rsidRPr="00F17BE1">
        <w:rPr>
          <w:rFonts w:ascii="Times New Roman" w:eastAsia="Times New Roman" w:hAnsi="Times New Roman"/>
          <w:sz w:val="28"/>
          <w:szCs w:val="28"/>
          <w:lang w:val="pt-PT"/>
        </w:rPr>
        <w:t xml:space="preserve">chứng từ chứng nhận xuất xứ hàng hóa </w:t>
      </w:r>
      <w:r w:rsidR="00744ED1" w:rsidRPr="00F17BE1">
        <w:rPr>
          <w:rFonts w:ascii="Times New Roman" w:eastAsia="Times New Roman" w:hAnsi="Times New Roman"/>
          <w:sz w:val="28"/>
          <w:szCs w:val="28"/>
          <w:lang w:val="vi-VN"/>
        </w:rPr>
        <w:t>tại thời điểm làm thủ tục hải quan</w:t>
      </w:r>
      <w:r w:rsidR="00B17403" w:rsidRPr="00F17BE1">
        <w:rPr>
          <w:rFonts w:ascii="Times New Roman" w:eastAsia="Times New Roman" w:hAnsi="Times New Roman"/>
          <w:sz w:val="28"/>
          <w:szCs w:val="28"/>
          <w:lang w:val="vi-VN"/>
        </w:rPr>
        <w:t>,</w:t>
      </w:r>
      <w:r w:rsidR="00744ED1" w:rsidRPr="00F17BE1">
        <w:rPr>
          <w:rFonts w:ascii="Times New Roman" w:eastAsia="Times New Roman" w:hAnsi="Times New Roman"/>
          <w:sz w:val="28"/>
          <w:szCs w:val="28"/>
          <w:lang w:val="vi-VN"/>
        </w:rPr>
        <w:t xml:space="preserve"> </w:t>
      </w:r>
      <w:r w:rsidRPr="00F17BE1">
        <w:rPr>
          <w:rFonts w:ascii="Times New Roman" w:eastAsia="Times New Roman" w:hAnsi="Times New Roman"/>
          <w:sz w:val="28"/>
          <w:szCs w:val="28"/>
          <w:lang w:val="vi-VN"/>
        </w:rPr>
        <w:t xml:space="preserve">người khai hải quan </w:t>
      </w:r>
      <w:r w:rsidRPr="00F17BE1">
        <w:rPr>
          <w:rFonts w:ascii="Times New Roman" w:eastAsia="Times New Roman" w:hAnsi="Times New Roman"/>
          <w:sz w:val="28"/>
          <w:szCs w:val="28"/>
          <w:lang w:val="pt-PT"/>
        </w:rPr>
        <w:t xml:space="preserve">khai bổ sung và nộp chứng từ chứng nhận xuất xứ hàng hóa </w:t>
      </w:r>
      <w:r w:rsidRPr="00F17BE1">
        <w:rPr>
          <w:rFonts w:ascii="Times New Roman" w:eastAsia="Times New Roman" w:hAnsi="Times New Roman"/>
          <w:sz w:val="28"/>
          <w:szCs w:val="28"/>
          <w:lang w:val="vi-VN"/>
        </w:rPr>
        <w:t>trong thời hạn 01 năm kể từ ngày đăng ký tờ khai hải quan</w:t>
      </w:r>
      <w:r w:rsidR="00502A30" w:rsidRPr="00F17BE1">
        <w:rPr>
          <w:rFonts w:ascii="Times New Roman" w:eastAsia="Times New Roman" w:hAnsi="Times New Roman"/>
          <w:sz w:val="28"/>
          <w:szCs w:val="28"/>
          <w:lang w:val="vi-VN"/>
        </w:rPr>
        <w:t>;</w:t>
      </w:r>
    </w:p>
    <w:p w14:paraId="4FDE6FC7" w14:textId="77777777" w:rsidR="000E07B6" w:rsidRPr="00F17BE1" w:rsidRDefault="00072D2A" w:rsidP="005D2612">
      <w:pPr>
        <w:widowControl w:val="0"/>
        <w:tabs>
          <w:tab w:val="left" w:pos="1080"/>
        </w:tabs>
        <w:spacing w:after="0" w:line="320" w:lineRule="atLeast"/>
        <w:ind w:left="0" w:firstLine="720"/>
        <w:outlineLvl w:val="4"/>
        <w:rPr>
          <w:rFonts w:ascii="Times New Roman" w:eastAsia="Times New Roman" w:hAnsi="Times New Roman"/>
          <w:sz w:val="28"/>
          <w:szCs w:val="28"/>
          <w:lang w:val="am-ET"/>
        </w:rPr>
      </w:pPr>
      <w:r w:rsidRPr="00F17BE1">
        <w:rPr>
          <w:rFonts w:ascii="Times New Roman" w:eastAsia="Times New Roman" w:hAnsi="Times New Roman"/>
          <w:sz w:val="28"/>
          <w:szCs w:val="28"/>
          <w:lang w:val="pt-PT"/>
        </w:rPr>
        <w:t>c</w:t>
      </w:r>
      <w:r w:rsidR="000E07B6" w:rsidRPr="00F17BE1">
        <w:rPr>
          <w:rFonts w:ascii="Times New Roman" w:eastAsia="Times New Roman" w:hAnsi="Times New Roman"/>
          <w:sz w:val="28"/>
          <w:szCs w:val="28"/>
          <w:lang w:val="pt-PT"/>
        </w:rPr>
        <w:t xml:space="preserve">) </w:t>
      </w:r>
      <w:r w:rsidR="000E07B6" w:rsidRPr="00F17BE1">
        <w:rPr>
          <w:rFonts w:ascii="Times New Roman" w:eastAsia="Times New Roman" w:hAnsi="Times New Roman"/>
          <w:sz w:val="28"/>
          <w:szCs w:val="28"/>
          <w:lang w:val="vi-VN"/>
        </w:rPr>
        <w:t>Trường hợp tại thời điểm làm thủ tục hải quan, người khai hải quan khai thuế suất MFN, không áp dụng thuế suất ưu đãi đặc biệt</w:t>
      </w:r>
      <w:r w:rsidR="000E07B6" w:rsidRPr="00F17BE1">
        <w:rPr>
          <w:rFonts w:ascii="Times New Roman" w:eastAsia="Times New Roman" w:hAnsi="Times New Roman"/>
          <w:sz w:val="28"/>
          <w:szCs w:val="28"/>
          <w:lang w:val="pt-PT"/>
        </w:rPr>
        <w:t>. S</w:t>
      </w:r>
      <w:r w:rsidR="000E07B6" w:rsidRPr="00F17BE1">
        <w:rPr>
          <w:rFonts w:ascii="Times New Roman" w:eastAsia="Times New Roman" w:hAnsi="Times New Roman"/>
          <w:sz w:val="28"/>
          <w:szCs w:val="28"/>
          <w:lang w:val="vi-VN"/>
        </w:rPr>
        <w:t xml:space="preserve">au khi hàng hóa đã thông quan, cơ quan hải quan </w:t>
      </w:r>
      <w:r w:rsidR="000E07B6" w:rsidRPr="00F17BE1">
        <w:rPr>
          <w:rFonts w:ascii="Times New Roman" w:eastAsia="Times New Roman" w:hAnsi="Times New Roman"/>
          <w:sz w:val="28"/>
          <w:szCs w:val="28"/>
          <w:lang w:val="pt-PT"/>
        </w:rPr>
        <w:t xml:space="preserve">thực hiện </w:t>
      </w:r>
      <w:r w:rsidR="000E07B6" w:rsidRPr="00F17BE1">
        <w:rPr>
          <w:rFonts w:ascii="Times New Roman" w:eastAsia="Times New Roman" w:hAnsi="Times New Roman"/>
          <w:sz w:val="28"/>
          <w:szCs w:val="28"/>
          <w:lang w:val="vi-VN"/>
        </w:rPr>
        <w:t xml:space="preserve">kiểm tra sau thông quan xác định lại mã số HS hoặc người khai hải quan </w:t>
      </w:r>
      <w:r w:rsidR="000E07B6" w:rsidRPr="00F17BE1">
        <w:rPr>
          <w:rFonts w:ascii="Times New Roman" w:eastAsia="Times New Roman" w:hAnsi="Times New Roman"/>
          <w:sz w:val="28"/>
          <w:szCs w:val="28"/>
          <w:lang w:val="pt-PT"/>
        </w:rPr>
        <w:t xml:space="preserve">tự phát hiện </w:t>
      </w:r>
      <w:r w:rsidR="000E07B6" w:rsidRPr="00F17BE1">
        <w:rPr>
          <w:rFonts w:ascii="Times New Roman" w:eastAsia="Times New Roman" w:hAnsi="Times New Roman"/>
          <w:sz w:val="28"/>
          <w:szCs w:val="28"/>
          <w:lang w:val="vi-VN"/>
        </w:rPr>
        <w:t xml:space="preserve">khai bổ sung mã </w:t>
      </w:r>
      <w:r w:rsidR="000E07B6" w:rsidRPr="00F17BE1">
        <w:rPr>
          <w:rFonts w:ascii="Times New Roman" w:eastAsia="Times New Roman" w:hAnsi="Times New Roman"/>
          <w:sz w:val="28"/>
          <w:szCs w:val="28"/>
          <w:lang w:val="pt-PT"/>
        </w:rPr>
        <w:t xml:space="preserve">số </w:t>
      </w:r>
      <w:r w:rsidR="000E07B6" w:rsidRPr="00F17BE1">
        <w:rPr>
          <w:rFonts w:ascii="Times New Roman" w:eastAsia="Times New Roman" w:hAnsi="Times New Roman"/>
          <w:sz w:val="28"/>
          <w:szCs w:val="28"/>
          <w:lang w:val="vi-VN"/>
        </w:rPr>
        <w:t>HS</w:t>
      </w:r>
      <w:r w:rsidR="000E07B6" w:rsidRPr="00F17BE1">
        <w:rPr>
          <w:rFonts w:ascii="Times New Roman" w:eastAsia="Times New Roman" w:hAnsi="Times New Roman"/>
          <w:sz w:val="28"/>
          <w:szCs w:val="28"/>
          <w:lang w:val="pt-PT"/>
        </w:rPr>
        <w:t xml:space="preserve"> dẫn đến thay đổi thuế suất thuế nhập khẩu</w:t>
      </w:r>
      <w:r w:rsidR="000E07B6" w:rsidRPr="00F17BE1">
        <w:rPr>
          <w:rFonts w:ascii="Times New Roman" w:eastAsia="Times New Roman" w:hAnsi="Times New Roman"/>
          <w:sz w:val="28"/>
          <w:szCs w:val="28"/>
          <w:lang w:val="vi-VN"/>
        </w:rPr>
        <w:t xml:space="preserve">, người khai hải quan được nộp bổ sung </w:t>
      </w:r>
      <w:r w:rsidR="00D873D4" w:rsidRPr="00F17BE1">
        <w:rPr>
          <w:rFonts w:ascii="Times New Roman" w:eastAsia="Times New Roman" w:hAnsi="Times New Roman"/>
          <w:sz w:val="28"/>
          <w:szCs w:val="28"/>
          <w:lang w:val="pt-PT"/>
        </w:rPr>
        <w:t xml:space="preserve">chứng từ chứng nhận xuất xứ </w:t>
      </w:r>
      <w:r w:rsidR="00CD1455" w:rsidRPr="00F17BE1">
        <w:rPr>
          <w:rFonts w:ascii="Times New Roman" w:eastAsia="Times New Roman" w:hAnsi="Times New Roman"/>
          <w:sz w:val="28"/>
          <w:szCs w:val="28"/>
          <w:lang w:val="pt-BR"/>
        </w:rPr>
        <w:t>hàng hóa</w:t>
      </w:r>
      <w:r w:rsidR="005F4ABE" w:rsidRPr="00F17BE1">
        <w:rPr>
          <w:rFonts w:ascii="Times New Roman" w:eastAsia="Times New Roman" w:hAnsi="Times New Roman"/>
          <w:sz w:val="28"/>
          <w:szCs w:val="28"/>
          <w:lang w:val="pt-BR"/>
        </w:rPr>
        <w:t xml:space="preserve"> </w:t>
      </w:r>
      <w:r w:rsidR="000E07B6" w:rsidRPr="00F17BE1">
        <w:rPr>
          <w:rFonts w:ascii="Times New Roman" w:hAnsi="Times New Roman"/>
          <w:sz w:val="28"/>
          <w:szCs w:val="28"/>
          <w:lang w:val="pt-PT"/>
        </w:rPr>
        <w:t xml:space="preserve">trong </w:t>
      </w:r>
      <w:r w:rsidR="000E07B6" w:rsidRPr="00F17BE1">
        <w:rPr>
          <w:rFonts w:ascii="Times New Roman" w:eastAsia="Times New Roman" w:hAnsi="Times New Roman"/>
          <w:sz w:val="28"/>
          <w:szCs w:val="28"/>
          <w:lang w:val="vi-VN"/>
        </w:rPr>
        <w:t>thời hạn còn hiệu lực</w:t>
      </w:r>
      <w:r w:rsidR="000E07B6" w:rsidRPr="00F17BE1">
        <w:rPr>
          <w:rFonts w:ascii="Times New Roman" w:eastAsia="Times New Roman" w:hAnsi="Times New Roman"/>
          <w:sz w:val="28"/>
          <w:szCs w:val="28"/>
          <w:lang w:val="pt-PT"/>
        </w:rPr>
        <w:t xml:space="preserve"> của chứng từ chứng nhận xuất xứ </w:t>
      </w:r>
      <w:r w:rsidR="00CD1455" w:rsidRPr="00F17BE1">
        <w:rPr>
          <w:rFonts w:ascii="Times New Roman" w:eastAsia="Times New Roman" w:hAnsi="Times New Roman"/>
          <w:sz w:val="28"/>
          <w:szCs w:val="28"/>
          <w:lang w:val="pt-BR"/>
        </w:rPr>
        <w:t>hàng hóa</w:t>
      </w:r>
      <w:r w:rsidR="00BB2ABF" w:rsidRPr="00F17BE1">
        <w:rPr>
          <w:rFonts w:ascii="Times New Roman" w:eastAsia="Times New Roman" w:hAnsi="Times New Roman"/>
          <w:sz w:val="28"/>
          <w:szCs w:val="28"/>
          <w:lang w:val="pt-BR"/>
        </w:rPr>
        <w:t xml:space="preserve"> để được xem xét áp dụng thuế suất ưu đãi đặc biệt</w:t>
      </w:r>
      <w:r w:rsidR="00E61386" w:rsidRPr="00F17BE1">
        <w:rPr>
          <w:rFonts w:ascii="Times New Roman" w:eastAsia="Times New Roman" w:hAnsi="Times New Roman"/>
          <w:sz w:val="28"/>
          <w:szCs w:val="28"/>
          <w:lang w:val="pt-BR"/>
        </w:rPr>
        <w:t xml:space="preserve">. </w:t>
      </w:r>
      <w:r w:rsidR="000E07B6" w:rsidRPr="00F17BE1">
        <w:rPr>
          <w:rFonts w:ascii="Times New Roman" w:eastAsia="Times New Roman" w:hAnsi="Times New Roman"/>
          <w:sz w:val="28"/>
          <w:szCs w:val="28"/>
          <w:lang w:val="vi-VN"/>
        </w:rPr>
        <w:t>T</w:t>
      </w:r>
      <w:r w:rsidR="000E07B6" w:rsidRPr="00F17BE1">
        <w:rPr>
          <w:rFonts w:ascii="Times New Roman" w:hAnsi="Times New Roman"/>
          <w:sz w:val="28"/>
          <w:szCs w:val="28"/>
          <w:lang w:val="am-ET"/>
        </w:rPr>
        <w:t xml:space="preserve">hời điểm nộp </w:t>
      </w:r>
      <w:r w:rsidR="000E07B6" w:rsidRPr="00F17BE1">
        <w:rPr>
          <w:rFonts w:ascii="Times New Roman" w:hAnsi="Times New Roman"/>
          <w:sz w:val="28"/>
          <w:szCs w:val="28"/>
          <w:lang w:val="vi-VN"/>
        </w:rPr>
        <w:t>chứng từ chứng nhận xuất xứ hàng hóa</w:t>
      </w:r>
      <w:r w:rsidR="000E07B6" w:rsidRPr="00F17BE1">
        <w:rPr>
          <w:rFonts w:ascii="Times New Roman" w:hAnsi="Times New Roman"/>
          <w:sz w:val="28"/>
          <w:szCs w:val="28"/>
          <w:lang w:val="am-ET"/>
        </w:rPr>
        <w:t xml:space="preserve"> </w:t>
      </w:r>
      <w:r w:rsidR="000E07B6" w:rsidRPr="00F17BE1">
        <w:rPr>
          <w:rFonts w:ascii="Times New Roman" w:hAnsi="Times New Roman"/>
          <w:sz w:val="28"/>
          <w:szCs w:val="28"/>
          <w:lang w:val="vi-VN"/>
        </w:rPr>
        <w:t>là thời điểm người khai hải quan nộp hồ sơ khai bổ sung mã số HS sau khi</w:t>
      </w:r>
      <w:r w:rsidR="000E07B6" w:rsidRPr="00F17BE1">
        <w:rPr>
          <w:rFonts w:ascii="Times New Roman" w:hAnsi="Times New Roman"/>
          <w:sz w:val="28"/>
          <w:szCs w:val="28"/>
          <w:lang w:val="am-ET"/>
        </w:rPr>
        <w:t xml:space="preserve"> cơ quan </w:t>
      </w:r>
      <w:r w:rsidR="000E07B6" w:rsidRPr="00F17BE1">
        <w:rPr>
          <w:rFonts w:ascii="Times New Roman" w:hAnsi="Times New Roman"/>
          <w:sz w:val="28"/>
          <w:szCs w:val="28"/>
          <w:lang w:val="vi-VN"/>
        </w:rPr>
        <w:t xml:space="preserve">hải quan ban hành kết luận kiểm tra </w:t>
      </w:r>
      <w:r w:rsidR="000E07B6" w:rsidRPr="00F17BE1">
        <w:rPr>
          <w:rFonts w:ascii="Times New Roman" w:hAnsi="Times New Roman"/>
          <w:sz w:val="28"/>
          <w:szCs w:val="28"/>
          <w:lang w:val="am-ET"/>
        </w:rPr>
        <w:t xml:space="preserve">hoặc </w:t>
      </w:r>
      <w:r w:rsidR="000E07B6" w:rsidRPr="00F17BE1">
        <w:rPr>
          <w:rFonts w:ascii="Times New Roman" w:hAnsi="Times New Roman"/>
          <w:sz w:val="28"/>
          <w:szCs w:val="28"/>
          <w:lang w:val="vi-VN"/>
        </w:rPr>
        <w:t xml:space="preserve">khi người khai hải quan tự </w:t>
      </w:r>
      <w:r w:rsidR="000E07B6" w:rsidRPr="00F17BE1">
        <w:rPr>
          <w:rFonts w:ascii="Times New Roman" w:hAnsi="Times New Roman"/>
          <w:sz w:val="28"/>
          <w:szCs w:val="28"/>
          <w:lang w:val="am-ET"/>
        </w:rPr>
        <w:t>phát hiện</w:t>
      </w:r>
      <w:r w:rsidR="000E07B6" w:rsidRPr="00F17BE1">
        <w:rPr>
          <w:rFonts w:ascii="Times New Roman" w:hAnsi="Times New Roman"/>
          <w:sz w:val="28"/>
          <w:szCs w:val="28"/>
          <w:lang w:val="vi-VN"/>
        </w:rPr>
        <w:t xml:space="preserve"> sai sót.</w:t>
      </w:r>
      <w:r w:rsidR="000E07B6" w:rsidRPr="00F17BE1">
        <w:rPr>
          <w:rFonts w:ascii="Times New Roman" w:hAnsi="Times New Roman"/>
          <w:sz w:val="28"/>
          <w:szCs w:val="28"/>
          <w:lang w:val="am-ET"/>
        </w:rPr>
        <w:t xml:space="preserve"> </w:t>
      </w:r>
      <w:r w:rsidR="000E07B6" w:rsidRPr="00F17BE1">
        <w:rPr>
          <w:rFonts w:ascii="Times New Roman" w:eastAsia="Times New Roman" w:hAnsi="Times New Roman"/>
          <w:sz w:val="28"/>
          <w:szCs w:val="28"/>
          <w:lang w:val="am-ET"/>
        </w:rPr>
        <w:t xml:space="preserve">Việc xử lý vi phạm thực hiện theo quy định của pháp luật; </w:t>
      </w:r>
    </w:p>
    <w:p w14:paraId="23731011" w14:textId="77777777" w:rsidR="000E07B6" w:rsidRPr="00F17BE1" w:rsidRDefault="000E07B6" w:rsidP="005D2612">
      <w:pPr>
        <w:widowControl w:val="0"/>
        <w:spacing w:line="340" w:lineRule="exact"/>
        <w:ind w:left="0" w:firstLine="720"/>
        <w:rPr>
          <w:rFonts w:ascii="Times New Roman" w:hAnsi="Times New Roman"/>
          <w:sz w:val="28"/>
          <w:szCs w:val="28"/>
          <w:lang w:val="am-ET"/>
        </w:rPr>
      </w:pPr>
      <w:r w:rsidRPr="00F17BE1">
        <w:rPr>
          <w:rFonts w:ascii="Times New Roman" w:hAnsi="Times New Roman"/>
          <w:sz w:val="28"/>
          <w:szCs w:val="28"/>
          <w:lang w:val="vi-VN"/>
        </w:rPr>
        <w:t>Đối với trường hợp quy định tại điểm c</w:t>
      </w:r>
      <w:r w:rsidRPr="00F17BE1">
        <w:rPr>
          <w:rFonts w:ascii="Times New Roman" w:hAnsi="Times New Roman"/>
          <w:sz w:val="28"/>
          <w:szCs w:val="28"/>
          <w:lang w:val="am-ET"/>
        </w:rPr>
        <w:t xml:space="preserve"> </w:t>
      </w:r>
      <w:r w:rsidRPr="00F17BE1">
        <w:rPr>
          <w:rFonts w:ascii="Times New Roman" w:hAnsi="Times New Roman"/>
          <w:sz w:val="28"/>
          <w:szCs w:val="28"/>
          <w:lang w:val="vi-VN"/>
        </w:rPr>
        <w:t>khoản này nếu người khai hải quan đã nộp chứng từ chứng nhận xuất xứ hàng hóa tại thời điểm làm thủ tục hải quan theo quy định tại điểm a khoản này hoặc đã nộp bổ sung chứng từ chứng nhận xuất xứ hàng hóa theo quy định tại điểm b khoản này và đã được cơ quan hải quan kiểm tra, xác định tính hợp lệ của chứng từ chứng nhận xuất xứ</w:t>
      </w:r>
      <w:r w:rsidR="00FB5243" w:rsidRPr="00F17BE1">
        <w:rPr>
          <w:rFonts w:ascii="Times New Roman" w:hAnsi="Times New Roman"/>
          <w:sz w:val="28"/>
          <w:szCs w:val="28"/>
          <w:lang w:val="vi-VN"/>
        </w:rPr>
        <w:t xml:space="preserve"> hàng hóa</w:t>
      </w:r>
      <w:r w:rsidRPr="00F17BE1">
        <w:rPr>
          <w:rFonts w:ascii="Times New Roman" w:hAnsi="Times New Roman"/>
          <w:sz w:val="28"/>
          <w:szCs w:val="28"/>
          <w:lang w:val="vi-VN"/>
        </w:rPr>
        <w:t xml:space="preserve"> khi tiến hành kiểm tra sau thông quan, thanh tra theo quy định, cơ quan hải quan đối chiếu với kết quả kiểm tra, xác định xuất xứ hàng hóa tại thời điểm làm thủ tục nhập khẩu ban đầu để xem xét áp dụng mức thuế suất ưu đãi đặc biệt nếu việc xác định lại mã số HS không làm thay đổi bản chất xuất xứ hàng hóa đã kiểm tra, xác định trước đó.</w:t>
      </w:r>
    </w:p>
    <w:p w14:paraId="103C2FCD" w14:textId="77777777" w:rsidR="000E07B6" w:rsidRPr="00F17BE1" w:rsidRDefault="000E07B6" w:rsidP="005D2612">
      <w:pPr>
        <w:widowControl w:val="0"/>
        <w:tabs>
          <w:tab w:val="left" w:pos="1080"/>
        </w:tabs>
        <w:spacing w:after="0" w:line="320" w:lineRule="atLeast"/>
        <w:ind w:left="0" w:firstLine="720"/>
        <w:outlineLvl w:val="4"/>
        <w:rPr>
          <w:rFonts w:ascii="Times New Roman" w:eastAsia="Times New Roman" w:hAnsi="Times New Roman"/>
          <w:sz w:val="28"/>
          <w:szCs w:val="28"/>
          <w:lang w:val="vi-VN"/>
        </w:rPr>
      </w:pPr>
      <w:r w:rsidRPr="00F17BE1">
        <w:rPr>
          <w:rFonts w:ascii="Times New Roman" w:eastAsia="Times New Roman" w:hAnsi="Times New Roman"/>
          <w:sz w:val="28"/>
          <w:szCs w:val="28"/>
          <w:lang w:val="pt-PT"/>
        </w:rPr>
        <w:t>d) Trường hợp tại thời điểm làm thủ tục hải quan, hàng hóa thuộc đối tượng ưu</w:t>
      </w:r>
      <w:r w:rsidRPr="00F17BE1">
        <w:rPr>
          <w:rFonts w:ascii="Times New Roman" w:eastAsia="Times New Roman" w:hAnsi="Times New Roman"/>
          <w:sz w:val="28"/>
          <w:szCs w:val="28"/>
          <w:lang w:val="vi-VN"/>
        </w:rPr>
        <w:t xml:space="preserve"> đãi đầu tư được miễn thuế nhập khẩu</w:t>
      </w:r>
      <w:r w:rsidRPr="00F17BE1">
        <w:rPr>
          <w:rFonts w:ascii="Times New Roman" w:eastAsia="Times New Roman" w:hAnsi="Times New Roman"/>
          <w:sz w:val="28"/>
          <w:szCs w:val="28"/>
          <w:lang w:val="pt-PT"/>
        </w:rPr>
        <w:t>. S</w:t>
      </w:r>
      <w:r w:rsidRPr="00F17BE1">
        <w:rPr>
          <w:rFonts w:ascii="Times New Roman" w:eastAsia="Times New Roman" w:hAnsi="Times New Roman"/>
          <w:sz w:val="28"/>
          <w:szCs w:val="28"/>
          <w:lang w:val="vi-VN"/>
        </w:rPr>
        <w:t xml:space="preserve">au khi hàng hóa đã thông quan, cơ quan hải quan kiểm tra sau thông quan </w:t>
      </w:r>
      <w:r w:rsidR="008B6E35" w:rsidRPr="00F17BE1">
        <w:rPr>
          <w:rFonts w:ascii="Times New Roman" w:eastAsia="Times New Roman" w:hAnsi="Times New Roman"/>
          <w:sz w:val="28"/>
          <w:szCs w:val="28"/>
          <w:lang w:val="vi-VN"/>
        </w:rPr>
        <w:t xml:space="preserve">xác định hàng hóa không thuộc </w:t>
      </w:r>
      <w:r w:rsidRPr="00F17BE1">
        <w:rPr>
          <w:rFonts w:ascii="Times New Roman" w:eastAsia="Times New Roman" w:hAnsi="Times New Roman"/>
          <w:sz w:val="28"/>
          <w:szCs w:val="28"/>
          <w:lang w:val="pt-PT"/>
        </w:rPr>
        <w:t>đối tượng</w:t>
      </w:r>
      <w:r w:rsidR="008B6E35" w:rsidRPr="00F17BE1">
        <w:rPr>
          <w:rFonts w:ascii="Times New Roman" w:eastAsia="Times New Roman" w:hAnsi="Times New Roman"/>
          <w:sz w:val="28"/>
          <w:szCs w:val="28"/>
          <w:lang w:val="vi-VN"/>
        </w:rPr>
        <w:t xml:space="preserve"> ưu đãi đầu tư</w:t>
      </w:r>
      <w:r w:rsidRPr="00F17BE1">
        <w:rPr>
          <w:rFonts w:ascii="Times New Roman" w:eastAsia="Times New Roman" w:hAnsi="Times New Roman"/>
          <w:sz w:val="28"/>
          <w:szCs w:val="28"/>
          <w:lang w:val="pt-PT"/>
        </w:rPr>
        <w:t xml:space="preserve"> </w:t>
      </w:r>
      <w:r w:rsidRPr="00F17BE1">
        <w:rPr>
          <w:rFonts w:ascii="Times New Roman" w:eastAsia="Times New Roman" w:hAnsi="Times New Roman"/>
          <w:sz w:val="28"/>
          <w:szCs w:val="28"/>
          <w:lang w:val="vi-VN"/>
        </w:rPr>
        <w:t xml:space="preserve">hoặc người khai hải quan tự phát hiện </w:t>
      </w:r>
      <w:r w:rsidRPr="00F17BE1">
        <w:rPr>
          <w:rFonts w:ascii="Times New Roman" w:eastAsia="Times New Roman" w:hAnsi="Times New Roman"/>
          <w:sz w:val="28"/>
          <w:szCs w:val="28"/>
          <w:lang w:val="pt-PT"/>
        </w:rPr>
        <w:t>h</w:t>
      </w:r>
      <w:r w:rsidRPr="00F17BE1">
        <w:rPr>
          <w:rFonts w:ascii="Times New Roman" w:eastAsia="Times New Roman" w:hAnsi="Times New Roman"/>
          <w:sz w:val="28"/>
          <w:szCs w:val="28"/>
          <w:lang w:val="vi-VN"/>
        </w:rPr>
        <w:t xml:space="preserve">àng hóa không thuộc </w:t>
      </w:r>
      <w:r w:rsidRPr="00F17BE1">
        <w:rPr>
          <w:rFonts w:ascii="Times New Roman" w:eastAsia="Times New Roman" w:hAnsi="Times New Roman"/>
          <w:sz w:val="28"/>
          <w:szCs w:val="28"/>
          <w:lang w:val="pt-PT"/>
        </w:rPr>
        <w:lastRenderedPageBreak/>
        <w:t>đối tượng</w:t>
      </w:r>
      <w:r w:rsidRPr="00F17BE1">
        <w:rPr>
          <w:rFonts w:ascii="Times New Roman" w:eastAsia="Times New Roman" w:hAnsi="Times New Roman"/>
          <w:sz w:val="28"/>
          <w:szCs w:val="28"/>
          <w:lang w:val="vi-VN"/>
        </w:rPr>
        <w:t xml:space="preserve"> ưu đãi đầu tư</w:t>
      </w:r>
      <w:r w:rsidRPr="00F17BE1">
        <w:rPr>
          <w:rFonts w:ascii="Times New Roman" w:eastAsia="Times New Roman" w:hAnsi="Times New Roman"/>
          <w:sz w:val="28"/>
          <w:szCs w:val="28"/>
          <w:lang w:val="pt-PT"/>
        </w:rPr>
        <w:t xml:space="preserve"> dẫn đến thay đổi nghĩa vụ thuế nhập khẩu</w:t>
      </w:r>
      <w:r w:rsidR="00E9535B" w:rsidRPr="00F17BE1">
        <w:rPr>
          <w:rFonts w:ascii="Times New Roman" w:eastAsia="Times New Roman" w:hAnsi="Times New Roman"/>
          <w:sz w:val="28"/>
          <w:szCs w:val="28"/>
          <w:lang w:val="vi-VN"/>
        </w:rPr>
        <w:t>,</w:t>
      </w:r>
      <w:r w:rsidRPr="00F17BE1">
        <w:rPr>
          <w:rFonts w:ascii="Times New Roman" w:eastAsia="Times New Roman" w:hAnsi="Times New Roman"/>
          <w:sz w:val="28"/>
          <w:szCs w:val="28"/>
          <w:lang w:val="vi-VN"/>
        </w:rPr>
        <w:t xml:space="preserve"> người khai hải quan được nộp bổ sung </w:t>
      </w:r>
      <w:r w:rsidR="00D873D4" w:rsidRPr="00F17BE1">
        <w:rPr>
          <w:rFonts w:ascii="Times New Roman" w:eastAsia="Times New Roman" w:hAnsi="Times New Roman"/>
          <w:sz w:val="28"/>
          <w:szCs w:val="28"/>
          <w:lang w:val="pt-PT"/>
        </w:rPr>
        <w:t xml:space="preserve">chứng từ chứng nhận xuất xứ </w:t>
      </w:r>
      <w:r w:rsidR="003C1541" w:rsidRPr="00F17BE1">
        <w:rPr>
          <w:rFonts w:ascii="Times New Roman" w:eastAsia="Times New Roman" w:hAnsi="Times New Roman"/>
          <w:sz w:val="28"/>
          <w:szCs w:val="28"/>
          <w:lang w:val="pt-BR"/>
        </w:rPr>
        <w:t>hàng hóa</w:t>
      </w:r>
      <w:r w:rsidR="005F4ABE"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vi-VN"/>
        </w:rPr>
        <w:t>trong thời hạn</w:t>
      </w:r>
      <w:r w:rsidRPr="00F17BE1">
        <w:rPr>
          <w:rFonts w:ascii="Times New Roman" w:eastAsia="Times New Roman" w:hAnsi="Times New Roman"/>
          <w:sz w:val="28"/>
          <w:szCs w:val="28"/>
          <w:lang w:val="pt-PT"/>
        </w:rPr>
        <w:t xml:space="preserve"> </w:t>
      </w:r>
      <w:r w:rsidRPr="00F17BE1">
        <w:rPr>
          <w:rFonts w:ascii="Times New Roman" w:eastAsia="Times New Roman" w:hAnsi="Times New Roman"/>
          <w:sz w:val="28"/>
          <w:szCs w:val="28"/>
          <w:lang w:val="vi-VN"/>
        </w:rPr>
        <w:t>còn hiệu lực</w:t>
      </w:r>
      <w:r w:rsidRPr="00F17BE1">
        <w:rPr>
          <w:rFonts w:ascii="Times New Roman" w:eastAsia="Times New Roman" w:hAnsi="Times New Roman"/>
          <w:sz w:val="28"/>
          <w:szCs w:val="28"/>
          <w:lang w:val="pt-PT"/>
        </w:rPr>
        <w:t xml:space="preserve"> của chứng từ chứng nhận xuất xứ </w:t>
      </w:r>
      <w:r w:rsidR="003552F7" w:rsidRPr="00F17BE1">
        <w:rPr>
          <w:rFonts w:ascii="Times New Roman" w:eastAsia="Times New Roman" w:hAnsi="Times New Roman"/>
          <w:sz w:val="28"/>
          <w:szCs w:val="28"/>
          <w:lang w:val="pt-BR"/>
        </w:rPr>
        <w:t>hàng hóa</w:t>
      </w:r>
      <w:r w:rsidR="009E1212" w:rsidRPr="00F17BE1">
        <w:rPr>
          <w:rFonts w:ascii="Times New Roman" w:eastAsia="Times New Roman" w:hAnsi="Times New Roman"/>
          <w:sz w:val="28"/>
          <w:szCs w:val="28"/>
          <w:lang w:val="pt-BR"/>
        </w:rPr>
        <w:t xml:space="preserve"> để được xem xét áp dụng thuế suất ưu đãi đặc biệt</w:t>
      </w:r>
      <w:r w:rsidR="00FB5E1E"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vi-VN"/>
        </w:rPr>
        <w:t>T</w:t>
      </w:r>
      <w:r w:rsidRPr="00F17BE1">
        <w:rPr>
          <w:rFonts w:ascii="Times New Roman" w:hAnsi="Times New Roman"/>
          <w:sz w:val="28"/>
          <w:szCs w:val="28"/>
          <w:lang w:val="am-ET"/>
        </w:rPr>
        <w:t xml:space="preserve">hời điểm nộp </w:t>
      </w:r>
      <w:r w:rsidRPr="00F17BE1">
        <w:rPr>
          <w:rFonts w:ascii="Times New Roman" w:hAnsi="Times New Roman"/>
          <w:sz w:val="28"/>
          <w:szCs w:val="28"/>
          <w:lang w:val="vi-VN"/>
        </w:rPr>
        <w:t>chứng từ chứng nhận xuất xứ hàng hóa</w:t>
      </w:r>
      <w:r w:rsidRPr="00F17BE1">
        <w:rPr>
          <w:rFonts w:ascii="Times New Roman" w:hAnsi="Times New Roman"/>
          <w:sz w:val="28"/>
          <w:szCs w:val="28"/>
          <w:lang w:val="am-ET"/>
        </w:rPr>
        <w:t xml:space="preserve"> </w:t>
      </w:r>
      <w:r w:rsidRPr="00F17BE1">
        <w:rPr>
          <w:rFonts w:ascii="Times New Roman" w:hAnsi="Times New Roman"/>
          <w:sz w:val="28"/>
          <w:szCs w:val="28"/>
          <w:lang w:val="vi-VN"/>
        </w:rPr>
        <w:t>là thời điểm người khai hải quan nộp hồ sơ khai bổ sung sau khi</w:t>
      </w:r>
      <w:r w:rsidRPr="00F17BE1">
        <w:rPr>
          <w:rFonts w:ascii="Times New Roman" w:hAnsi="Times New Roman"/>
          <w:sz w:val="28"/>
          <w:szCs w:val="28"/>
          <w:lang w:val="am-ET"/>
        </w:rPr>
        <w:t xml:space="preserve"> cơ quan </w:t>
      </w:r>
      <w:r w:rsidRPr="00F17BE1">
        <w:rPr>
          <w:rFonts w:ascii="Times New Roman" w:hAnsi="Times New Roman"/>
          <w:sz w:val="28"/>
          <w:szCs w:val="28"/>
          <w:lang w:val="vi-VN"/>
        </w:rPr>
        <w:t xml:space="preserve">hải quan ban hành kết luận kiểm tra </w:t>
      </w:r>
      <w:r w:rsidRPr="00F17BE1">
        <w:rPr>
          <w:rFonts w:ascii="Times New Roman" w:hAnsi="Times New Roman"/>
          <w:sz w:val="28"/>
          <w:szCs w:val="28"/>
          <w:lang w:val="am-ET"/>
        </w:rPr>
        <w:t xml:space="preserve">hoặc </w:t>
      </w:r>
      <w:r w:rsidRPr="00F17BE1">
        <w:rPr>
          <w:rFonts w:ascii="Times New Roman" w:hAnsi="Times New Roman"/>
          <w:sz w:val="28"/>
          <w:szCs w:val="28"/>
          <w:lang w:val="vi-VN"/>
        </w:rPr>
        <w:t xml:space="preserve">khi người khai hải quan tự </w:t>
      </w:r>
      <w:r w:rsidRPr="00F17BE1">
        <w:rPr>
          <w:rFonts w:ascii="Times New Roman" w:hAnsi="Times New Roman"/>
          <w:sz w:val="28"/>
          <w:szCs w:val="28"/>
          <w:lang w:val="am-ET"/>
        </w:rPr>
        <w:t xml:space="preserve">phát hiện hàng hóa </w:t>
      </w:r>
      <w:r w:rsidRPr="00F17BE1">
        <w:rPr>
          <w:rFonts w:ascii="Times New Roman" w:hAnsi="Times New Roman"/>
          <w:sz w:val="28"/>
          <w:szCs w:val="28"/>
          <w:lang w:val="vi-VN"/>
        </w:rPr>
        <w:t xml:space="preserve">nhập khẩu </w:t>
      </w:r>
      <w:r w:rsidRPr="00F17BE1">
        <w:rPr>
          <w:rFonts w:ascii="Times New Roman" w:hAnsi="Times New Roman"/>
          <w:sz w:val="28"/>
          <w:szCs w:val="28"/>
          <w:lang w:val="am-ET"/>
        </w:rPr>
        <w:t xml:space="preserve">không thuộc </w:t>
      </w:r>
      <w:r w:rsidRPr="00F17BE1">
        <w:rPr>
          <w:rFonts w:ascii="Times New Roman" w:hAnsi="Times New Roman"/>
          <w:sz w:val="28"/>
          <w:szCs w:val="28"/>
          <w:lang w:val="vi-VN"/>
        </w:rPr>
        <w:t>đối tượng</w:t>
      </w:r>
      <w:r w:rsidRPr="00F17BE1">
        <w:rPr>
          <w:rFonts w:ascii="Times New Roman" w:hAnsi="Times New Roman"/>
          <w:sz w:val="28"/>
          <w:szCs w:val="28"/>
          <w:lang w:val="am-ET"/>
        </w:rPr>
        <w:t xml:space="preserve"> ưu đãi đầu tư.</w:t>
      </w:r>
      <w:r w:rsidRPr="00F17BE1">
        <w:rPr>
          <w:rFonts w:ascii="Times New Roman" w:eastAsia="Times New Roman" w:hAnsi="Times New Roman"/>
          <w:sz w:val="28"/>
          <w:szCs w:val="28"/>
          <w:lang w:val="vi-VN"/>
        </w:rPr>
        <w:t xml:space="preserve"> Việc xử lý vi phạm thực hiện theo quy định của pháp luật. </w:t>
      </w:r>
    </w:p>
    <w:p w14:paraId="700273DB" w14:textId="77777777" w:rsidR="000E07B6" w:rsidRPr="00F17BE1" w:rsidRDefault="00D873D4" w:rsidP="005D2612">
      <w:pPr>
        <w:widowControl w:val="0"/>
        <w:tabs>
          <w:tab w:val="left" w:pos="1080"/>
        </w:tabs>
        <w:spacing w:after="0" w:line="340" w:lineRule="exact"/>
        <w:ind w:left="0" w:firstLine="720"/>
        <w:outlineLvl w:val="4"/>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 xml:space="preserve">2. </w:t>
      </w:r>
      <w:r w:rsidRPr="00F17BE1">
        <w:rPr>
          <w:rFonts w:ascii="Times New Roman" w:eastAsia="Times New Roman" w:hAnsi="Times New Roman"/>
          <w:sz w:val="28"/>
          <w:szCs w:val="28"/>
          <w:lang w:val="vi-VN"/>
        </w:rPr>
        <w:t xml:space="preserve">Đối với hàng hóa quy định </w:t>
      </w:r>
      <w:r w:rsidR="000E07B6" w:rsidRPr="00F17BE1">
        <w:rPr>
          <w:rFonts w:ascii="Times New Roman" w:eastAsia="Times New Roman" w:hAnsi="Times New Roman"/>
          <w:sz w:val="28"/>
          <w:szCs w:val="28"/>
          <w:lang w:val="pt-PT"/>
        </w:rPr>
        <w:t xml:space="preserve">tại </w:t>
      </w:r>
      <w:r w:rsidR="000D208D" w:rsidRPr="00F17BE1">
        <w:rPr>
          <w:rFonts w:ascii="Times New Roman" w:eastAsia="Times New Roman" w:hAnsi="Times New Roman"/>
          <w:sz w:val="28"/>
          <w:szCs w:val="28"/>
          <w:lang w:val="pt-PT"/>
        </w:rPr>
        <w:t>điểm</w:t>
      </w:r>
      <w:r w:rsidR="005F4ABE" w:rsidRPr="00F17BE1">
        <w:rPr>
          <w:rFonts w:ascii="Times New Roman" w:eastAsia="Times New Roman" w:hAnsi="Times New Roman"/>
          <w:sz w:val="28"/>
          <w:szCs w:val="28"/>
          <w:lang w:val="pt-PT"/>
        </w:rPr>
        <w:t xml:space="preserve"> </w:t>
      </w:r>
      <w:r w:rsidR="000E07B6" w:rsidRPr="00F17BE1">
        <w:rPr>
          <w:rFonts w:ascii="Times New Roman" w:eastAsia="Times New Roman" w:hAnsi="Times New Roman"/>
          <w:sz w:val="28"/>
          <w:szCs w:val="28"/>
          <w:lang w:val="pt-PT"/>
        </w:rPr>
        <w:t xml:space="preserve">b, </w:t>
      </w:r>
      <w:r w:rsidR="000D208D" w:rsidRPr="00F17BE1">
        <w:rPr>
          <w:rFonts w:ascii="Times New Roman" w:eastAsia="Times New Roman" w:hAnsi="Times New Roman"/>
          <w:sz w:val="28"/>
          <w:szCs w:val="28"/>
          <w:lang w:val="pt-PT"/>
        </w:rPr>
        <w:t>điểm</w:t>
      </w:r>
      <w:r w:rsidR="005F4ABE" w:rsidRPr="00F17BE1">
        <w:rPr>
          <w:rFonts w:ascii="Times New Roman" w:eastAsia="Times New Roman" w:hAnsi="Times New Roman"/>
          <w:sz w:val="28"/>
          <w:szCs w:val="28"/>
          <w:lang w:val="pt-PT"/>
        </w:rPr>
        <w:t xml:space="preserve"> </w:t>
      </w:r>
      <w:r w:rsidR="000D208D" w:rsidRPr="00F17BE1">
        <w:rPr>
          <w:rFonts w:ascii="Times New Roman" w:eastAsia="Times New Roman" w:hAnsi="Times New Roman"/>
          <w:sz w:val="28"/>
          <w:szCs w:val="28"/>
          <w:lang w:val="pt-PT"/>
        </w:rPr>
        <w:t>c</w:t>
      </w:r>
      <w:r w:rsidR="000E07B6" w:rsidRPr="00F17BE1">
        <w:rPr>
          <w:rFonts w:ascii="Times New Roman" w:eastAsia="Times New Roman" w:hAnsi="Times New Roman"/>
          <w:sz w:val="28"/>
          <w:szCs w:val="28"/>
          <w:lang w:val="pt-PT"/>
        </w:rPr>
        <w:t>, điểm d khoản 1</w:t>
      </w:r>
      <w:r w:rsidR="002C629D" w:rsidRPr="00F17BE1">
        <w:rPr>
          <w:rFonts w:ascii="Times New Roman" w:eastAsia="Times New Roman" w:hAnsi="Times New Roman"/>
          <w:sz w:val="28"/>
          <w:szCs w:val="28"/>
          <w:lang w:val="pt-PT"/>
        </w:rPr>
        <w:t xml:space="preserve"> và khoản 2</w:t>
      </w:r>
      <w:r w:rsidR="005F4ABE" w:rsidRPr="00F17BE1">
        <w:rPr>
          <w:rFonts w:ascii="Times New Roman" w:eastAsia="Times New Roman" w:hAnsi="Times New Roman"/>
          <w:sz w:val="28"/>
          <w:szCs w:val="28"/>
          <w:lang w:val="pt-PT"/>
        </w:rPr>
        <w:t xml:space="preserve"> </w:t>
      </w:r>
      <w:r w:rsidR="000E07B6" w:rsidRPr="00F17BE1">
        <w:rPr>
          <w:rFonts w:ascii="Times New Roman" w:eastAsia="Times New Roman" w:hAnsi="Times New Roman"/>
          <w:sz w:val="28"/>
          <w:szCs w:val="28"/>
          <w:lang w:val="pt-PT"/>
        </w:rPr>
        <w:t>Điều</w:t>
      </w:r>
      <w:r w:rsidR="002A7860" w:rsidRPr="00F17BE1">
        <w:rPr>
          <w:rFonts w:ascii="Times New Roman" w:eastAsia="Times New Roman" w:hAnsi="Times New Roman"/>
          <w:sz w:val="28"/>
          <w:szCs w:val="28"/>
          <w:lang w:val="pt-PT"/>
        </w:rPr>
        <w:t xml:space="preserve"> 4 Thông tư</w:t>
      </w:r>
      <w:r w:rsidR="000E07B6" w:rsidRPr="00F17BE1">
        <w:rPr>
          <w:rFonts w:ascii="Times New Roman" w:eastAsia="Times New Roman" w:hAnsi="Times New Roman"/>
          <w:sz w:val="28"/>
          <w:szCs w:val="28"/>
          <w:lang w:val="pt-PT"/>
        </w:rPr>
        <w:t xml:space="preserve"> này,</w:t>
      </w:r>
      <w:r w:rsidR="005F4ABE" w:rsidRPr="00F17BE1">
        <w:rPr>
          <w:rFonts w:ascii="Times New Roman" w:eastAsia="Times New Roman" w:hAnsi="Times New Roman"/>
          <w:sz w:val="28"/>
          <w:szCs w:val="28"/>
          <w:lang w:val="pt-PT"/>
        </w:rPr>
        <w:t xml:space="preserve"> </w:t>
      </w:r>
      <w:r w:rsidR="000E07B6" w:rsidRPr="00F17BE1">
        <w:rPr>
          <w:rFonts w:ascii="Times New Roman" w:eastAsia="Times New Roman" w:hAnsi="Times New Roman"/>
          <w:sz w:val="28"/>
          <w:szCs w:val="28"/>
          <w:lang w:val="pt-PT"/>
        </w:rPr>
        <w:t xml:space="preserve">người khai hải quan nộp C/O tại </w:t>
      </w:r>
      <w:r w:rsidRPr="00F17BE1">
        <w:rPr>
          <w:rFonts w:ascii="Times New Roman" w:eastAsia="Times New Roman" w:hAnsi="Times New Roman"/>
          <w:sz w:val="28"/>
          <w:szCs w:val="28"/>
          <w:lang w:val="vi-VN"/>
        </w:rPr>
        <w:t>thời điểm làm thủ tục hải quan</w:t>
      </w:r>
      <w:r w:rsidRPr="00F17BE1">
        <w:rPr>
          <w:rFonts w:ascii="Times New Roman" w:eastAsia="Times New Roman" w:hAnsi="Times New Roman"/>
          <w:sz w:val="28"/>
          <w:szCs w:val="28"/>
          <w:lang w:val="pt-PT"/>
        </w:rPr>
        <w:t xml:space="preserve">. </w:t>
      </w:r>
    </w:p>
    <w:p w14:paraId="29239517" w14:textId="77777777" w:rsidR="00682542" w:rsidRPr="00F17BE1" w:rsidRDefault="00682542">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3. Đối với hàng hóa của doanh nghiệp ưu tiên</w:t>
      </w:r>
      <w:r w:rsidR="000E07B6" w:rsidRPr="00F17BE1">
        <w:rPr>
          <w:rFonts w:ascii="Times New Roman" w:eastAsia="Times New Roman" w:hAnsi="Times New Roman"/>
          <w:sz w:val="28"/>
          <w:szCs w:val="28"/>
          <w:lang w:val="pt-PT"/>
        </w:rPr>
        <w:t>:</w:t>
      </w:r>
    </w:p>
    <w:p w14:paraId="551B68FF" w14:textId="77777777" w:rsidR="00EF7E8D" w:rsidRPr="00F17BE1" w:rsidRDefault="000E07B6">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 xml:space="preserve">a) </w:t>
      </w:r>
      <w:r w:rsidR="00682542" w:rsidRPr="00F17BE1">
        <w:rPr>
          <w:rFonts w:ascii="Times New Roman" w:eastAsia="Times New Roman" w:hAnsi="Times New Roman"/>
          <w:sz w:val="28"/>
          <w:szCs w:val="28"/>
          <w:lang w:val="pt-PT"/>
        </w:rPr>
        <w:t xml:space="preserve">Trường hợp </w:t>
      </w:r>
      <w:r w:rsidRPr="00F17BE1">
        <w:rPr>
          <w:rFonts w:ascii="Times New Roman" w:eastAsia="Times New Roman" w:hAnsi="Times New Roman"/>
          <w:sz w:val="28"/>
          <w:szCs w:val="28"/>
          <w:lang w:val="pt-PT"/>
        </w:rPr>
        <w:t>có</w:t>
      </w:r>
      <w:r w:rsidR="00682542" w:rsidRPr="00F17BE1">
        <w:rPr>
          <w:rFonts w:ascii="Times New Roman" w:eastAsia="Times New Roman" w:hAnsi="Times New Roman"/>
          <w:sz w:val="28"/>
          <w:szCs w:val="28"/>
          <w:lang w:val="pt-PT"/>
        </w:rPr>
        <w:t xml:space="preserve"> chứng từ chứng nhận xuất xứ hàng hóa tại thời điểm làm thủ tục hải quan</w:t>
      </w:r>
      <w:r w:rsidRPr="00F17BE1">
        <w:rPr>
          <w:rFonts w:ascii="Times New Roman" w:eastAsia="Times New Roman" w:hAnsi="Times New Roman"/>
          <w:sz w:val="28"/>
          <w:szCs w:val="28"/>
          <w:lang w:val="pt-PT"/>
        </w:rPr>
        <w:t>, người khai hải quan</w:t>
      </w:r>
      <w:r w:rsidR="00682542" w:rsidRPr="00F17BE1">
        <w:rPr>
          <w:rFonts w:ascii="Times New Roman" w:eastAsia="Times New Roman" w:hAnsi="Times New Roman"/>
          <w:sz w:val="28"/>
          <w:szCs w:val="28"/>
          <w:lang w:val="pt-PT"/>
        </w:rPr>
        <w:t xml:space="preserve"> thực hiện khai theo quy định tại khoản 1 Điều 5 Thông tư này</w:t>
      </w:r>
      <w:r w:rsidRPr="00F17BE1">
        <w:rPr>
          <w:rFonts w:ascii="Times New Roman" w:eastAsia="Times New Roman" w:hAnsi="Times New Roman"/>
          <w:sz w:val="28"/>
          <w:szCs w:val="28"/>
          <w:lang w:val="pt-PT"/>
        </w:rPr>
        <w:t xml:space="preserve"> và nộp chứng từ chứng nhận xuất xứ hàng hóa cùng thời hạn với thời hạn nộp thuế theo quy định tại khoản 2 Điều 9 Luật Thuế xuất khẩu, thuế nhập khẩu</w:t>
      </w:r>
      <w:r w:rsidR="008011CD" w:rsidRPr="00F17BE1">
        <w:rPr>
          <w:rFonts w:ascii="Times New Roman" w:eastAsia="Times New Roman" w:hAnsi="Times New Roman"/>
          <w:sz w:val="28"/>
          <w:szCs w:val="28"/>
          <w:lang w:val="pt-PT"/>
        </w:rPr>
        <w:t xml:space="preserve"> </w:t>
      </w:r>
      <w:r w:rsidRPr="00F17BE1">
        <w:rPr>
          <w:rFonts w:ascii="Times New Roman" w:eastAsia="Times New Roman" w:hAnsi="Times New Roman"/>
          <w:sz w:val="28"/>
          <w:szCs w:val="28"/>
          <w:lang w:val="pt-PT"/>
        </w:rPr>
        <w:t xml:space="preserve">chậm nhất là ngày thứ mười của tháng kế tiếp; </w:t>
      </w:r>
    </w:p>
    <w:p w14:paraId="1797F015" w14:textId="77777777" w:rsidR="00682542" w:rsidRPr="00F17BE1" w:rsidRDefault="000E07B6">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 xml:space="preserve">b) </w:t>
      </w:r>
      <w:r w:rsidR="00682542" w:rsidRPr="00F17BE1">
        <w:rPr>
          <w:rFonts w:ascii="Times New Roman" w:eastAsia="Times New Roman" w:hAnsi="Times New Roman"/>
          <w:sz w:val="28"/>
          <w:szCs w:val="28"/>
          <w:lang w:val="pt-PT"/>
        </w:rPr>
        <w:t xml:space="preserve">Trường hợp </w:t>
      </w:r>
      <w:r w:rsidRPr="00F17BE1">
        <w:rPr>
          <w:rFonts w:ascii="Times New Roman" w:eastAsia="Times New Roman" w:hAnsi="Times New Roman"/>
          <w:sz w:val="28"/>
          <w:szCs w:val="28"/>
          <w:lang w:val="pt-PT"/>
        </w:rPr>
        <w:t>chưa có</w:t>
      </w:r>
      <w:r w:rsidR="00682542" w:rsidRPr="00F17BE1">
        <w:rPr>
          <w:rFonts w:ascii="Times New Roman" w:eastAsia="Times New Roman" w:hAnsi="Times New Roman"/>
          <w:sz w:val="28"/>
          <w:szCs w:val="28"/>
          <w:lang w:val="pt-PT"/>
        </w:rPr>
        <w:t xml:space="preserve"> chứng từ chứng nhận xuất xứ hàng hóa tại thời điểm làm thủ tục hải quan</w:t>
      </w:r>
      <w:r w:rsidRPr="00F17BE1">
        <w:rPr>
          <w:rFonts w:ascii="Times New Roman" w:eastAsia="Times New Roman" w:hAnsi="Times New Roman"/>
          <w:sz w:val="28"/>
          <w:szCs w:val="28"/>
          <w:lang w:val="pt-PT"/>
        </w:rPr>
        <w:t>, người khai hải quan</w:t>
      </w:r>
      <w:r w:rsidR="00682542" w:rsidRPr="00F17BE1">
        <w:rPr>
          <w:rFonts w:ascii="Times New Roman" w:eastAsia="Times New Roman" w:hAnsi="Times New Roman"/>
          <w:sz w:val="28"/>
          <w:szCs w:val="28"/>
          <w:lang w:val="pt-PT"/>
        </w:rPr>
        <w:t xml:space="preserve"> thực hiện khai theo quy định tại khoản </w:t>
      </w:r>
      <w:r w:rsidRPr="00F17BE1">
        <w:rPr>
          <w:rFonts w:ascii="Times New Roman" w:eastAsia="Times New Roman" w:hAnsi="Times New Roman"/>
          <w:sz w:val="28"/>
          <w:szCs w:val="28"/>
          <w:lang w:val="pt-PT"/>
        </w:rPr>
        <w:t xml:space="preserve">2 </w:t>
      </w:r>
      <w:r w:rsidR="00682542" w:rsidRPr="00F17BE1">
        <w:rPr>
          <w:rFonts w:ascii="Times New Roman" w:eastAsia="Times New Roman" w:hAnsi="Times New Roman"/>
          <w:sz w:val="28"/>
          <w:szCs w:val="28"/>
          <w:lang w:val="pt-PT"/>
        </w:rPr>
        <w:t>Điều 5 Thông tư này</w:t>
      </w:r>
      <w:r w:rsidRPr="00F17BE1">
        <w:rPr>
          <w:rFonts w:ascii="Times New Roman" w:eastAsia="Times New Roman" w:hAnsi="Times New Roman"/>
          <w:sz w:val="28"/>
          <w:szCs w:val="28"/>
          <w:lang w:val="pt-PT"/>
        </w:rPr>
        <w:t xml:space="preserve"> và nộp chứng từ chứng nhận xuất xứ </w:t>
      </w:r>
      <w:r w:rsidR="003E1D74" w:rsidRPr="00F17BE1">
        <w:rPr>
          <w:rFonts w:ascii="Times New Roman" w:eastAsia="Times New Roman" w:hAnsi="Times New Roman"/>
          <w:sz w:val="28"/>
          <w:szCs w:val="28"/>
          <w:lang w:val="pt-PT"/>
        </w:rPr>
        <w:t xml:space="preserve">hàng hóa </w:t>
      </w:r>
      <w:r w:rsidRPr="00F17BE1">
        <w:rPr>
          <w:rFonts w:ascii="Times New Roman" w:eastAsia="Times New Roman" w:hAnsi="Times New Roman"/>
          <w:sz w:val="28"/>
          <w:szCs w:val="28"/>
          <w:lang w:val="pt-PT"/>
        </w:rPr>
        <w:t>theo quy định tại điểm b, khoản 1 Điều 7 Thông tư này.</w:t>
      </w:r>
    </w:p>
    <w:p w14:paraId="3AE20941" w14:textId="77777777" w:rsidR="000E07B6" w:rsidRPr="00F17BE1" w:rsidRDefault="000E07B6" w:rsidP="005D2612">
      <w:pPr>
        <w:widowControl w:val="0"/>
        <w:spacing w:line="340" w:lineRule="exact"/>
        <w:ind w:left="0" w:firstLine="720"/>
        <w:rPr>
          <w:rFonts w:ascii="Times New Roman" w:eastAsia="Times New Roman" w:hAnsi="Times New Roman"/>
          <w:sz w:val="28"/>
          <w:szCs w:val="28"/>
          <w:lang w:val="pt-PT"/>
        </w:rPr>
      </w:pPr>
      <w:r w:rsidRPr="00F17BE1">
        <w:rPr>
          <w:rFonts w:ascii="Times New Roman" w:hAnsi="Times New Roman"/>
          <w:sz w:val="28"/>
          <w:szCs w:val="28"/>
          <w:lang w:val="pt-PT"/>
        </w:rPr>
        <w:t>Cơ quan hải quan tiếp nhận chứng từ chứng nhận xuất xứ hàng hóa và thực hiện kiểm tra theo quy định.</w:t>
      </w:r>
    </w:p>
    <w:p w14:paraId="0C89E23A" w14:textId="77777777" w:rsidR="000E07B6" w:rsidRPr="00F17BE1" w:rsidRDefault="0031333E" w:rsidP="005D2612">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 xml:space="preserve">4. </w:t>
      </w:r>
      <w:r w:rsidR="00F37E44" w:rsidRPr="00F17BE1">
        <w:rPr>
          <w:rFonts w:ascii="Times New Roman" w:eastAsia="Times New Roman" w:hAnsi="Times New Roman"/>
          <w:sz w:val="28"/>
          <w:szCs w:val="28"/>
          <w:lang w:val="pt-PT"/>
        </w:rPr>
        <w:t xml:space="preserve">Chứng từ chứng nhận xuất xứ hàng hóa </w:t>
      </w:r>
      <w:r w:rsidR="000E07B6" w:rsidRPr="00F17BE1">
        <w:rPr>
          <w:rFonts w:ascii="Times New Roman" w:eastAsia="Times New Roman" w:hAnsi="Times New Roman"/>
          <w:sz w:val="28"/>
          <w:szCs w:val="28"/>
          <w:lang w:val="pt-PT"/>
        </w:rPr>
        <w:t xml:space="preserve">nộp cho cơ quan hải quan phải còn </w:t>
      </w:r>
      <w:r w:rsidR="00F37E44" w:rsidRPr="00F17BE1">
        <w:rPr>
          <w:rFonts w:ascii="Times New Roman" w:eastAsia="Times New Roman" w:hAnsi="Times New Roman"/>
          <w:sz w:val="28"/>
          <w:szCs w:val="28"/>
          <w:lang w:val="vi-VN"/>
        </w:rPr>
        <w:t xml:space="preserve">trong thời hạn hiệu lực </w:t>
      </w:r>
      <w:r w:rsidR="00F37E44" w:rsidRPr="00F17BE1">
        <w:rPr>
          <w:rFonts w:ascii="Times New Roman" w:eastAsia="Times New Roman" w:hAnsi="Times New Roman"/>
          <w:sz w:val="28"/>
          <w:szCs w:val="28"/>
          <w:lang w:val="pt-PT"/>
        </w:rPr>
        <w:t xml:space="preserve">bao gồm cả chứng từ chứng nhận xuất xứ </w:t>
      </w:r>
      <w:r w:rsidR="005B28BE" w:rsidRPr="00F17BE1">
        <w:rPr>
          <w:rFonts w:ascii="Times New Roman" w:eastAsia="Times New Roman" w:hAnsi="Times New Roman"/>
          <w:sz w:val="28"/>
          <w:szCs w:val="28"/>
          <w:lang w:val="pt-PT"/>
        </w:rPr>
        <w:t xml:space="preserve">hàng hóa </w:t>
      </w:r>
      <w:r w:rsidR="00F37E44" w:rsidRPr="00F17BE1">
        <w:rPr>
          <w:rFonts w:ascii="Times New Roman" w:eastAsia="Times New Roman" w:hAnsi="Times New Roman"/>
          <w:sz w:val="28"/>
          <w:szCs w:val="28"/>
          <w:lang w:val="pt-PT"/>
        </w:rPr>
        <w:t>được cấp mới thay thế</w:t>
      </w:r>
      <w:r w:rsidR="005831E0" w:rsidRPr="00F17BE1">
        <w:rPr>
          <w:rFonts w:ascii="Times New Roman" w:eastAsia="Times New Roman" w:hAnsi="Times New Roman"/>
          <w:sz w:val="28"/>
          <w:szCs w:val="28"/>
          <w:lang w:val="pt-PT"/>
        </w:rPr>
        <w:t>,</w:t>
      </w:r>
      <w:r w:rsidR="00F37E44" w:rsidRPr="00F17BE1">
        <w:rPr>
          <w:rFonts w:ascii="Times New Roman" w:eastAsia="Times New Roman" w:hAnsi="Times New Roman"/>
          <w:sz w:val="28"/>
          <w:szCs w:val="28"/>
          <w:lang w:val="pt-PT"/>
        </w:rPr>
        <w:t xml:space="preserve"> </w:t>
      </w:r>
      <w:r w:rsidR="00543591" w:rsidRPr="00F17BE1">
        <w:rPr>
          <w:rFonts w:ascii="Times New Roman" w:eastAsia="Times New Roman" w:hAnsi="Times New Roman"/>
          <w:sz w:val="28"/>
          <w:szCs w:val="28"/>
          <w:lang w:val="pt-PT"/>
        </w:rPr>
        <w:t>sửa lỗi</w:t>
      </w:r>
      <w:r w:rsidR="0001213F" w:rsidRPr="00F17BE1">
        <w:rPr>
          <w:rFonts w:ascii="Times New Roman" w:eastAsia="Times New Roman" w:hAnsi="Times New Roman"/>
          <w:sz w:val="28"/>
          <w:szCs w:val="28"/>
          <w:lang w:val="pt-PT"/>
        </w:rPr>
        <w:t>,</w:t>
      </w:r>
      <w:r w:rsidR="00543591" w:rsidRPr="00F17BE1">
        <w:rPr>
          <w:rFonts w:ascii="Times New Roman" w:eastAsia="Times New Roman" w:hAnsi="Times New Roman"/>
          <w:sz w:val="28"/>
          <w:szCs w:val="28"/>
          <w:lang w:val="pt-PT"/>
        </w:rPr>
        <w:t xml:space="preserve"> </w:t>
      </w:r>
      <w:r w:rsidR="00F37E44" w:rsidRPr="00F17BE1">
        <w:rPr>
          <w:rFonts w:ascii="Times New Roman" w:eastAsia="Times New Roman" w:hAnsi="Times New Roman"/>
          <w:sz w:val="28"/>
          <w:szCs w:val="28"/>
          <w:lang w:val="pt-PT"/>
        </w:rPr>
        <w:t>cấp sau</w:t>
      </w:r>
      <w:r w:rsidR="00543591" w:rsidRPr="00F17BE1">
        <w:rPr>
          <w:rFonts w:ascii="Times New Roman" w:eastAsia="Times New Roman" w:hAnsi="Times New Roman"/>
          <w:sz w:val="28"/>
          <w:szCs w:val="28"/>
          <w:lang w:val="pt-PT"/>
        </w:rPr>
        <w:t xml:space="preserve"> </w:t>
      </w:r>
      <w:r w:rsidR="0001213F" w:rsidRPr="00F17BE1">
        <w:rPr>
          <w:rFonts w:ascii="Times New Roman" w:eastAsia="Times New Roman" w:hAnsi="Times New Roman"/>
          <w:sz w:val="28"/>
          <w:szCs w:val="28"/>
          <w:lang w:val="pt-PT"/>
        </w:rPr>
        <w:t xml:space="preserve">hoặc </w:t>
      </w:r>
      <w:r w:rsidR="00543591" w:rsidRPr="00F17BE1">
        <w:rPr>
          <w:rFonts w:ascii="Times New Roman" w:eastAsia="Times New Roman" w:hAnsi="Times New Roman"/>
          <w:sz w:val="28"/>
          <w:szCs w:val="28"/>
          <w:lang w:val="pt-PT"/>
        </w:rPr>
        <w:t xml:space="preserve">bản sao chứng thực </w:t>
      </w:r>
      <w:r w:rsidR="00A44BAE" w:rsidRPr="00F17BE1">
        <w:rPr>
          <w:rFonts w:ascii="Times New Roman" w:eastAsia="Times New Roman" w:hAnsi="Times New Roman"/>
          <w:sz w:val="28"/>
          <w:szCs w:val="28"/>
          <w:lang w:val="pt-PT"/>
        </w:rPr>
        <w:t>theo quy định của Điều ước quốc tế mà Việt Nam là thành viên</w:t>
      </w:r>
      <w:r w:rsidR="00F37E44" w:rsidRPr="00F17BE1">
        <w:rPr>
          <w:rFonts w:ascii="Times New Roman" w:eastAsia="Times New Roman" w:hAnsi="Times New Roman"/>
          <w:sz w:val="28"/>
          <w:szCs w:val="28"/>
          <w:lang w:val="pt-PT"/>
        </w:rPr>
        <w:t>.</w:t>
      </w:r>
    </w:p>
    <w:p w14:paraId="20B875DB" w14:textId="77777777" w:rsidR="00966A84" w:rsidRPr="00F17BE1" w:rsidRDefault="006B6F02">
      <w:pPr>
        <w:widowControl w:val="0"/>
        <w:tabs>
          <w:tab w:val="left" w:pos="1080"/>
        </w:tabs>
        <w:spacing w:after="0" w:line="340" w:lineRule="exact"/>
        <w:ind w:left="0" w:firstLine="720"/>
        <w:outlineLvl w:val="4"/>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5</w:t>
      </w:r>
      <w:r w:rsidR="00966A84" w:rsidRPr="00F17BE1">
        <w:rPr>
          <w:rFonts w:ascii="Times New Roman" w:eastAsia="Times New Roman" w:hAnsi="Times New Roman"/>
          <w:sz w:val="28"/>
          <w:szCs w:val="28"/>
          <w:lang w:val="pt-PT"/>
        </w:rPr>
        <w:t xml:space="preserve">. Thời điểm làm thủ tục hải quan được xác định từ thời điểm đăng ký tờ khai hải quan đến thời điểm thông quan hàng hóa. Trường hợp giải phóng hàng thì thời điểm làm thủ tục hải quan được xác định từ thời điểm đăng ký tờ khai </w:t>
      </w:r>
      <w:r w:rsidR="00A84C4A" w:rsidRPr="00F17BE1">
        <w:rPr>
          <w:rFonts w:ascii="Times New Roman" w:eastAsia="Times New Roman" w:hAnsi="Times New Roman"/>
          <w:sz w:val="28"/>
          <w:szCs w:val="28"/>
          <w:lang w:val="pt-PT"/>
        </w:rPr>
        <w:t xml:space="preserve">hải quan </w:t>
      </w:r>
      <w:r w:rsidR="00966A84" w:rsidRPr="00F17BE1">
        <w:rPr>
          <w:rFonts w:ascii="Times New Roman" w:eastAsia="Times New Roman" w:hAnsi="Times New Roman"/>
          <w:sz w:val="28"/>
          <w:szCs w:val="28"/>
          <w:lang w:val="pt-PT"/>
        </w:rPr>
        <w:t>đến thời điểm giải phóng hàng.</w:t>
      </w:r>
    </w:p>
    <w:p w14:paraId="5F8E2188" w14:textId="77777777" w:rsidR="000E07B6" w:rsidRPr="00F17BE1" w:rsidRDefault="005A2F23" w:rsidP="005D2612">
      <w:pPr>
        <w:widowControl w:val="0"/>
        <w:spacing w:before="240" w:after="0" w:line="340" w:lineRule="exact"/>
        <w:ind w:left="0"/>
        <w:jc w:val="center"/>
        <w:rPr>
          <w:rFonts w:ascii="Times New Roman" w:eastAsia="Times New Roman" w:hAnsi="Times New Roman"/>
          <w:b/>
          <w:sz w:val="28"/>
          <w:szCs w:val="28"/>
          <w:lang w:val="am-ET"/>
        </w:rPr>
      </w:pPr>
      <w:r w:rsidRPr="00F17BE1">
        <w:rPr>
          <w:rFonts w:ascii="Times New Roman" w:eastAsia="Times New Roman" w:hAnsi="Times New Roman"/>
          <w:b/>
          <w:sz w:val="28"/>
          <w:szCs w:val="28"/>
          <w:lang w:val="am-ET"/>
        </w:rPr>
        <w:t>Chương III</w:t>
      </w:r>
    </w:p>
    <w:p w14:paraId="6AA9497A" w14:textId="77777777" w:rsidR="000E07B6" w:rsidRPr="00F17BE1" w:rsidRDefault="000E07B6" w:rsidP="005D2612">
      <w:pPr>
        <w:widowControl w:val="0"/>
        <w:spacing w:before="0" w:after="0" w:line="340" w:lineRule="exact"/>
        <w:ind w:left="0"/>
        <w:jc w:val="center"/>
        <w:rPr>
          <w:rFonts w:ascii="Times New Roman" w:eastAsia="Times New Roman" w:hAnsi="Times New Roman"/>
          <w:b/>
          <w:sz w:val="28"/>
          <w:szCs w:val="28"/>
          <w:lang w:val="am-ET"/>
        </w:rPr>
      </w:pPr>
      <w:r w:rsidRPr="00F17BE1">
        <w:rPr>
          <w:rFonts w:ascii="Times New Roman" w:eastAsia="Times New Roman" w:hAnsi="Times New Roman"/>
          <w:b/>
          <w:sz w:val="28"/>
          <w:szCs w:val="28"/>
          <w:lang w:val="am-ET"/>
        </w:rPr>
        <w:t xml:space="preserve">KIỂM TRA, XÁC ĐỊNH, XÁC MINH </w:t>
      </w:r>
    </w:p>
    <w:p w14:paraId="7B74BCCF" w14:textId="77777777" w:rsidR="000E07B6" w:rsidRPr="00F17BE1" w:rsidRDefault="000E07B6" w:rsidP="005D2612">
      <w:pPr>
        <w:widowControl w:val="0"/>
        <w:spacing w:before="0" w:after="0" w:line="340" w:lineRule="exact"/>
        <w:ind w:left="0"/>
        <w:jc w:val="center"/>
        <w:rPr>
          <w:rFonts w:ascii="Times New Roman" w:eastAsia="Times New Roman" w:hAnsi="Times New Roman"/>
          <w:b/>
          <w:sz w:val="28"/>
          <w:szCs w:val="28"/>
          <w:lang w:val="am-ET"/>
        </w:rPr>
      </w:pPr>
      <w:r w:rsidRPr="00F17BE1">
        <w:rPr>
          <w:rFonts w:ascii="Times New Roman" w:eastAsia="Times New Roman" w:hAnsi="Times New Roman"/>
          <w:b/>
          <w:sz w:val="28"/>
          <w:szCs w:val="28"/>
          <w:lang w:val="am-ET"/>
        </w:rPr>
        <w:t>XUẤT XỨ HÀNG HÓA XUẤT KHẨU</w:t>
      </w:r>
    </w:p>
    <w:p w14:paraId="487C5C31" w14:textId="77777777" w:rsidR="000E07B6" w:rsidRPr="00F17BE1" w:rsidRDefault="005A2F23" w:rsidP="005D2612">
      <w:pPr>
        <w:widowControl w:val="0"/>
        <w:numPr>
          <w:ilvl w:val="0"/>
          <w:numId w:val="6"/>
        </w:numPr>
        <w:tabs>
          <w:tab w:val="left" w:pos="1701"/>
        </w:tabs>
        <w:spacing w:before="360" w:after="0" w:line="340" w:lineRule="exact"/>
        <w:ind w:left="0" w:firstLine="720"/>
        <w:jc w:val="left"/>
        <w:rPr>
          <w:rFonts w:ascii="Times New Roman" w:eastAsia="Times New Roman" w:hAnsi="Times New Roman"/>
          <w:b/>
          <w:sz w:val="28"/>
          <w:szCs w:val="28"/>
          <w:lang w:val="am-ET"/>
        </w:rPr>
      </w:pPr>
      <w:r w:rsidRPr="00F17BE1">
        <w:rPr>
          <w:rFonts w:ascii="Times New Roman" w:eastAsia="Times New Roman" w:hAnsi="Times New Roman"/>
          <w:b/>
          <w:sz w:val="28"/>
          <w:szCs w:val="28"/>
          <w:lang w:val="am-ET"/>
        </w:rPr>
        <w:t>Kiểm tra, xác định xuất xứ hàng hóa xuất khẩu</w:t>
      </w:r>
    </w:p>
    <w:p w14:paraId="65E99B8A" w14:textId="77777777" w:rsidR="000E07B6" w:rsidRPr="00F17BE1" w:rsidRDefault="005A2F23" w:rsidP="005D2612">
      <w:pPr>
        <w:widowControl w:val="0"/>
        <w:spacing w:after="0" w:line="34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1. </w:t>
      </w:r>
      <w:r w:rsidR="000E07B6" w:rsidRPr="00F17BE1">
        <w:rPr>
          <w:rFonts w:ascii="Times New Roman" w:eastAsia="Times New Roman" w:hAnsi="Times New Roman"/>
          <w:sz w:val="28"/>
          <w:szCs w:val="28"/>
          <w:lang w:val="am-ET"/>
        </w:rPr>
        <w:t xml:space="preserve">Cơ quan hải quan </w:t>
      </w:r>
      <w:r w:rsidR="00B868C8" w:rsidRPr="00F17BE1">
        <w:rPr>
          <w:rFonts w:ascii="Times New Roman" w:hAnsi="Times New Roman"/>
          <w:sz w:val="28"/>
          <w:szCs w:val="28"/>
          <w:lang w:val="pt-PT"/>
        </w:rPr>
        <w:t xml:space="preserve">kiểm tra, xác định xuất xứ hàng hóa xuất khẩu trên cơ sở kiểm tra nội dung khai của người khai hải quan, chứng từ thuộc hồ sơ hải quan và kết quả kiểm tra thực tế hàng hóa </w:t>
      </w:r>
      <w:r w:rsidR="000E07B6" w:rsidRPr="00F17BE1">
        <w:rPr>
          <w:rFonts w:ascii="Times New Roman" w:eastAsia="Times New Roman" w:hAnsi="Times New Roman"/>
          <w:sz w:val="28"/>
          <w:szCs w:val="28"/>
          <w:lang w:val="am-ET"/>
        </w:rPr>
        <w:t xml:space="preserve">(kiểm tra thực tế hàng hóa áp dụng </w:t>
      </w:r>
      <w:r w:rsidR="000E07B6" w:rsidRPr="00F17BE1">
        <w:rPr>
          <w:rFonts w:ascii="Times New Roman" w:eastAsia="Times New Roman" w:hAnsi="Times New Roman"/>
          <w:sz w:val="28"/>
          <w:szCs w:val="28"/>
          <w:lang w:val="am-ET"/>
        </w:rPr>
        <w:lastRenderedPageBreak/>
        <w:t>đối với hàng hóa thuộc trường hợp phải kiểm tra thực tế trong thông quan hoặc còn điều kiện kiểm tra thực tế sau khi hàng hóa đã được thông quan).</w:t>
      </w:r>
    </w:p>
    <w:p w14:paraId="4E00F1DF" w14:textId="77777777" w:rsidR="000E07B6" w:rsidRPr="00F17BE1" w:rsidRDefault="005A2F23" w:rsidP="005D2612">
      <w:pPr>
        <w:widowControl w:val="0"/>
        <w:spacing w:after="0" w:line="340" w:lineRule="exact"/>
        <w:ind w:left="0" w:firstLine="720"/>
        <w:rPr>
          <w:rFonts w:ascii="Times New Roman" w:hAnsi="Times New Roman"/>
          <w:sz w:val="28"/>
          <w:szCs w:val="28"/>
          <w:lang w:val="nl-NL"/>
        </w:rPr>
      </w:pPr>
      <w:r w:rsidRPr="00F17BE1">
        <w:rPr>
          <w:rFonts w:ascii="Times New Roman" w:eastAsia="Times New Roman" w:hAnsi="Times New Roman"/>
          <w:sz w:val="28"/>
          <w:szCs w:val="28"/>
          <w:lang w:val="am-ET"/>
        </w:rPr>
        <w:t xml:space="preserve">2. Trường hợp </w:t>
      </w:r>
      <w:r w:rsidR="00547005" w:rsidRPr="00F17BE1">
        <w:rPr>
          <w:rFonts w:ascii="Times New Roman" w:eastAsia="Times New Roman" w:hAnsi="Times New Roman"/>
          <w:sz w:val="28"/>
          <w:szCs w:val="28"/>
          <w:lang w:val="am-ET"/>
        </w:rPr>
        <w:t xml:space="preserve">Chi cục Hải quan nơi đăng ký tờ khai </w:t>
      </w:r>
      <w:r w:rsidR="000E07B6" w:rsidRPr="00F17BE1">
        <w:rPr>
          <w:rFonts w:ascii="Times New Roman" w:eastAsia="Times New Roman" w:hAnsi="Times New Roman"/>
          <w:sz w:val="28"/>
          <w:szCs w:val="28"/>
          <w:lang w:val="am-ET"/>
        </w:rPr>
        <w:t xml:space="preserve">hải quan khi làm thủ tục hải quan </w:t>
      </w:r>
      <w:r w:rsidR="00547005" w:rsidRPr="00F17BE1">
        <w:rPr>
          <w:rFonts w:ascii="Times New Roman" w:eastAsia="Times New Roman" w:hAnsi="Times New Roman"/>
          <w:sz w:val="28"/>
          <w:szCs w:val="28"/>
          <w:lang w:val="am-ET"/>
        </w:rPr>
        <w:t xml:space="preserve">có </w:t>
      </w:r>
      <w:r w:rsidRPr="00F17BE1">
        <w:rPr>
          <w:rFonts w:ascii="Times New Roman" w:eastAsia="Times New Roman" w:hAnsi="Times New Roman"/>
          <w:sz w:val="28"/>
          <w:szCs w:val="28"/>
          <w:lang w:val="am-ET"/>
        </w:rPr>
        <w:t xml:space="preserve">đủ căn cứ xác định xuất xứ </w:t>
      </w:r>
      <w:r w:rsidR="000E07B6" w:rsidRPr="00F17BE1">
        <w:rPr>
          <w:rFonts w:ascii="Times New Roman" w:eastAsia="Times New Roman" w:hAnsi="Times New Roman"/>
          <w:sz w:val="28"/>
          <w:szCs w:val="28"/>
          <w:lang w:val="am-ET"/>
        </w:rPr>
        <w:t xml:space="preserve">hàng hóa </w:t>
      </w:r>
      <w:r w:rsidRPr="00F17BE1">
        <w:rPr>
          <w:rFonts w:ascii="Times New Roman" w:eastAsia="Times New Roman" w:hAnsi="Times New Roman"/>
          <w:sz w:val="28"/>
          <w:szCs w:val="28"/>
          <w:lang w:val="am-ET"/>
        </w:rPr>
        <w:t>không đúng</w:t>
      </w:r>
      <w:r w:rsidR="00E8487F" w:rsidRPr="00F17BE1">
        <w:rPr>
          <w:rFonts w:ascii="Times New Roman" w:eastAsia="Times New Roman" w:hAnsi="Times New Roman"/>
          <w:sz w:val="28"/>
          <w:szCs w:val="28"/>
          <w:lang w:val="am-ET"/>
        </w:rPr>
        <w:t xml:space="preserve"> </w:t>
      </w:r>
      <w:r w:rsidR="000E07B6" w:rsidRPr="00F17BE1">
        <w:rPr>
          <w:rFonts w:ascii="Times New Roman" w:eastAsia="Times New Roman" w:hAnsi="Times New Roman"/>
          <w:sz w:val="28"/>
          <w:szCs w:val="28"/>
          <w:lang w:val="am-ET"/>
        </w:rPr>
        <w:t xml:space="preserve">theo </w:t>
      </w:r>
      <w:r w:rsidR="00E8487F" w:rsidRPr="00F17BE1">
        <w:rPr>
          <w:rFonts w:ascii="Times New Roman" w:eastAsia="Times New Roman" w:hAnsi="Times New Roman"/>
          <w:sz w:val="28"/>
          <w:szCs w:val="28"/>
          <w:lang w:val="am-ET"/>
        </w:rPr>
        <w:t>nội dung</w:t>
      </w:r>
      <w:r w:rsidRPr="00F17BE1">
        <w:rPr>
          <w:rFonts w:ascii="Times New Roman" w:eastAsia="Times New Roman" w:hAnsi="Times New Roman"/>
          <w:sz w:val="28"/>
          <w:szCs w:val="28"/>
          <w:lang w:val="am-ET"/>
        </w:rPr>
        <w:t xml:space="preserve"> khai</w:t>
      </w:r>
      <w:r w:rsidR="00E8487F" w:rsidRPr="00F17BE1">
        <w:rPr>
          <w:rFonts w:ascii="Times New Roman" w:eastAsia="Times New Roman" w:hAnsi="Times New Roman"/>
          <w:sz w:val="28"/>
          <w:szCs w:val="28"/>
          <w:lang w:val="am-ET"/>
        </w:rPr>
        <w:t xml:space="preserve"> của người khai hải quan</w:t>
      </w:r>
      <w:r w:rsidR="00547005" w:rsidRPr="00F17BE1">
        <w:rPr>
          <w:rFonts w:ascii="Times New Roman" w:eastAsia="Times New Roman" w:hAnsi="Times New Roman"/>
          <w:sz w:val="28"/>
          <w:szCs w:val="28"/>
          <w:lang w:val="am-ET"/>
        </w:rPr>
        <w:t xml:space="preserve"> thì</w:t>
      </w:r>
      <w:r w:rsidR="000E07B6" w:rsidRPr="00F17BE1">
        <w:rPr>
          <w:rFonts w:ascii="Times New Roman" w:eastAsia="Times New Roman" w:hAnsi="Times New Roman"/>
          <w:sz w:val="28"/>
          <w:szCs w:val="28"/>
          <w:lang w:val="am-ET"/>
        </w:rPr>
        <w:t xml:space="preserve"> thực hiện </w:t>
      </w:r>
      <w:r w:rsidRPr="00F17BE1">
        <w:rPr>
          <w:rFonts w:ascii="Times New Roman" w:eastAsia="Times New Roman" w:hAnsi="Times New Roman"/>
          <w:sz w:val="28"/>
          <w:szCs w:val="28"/>
          <w:lang w:val="am-ET"/>
        </w:rPr>
        <w:t xml:space="preserve">xử lý vi phạm </w:t>
      </w:r>
      <w:r w:rsidR="009A79C4" w:rsidRPr="00F17BE1">
        <w:rPr>
          <w:rFonts w:ascii="Times New Roman" w:eastAsia="Times New Roman" w:hAnsi="Times New Roman"/>
          <w:sz w:val="28"/>
          <w:szCs w:val="28"/>
          <w:lang w:val="am-ET"/>
        </w:rPr>
        <w:t xml:space="preserve">theo quy định </w:t>
      </w:r>
      <w:r w:rsidR="000E07B6" w:rsidRPr="00F17BE1">
        <w:rPr>
          <w:rFonts w:ascii="Times New Roman" w:eastAsia="Times New Roman" w:hAnsi="Times New Roman"/>
          <w:sz w:val="28"/>
          <w:szCs w:val="28"/>
          <w:lang w:val="am-ET"/>
        </w:rPr>
        <w:t xml:space="preserve">và yêu cầu người khai hải quan khai bổ sung theo quy định tại </w:t>
      </w:r>
      <w:r w:rsidR="008B5949" w:rsidRPr="00F17BE1">
        <w:rPr>
          <w:rFonts w:ascii="Times New Roman" w:eastAsia="Times New Roman" w:hAnsi="Times New Roman"/>
          <w:sz w:val="28"/>
          <w:szCs w:val="28"/>
          <w:lang w:val="vi-VN"/>
        </w:rPr>
        <w:t xml:space="preserve">khoản 9 Điều 1 </w:t>
      </w:r>
      <w:r w:rsidR="000E07B6" w:rsidRPr="00F17BE1">
        <w:rPr>
          <w:rFonts w:ascii="Times New Roman" w:hAnsi="Times New Roman"/>
          <w:sz w:val="28"/>
          <w:szCs w:val="28"/>
          <w:lang w:val="nl-NL"/>
        </w:rPr>
        <w:t xml:space="preserve">Thông tư </w:t>
      </w:r>
      <w:r w:rsidR="00773EAD" w:rsidRPr="00F17BE1">
        <w:rPr>
          <w:rFonts w:ascii="Times New Roman" w:hAnsi="Times New Roman"/>
          <w:sz w:val="28"/>
          <w:szCs w:val="28"/>
          <w:lang w:val="nl-NL"/>
        </w:rPr>
        <w:t xml:space="preserve">số </w:t>
      </w:r>
      <w:r w:rsidR="000E07B6" w:rsidRPr="00F17BE1">
        <w:rPr>
          <w:rFonts w:ascii="Times New Roman" w:hAnsi="Times New Roman"/>
          <w:sz w:val="28"/>
          <w:szCs w:val="28"/>
          <w:lang w:val="nl-NL"/>
        </w:rPr>
        <w:t>39/2018/TT-BTC</w:t>
      </w:r>
      <w:r w:rsidR="000E07B6" w:rsidRPr="00F17BE1">
        <w:rPr>
          <w:rFonts w:ascii="Times New Roman" w:eastAsia="Times New Roman" w:hAnsi="Times New Roman"/>
          <w:sz w:val="28"/>
          <w:szCs w:val="28"/>
          <w:lang w:val="am-ET"/>
        </w:rPr>
        <w:t xml:space="preserve">; trường hợp </w:t>
      </w:r>
      <w:r w:rsidR="00381021" w:rsidRPr="00F17BE1">
        <w:rPr>
          <w:rFonts w:ascii="Times New Roman" w:eastAsia="Times New Roman" w:hAnsi="Times New Roman"/>
          <w:sz w:val="28"/>
          <w:szCs w:val="28"/>
          <w:lang w:val="am-ET"/>
        </w:rPr>
        <w:t xml:space="preserve">có đủ căn cứ </w:t>
      </w:r>
      <w:r w:rsidR="000E07B6" w:rsidRPr="00F17BE1">
        <w:rPr>
          <w:rFonts w:ascii="Times New Roman" w:eastAsia="Times New Roman" w:hAnsi="Times New Roman"/>
          <w:sz w:val="28"/>
          <w:szCs w:val="28"/>
          <w:lang w:val="am-ET"/>
        </w:rPr>
        <w:t xml:space="preserve">xác định hàng hóa xuất khẩu gian lận xuất xứ, </w:t>
      </w:r>
      <w:r w:rsidR="00626C23" w:rsidRPr="00F17BE1">
        <w:rPr>
          <w:rFonts w:ascii="Times New Roman" w:eastAsia="Times New Roman" w:hAnsi="Times New Roman"/>
          <w:sz w:val="28"/>
          <w:szCs w:val="28"/>
          <w:lang w:val="vi-VN"/>
        </w:rPr>
        <w:t>chuyển tải bất hợp pháp</w:t>
      </w:r>
      <w:r w:rsidR="000E07B6" w:rsidRPr="00F17BE1">
        <w:rPr>
          <w:rFonts w:ascii="Times New Roman" w:eastAsia="Times New Roman" w:hAnsi="Times New Roman"/>
          <w:sz w:val="28"/>
          <w:szCs w:val="28"/>
          <w:lang w:val="am-ET"/>
        </w:rPr>
        <w:t xml:space="preserve"> thì Chi cục Hải quan nơi đăng ký tờ khai hải quan xử lý theo quy định.</w:t>
      </w:r>
    </w:p>
    <w:p w14:paraId="154BD1B4" w14:textId="77777777" w:rsidR="008749FA" w:rsidRPr="00F17BE1" w:rsidRDefault="000E07B6" w:rsidP="008749FA">
      <w:pPr>
        <w:widowControl w:val="0"/>
        <w:spacing w:after="0" w:line="340" w:lineRule="exact"/>
        <w:ind w:left="0" w:firstLine="720"/>
        <w:rPr>
          <w:rFonts w:ascii="Times New Roman" w:hAnsi="Times New Roman"/>
          <w:sz w:val="28"/>
          <w:szCs w:val="28"/>
          <w:lang w:val="nl-NL"/>
        </w:rPr>
      </w:pPr>
      <w:r w:rsidRPr="00F17BE1">
        <w:rPr>
          <w:rFonts w:ascii="Times New Roman" w:hAnsi="Times New Roman"/>
          <w:sz w:val="28"/>
          <w:szCs w:val="28"/>
          <w:lang w:val="pt-PT"/>
        </w:rPr>
        <w:t>Trường hợp Chi cục Hải quan kiểm tra thực tế</w:t>
      </w:r>
      <w:r w:rsidR="00BC2414" w:rsidRPr="00F17BE1">
        <w:rPr>
          <w:rFonts w:ascii="Times New Roman" w:hAnsi="Times New Roman"/>
          <w:sz w:val="28"/>
          <w:szCs w:val="28"/>
          <w:lang w:val="pt-PT"/>
        </w:rPr>
        <w:t xml:space="preserve"> </w:t>
      </w:r>
      <w:r w:rsidR="00726427" w:rsidRPr="00F17BE1">
        <w:rPr>
          <w:rFonts w:ascii="Times New Roman" w:hAnsi="Times New Roman"/>
          <w:sz w:val="28"/>
          <w:szCs w:val="28"/>
          <w:lang w:val="pt-PT"/>
        </w:rPr>
        <w:t>hàng hóa</w:t>
      </w:r>
      <w:r w:rsidR="00BC2414" w:rsidRPr="00F17BE1">
        <w:rPr>
          <w:rFonts w:ascii="Times New Roman" w:hAnsi="Times New Roman"/>
          <w:sz w:val="28"/>
          <w:szCs w:val="28"/>
          <w:lang w:val="pt-PT"/>
        </w:rPr>
        <w:t xml:space="preserve"> </w:t>
      </w:r>
      <w:r w:rsidRPr="00F17BE1">
        <w:rPr>
          <w:rFonts w:ascii="Times New Roman" w:hAnsi="Times New Roman"/>
          <w:sz w:val="28"/>
          <w:szCs w:val="28"/>
          <w:lang w:val="pt-PT"/>
        </w:rPr>
        <w:t>(khác với Chi cục Hải quan nơi đăng ký tờ khai</w:t>
      </w:r>
      <w:r w:rsidR="00895B92" w:rsidRPr="00F17BE1">
        <w:rPr>
          <w:rFonts w:ascii="Times New Roman" w:hAnsi="Times New Roman"/>
          <w:sz w:val="28"/>
          <w:szCs w:val="28"/>
          <w:lang w:val="pt-PT"/>
        </w:rPr>
        <w:t xml:space="preserve"> hải quan</w:t>
      </w:r>
      <w:r w:rsidRPr="00F17BE1">
        <w:rPr>
          <w:rFonts w:ascii="Times New Roman" w:hAnsi="Times New Roman"/>
          <w:sz w:val="28"/>
          <w:szCs w:val="28"/>
          <w:lang w:val="pt-PT"/>
        </w:rPr>
        <w:t xml:space="preserve">) </w:t>
      </w:r>
      <w:r w:rsidR="00173D1D" w:rsidRPr="00F17BE1">
        <w:rPr>
          <w:rFonts w:ascii="Times New Roman" w:hAnsi="Times New Roman"/>
          <w:sz w:val="28"/>
          <w:szCs w:val="28"/>
          <w:lang w:val="pt-PT"/>
        </w:rPr>
        <w:t xml:space="preserve">có </w:t>
      </w:r>
      <w:r w:rsidRPr="00F17BE1">
        <w:rPr>
          <w:rFonts w:ascii="Times New Roman" w:hAnsi="Times New Roman"/>
          <w:sz w:val="28"/>
          <w:szCs w:val="28"/>
          <w:lang w:val="pt-PT"/>
        </w:rPr>
        <w:t xml:space="preserve">đủ căn cứ xác định xuất xứ </w:t>
      </w:r>
      <w:r w:rsidR="00726427" w:rsidRPr="00F17BE1">
        <w:rPr>
          <w:rFonts w:ascii="Times New Roman" w:hAnsi="Times New Roman"/>
          <w:sz w:val="28"/>
          <w:szCs w:val="28"/>
          <w:lang w:val="pt-PT"/>
        </w:rPr>
        <w:t xml:space="preserve">hàng hóa </w:t>
      </w:r>
      <w:r w:rsidRPr="00F17BE1">
        <w:rPr>
          <w:rFonts w:ascii="Times New Roman" w:hAnsi="Times New Roman"/>
          <w:sz w:val="28"/>
          <w:szCs w:val="28"/>
          <w:lang w:val="pt-PT"/>
        </w:rPr>
        <w:t xml:space="preserve">không đúng </w:t>
      </w:r>
      <w:r w:rsidR="00C957D6" w:rsidRPr="00F17BE1">
        <w:rPr>
          <w:rFonts w:ascii="Times New Roman" w:hAnsi="Times New Roman"/>
          <w:sz w:val="28"/>
          <w:szCs w:val="28"/>
          <w:lang w:val="pt-PT"/>
        </w:rPr>
        <w:t xml:space="preserve">với </w:t>
      </w:r>
      <w:r w:rsidR="008A3CE1" w:rsidRPr="00F17BE1">
        <w:rPr>
          <w:rFonts w:ascii="Times New Roman" w:hAnsi="Times New Roman"/>
          <w:sz w:val="28"/>
          <w:szCs w:val="28"/>
          <w:lang w:val="pt-PT"/>
        </w:rPr>
        <w:t xml:space="preserve">nội dung </w:t>
      </w:r>
      <w:r w:rsidRPr="00F17BE1">
        <w:rPr>
          <w:rFonts w:ascii="Times New Roman" w:hAnsi="Times New Roman"/>
          <w:sz w:val="28"/>
          <w:szCs w:val="28"/>
          <w:lang w:val="pt-PT"/>
        </w:rPr>
        <w:t>khai</w:t>
      </w:r>
      <w:r w:rsidR="00726427" w:rsidRPr="00F17BE1">
        <w:rPr>
          <w:rFonts w:ascii="Times New Roman" w:hAnsi="Times New Roman"/>
          <w:sz w:val="28"/>
          <w:szCs w:val="28"/>
          <w:lang w:val="pt-PT"/>
        </w:rPr>
        <w:t xml:space="preserve"> của người khai hải quan</w:t>
      </w:r>
      <w:r w:rsidR="00BC2414" w:rsidRPr="00F17BE1">
        <w:rPr>
          <w:rFonts w:ascii="Times New Roman" w:hAnsi="Times New Roman"/>
          <w:sz w:val="28"/>
          <w:szCs w:val="28"/>
          <w:lang w:val="pt-PT"/>
        </w:rPr>
        <w:t xml:space="preserve"> </w:t>
      </w:r>
      <w:r w:rsidRPr="00F17BE1">
        <w:rPr>
          <w:rFonts w:ascii="Times New Roman" w:hAnsi="Times New Roman"/>
          <w:sz w:val="28"/>
          <w:szCs w:val="28"/>
          <w:lang w:val="pt-PT"/>
        </w:rPr>
        <w:t xml:space="preserve">thì </w:t>
      </w:r>
      <w:r w:rsidR="00741A23" w:rsidRPr="00F17BE1">
        <w:rPr>
          <w:rFonts w:ascii="Times New Roman" w:hAnsi="Times New Roman"/>
          <w:sz w:val="28"/>
          <w:szCs w:val="28"/>
          <w:lang w:val="pt-PT"/>
        </w:rPr>
        <w:t>thực hiện</w:t>
      </w:r>
      <w:r w:rsidRPr="00F17BE1">
        <w:rPr>
          <w:rFonts w:ascii="Times New Roman" w:hAnsi="Times New Roman"/>
          <w:sz w:val="28"/>
          <w:szCs w:val="28"/>
          <w:lang w:val="pt-PT"/>
        </w:rPr>
        <w:t xml:space="preserve"> xử phạt vi phạm theo quy định và chuyển </w:t>
      </w:r>
      <w:r w:rsidR="00B2712D" w:rsidRPr="00F17BE1">
        <w:rPr>
          <w:rFonts w:ascii="Times New Roman" w:hAnsi="Times New Roman"/>
          <w:sz w:val="28"/>
          <w:szCs w:val="28"/>
          <w:lang w:val="pt-PT"/>
        </w:rPr>
        <w:t>kết quả xử lý</w:t>
      </w:r>
      <w:r w:rsidRPr="00F17BE1">
        <w:rPr>
          <w:rFonts w:ascii="Times New Roman" w:hAnsi="Times New Roman"/>
          <w:sz w:val="28"/>
          <w:szCs w:val="28"/>
          <w:lang w:val="pt-PT"/>
        </w:rPr>
        <w:t xml:space="preserve"> cho Chi cục Hải quan nơi đăng ký tờ khai </w:t>
      </w:r>
      <w:r w:rsidR="009501FB" w:rsidRPr="00F17BE1">
        <w:rPr>
          <w:rFonts w:ascii="Times New Roman" w:hAnsi="Times New Roman"/>
          <w:sz w:val="28"/>
          <w:szCs w:val="28"/>
          <w:lang w:val="pt-PT"/>
        </w:rPr>
        <w:t xml:space="preserve">hải quan </w:t>
      </w:r>
      <w:r w:rsidRPr="00F17BE1">
        <w:rPr>
          <w:rFonts w:ascii="Times New Roman" w:hAnsi="Times New Roman"/>
          <w:sz w:val="28"/>
          <w:szCs w:val="28"/>
          <w:lang w:val="pt-PT"/>
        </w:rPr>
        <w:t xml:space="preserve">để yêu cầu người khai hải quan khai bổ sung theo quy định </w:t>
      </w:r>
      <w:r w:rsidRPr="00F17BE1">
        <w:rPr>
          <w:rFonts w:ascii="Times New Roman" w:eastAsia="Times New Roman" w:hAnsi="Times New Roman"/>
          <w:sz w:val="28"/>
          <w:szCs w:val="28"/>
          <w:lang w:val="am-ET"/>
        </w:rPr>
        <w:t xml:space="preserve">tại </w:t>
      </w:r>
      <w:r w:rsidRPr="00F17BE1">
        <w:rPr>
          <w:rFonts w:ascii="Times New Roman" w:eastAsia="Times New Roman" w:hAnsi="Times New Roman"/>
          <w:sz w:val="28"/>
          <w:szCs w:val="28"/>
          <w:lang w:val="vi-VN"/>
        </w:rPr>
        <w:t xml:space="preserve">khoản 9 Điều 1 </w:t>
      </w:r>
      <w:r w:rsidRPr="00F17BE1">
        <w:rPr>
          <w:rFonts w:ascii="Times New Roman" w:hAnsi="Times New Roman"/>
          <w:sz w:val="28"/>
          <w:szCs w:val="28"/>
          <w:lang w:val="nl-NL"/>
        </w:rPr>
        <w:t xml:space="preserve">Thông tư </w:t>
      </w:r>
      <w:r w:rsidR="00A9725D" w:rsidRPr="00F17BE1">
        <w:rPr>
          <w:rFonts w:ascii="Times New Roman" w:hAnsi="Times New Roman"/>
          <w:sz w:val="28"/>
          <w:szCs w:val="28"/>
          <w:lang w:val="nl-NL"/>
        </w:rPr>
        <w:t>số</w:t>
      </w:r>
      <w:r w:rsidR="00A9725D" w:rsidRPr="00F17BE1">
        <w:rPr>
          <w:rFonts w:ascii="Times New Roman" w:hAnsi="Times New Roman"/>
          <w:sz w:val="28"/>
          <w:szCs w:val="28"/>
          <w:lang w:val="vi-VN"/>
        </w:rPr>
        <w:t xml:space="preserve"> </w:t>
      </w:r>
      <w:r w:rsidRPr="00F17BE1">
        <w:rPr>
          <w:rFonts w:ascii="Times New Roman" w:hAnsi="Times New Roman"/>
          <w:sz w:val="28"/>
          <w:szCs w:val="28"/>
          <w:lang w:val="nl-NL"/>
        </w:rPr>
        <w:t>39/2018/TT-BTC.</w:t>
      </w:r>
    </w:p>
    <w:p w14:paraId="18B8AA21" w14:textId="77777777" w:rsidR="000E07B6" w:rsidRPr="00F17BE1" w:rsidRDefault="005A2F23" w:rsidP="005D2612">
      <w:pPr>
        <w:widowControl w:val="0"/>
        <w:tabs>
          <w:tab w:val="left" w:pos="709"/>
        </w:tabs>
        <w:spacing w:after="0" w:line="34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3</w:t>
      </w:r>
      <w:r w:rsidR="002C6663" w:rsidRPr="00F17BE1">
        <w:rPr>
          <w:rFonts w:ascii="Times New Roman" w:eastAsia="Times New Roman" w:hAnsi="Times New Roman"/>
          <w:sz w:val="28"/>
          <w:szCs w:val="28"/>
          <w:lang w:val="am-ET"/>
        </w:rPr>
        <w:t>.</w:t>
      </w:r>
      <w:r w:rsidR="000E07B6" w:rsidRPr="00F17BE1">
        <w:rPr>
          <w:rFonts w:ascii="Times New Roman" w:eastAsia="Times New Roman" w:hAnsi="Times New Roman"/>
          <w:sz w:val="28"/>
          <w:szCs w:val="28"/>
          <w:lang w:val="am-ET"/>
        </w:rPr>
        <w:t xml:space="preserve"> </w:t>
      </w:r>
      <w:r w:rsidRPr="00F17BE1">
        <w:rPr>
          <w:rFonts w:ascii="Times New Roman" w:eastAsia="Times New Roman" w:hAnsi="Times New Roman"/>
          <w:sz w:val="28"/>
          <w:szCs w:val="28"/>
          <w:lang w:val="vi-VN"/>
        </w:rPr>
        <w:t>Trường hợp</w:t>
      </w:r>
      <w:r w:rsidR="000E07B6" w:rsidRPr="00F17BE1">
        <w:rPr>
          <w:rFonts w:ascii="Times New Roman" w:eastAsia="Times New Roman" w:hAnsi="Times New Roman"/>
          <w:sz w:val="28"/>
          <w:szCs w:val="28"/>
          <w:lang w:val="am-ET"/>
        </w:rPr>
        <w:t xml:space="preserve"> </w:t>
      </w:r>
      <w:r w:rsidR="002B7A6F" w:rsidRPr="00F17BE1">
        <w:rPr>
          <w:rFonts w:ascii="Times New Roman" w:eastAsia="Times New Roman" w:hAnsi="Times New Roman"/>
          <w:sz w:val="28"/>
          <w:szCs w:val="28"/>
          <w:lang w:val="vi-VN"/>
        </w:rPr>
        <w:t>Chi cục Hải quan nơi đăng ký tờ khai</w:t>
      </w:r>
      <w:r w:rsidR="000E07B6" w:rsidRPr="00F17BE1">
        <w:rPr>
          <w:rFonts w:ascii="Times New Roman" w:eastAsia="Times New Roman" w:hAnsi="Times New Roman"/>
          <w:sz w:val="28"/>
          <w:szCs w:val="28"/>
          <w:lang w:val="am-ET"/>
        </w:rPr>
        <w:t xml:space="preserve"> hải quan </w:t>
      </w:r>
      <w:r w:rsidRPr="00F17BE1">
        <w:rPr>
          <w:rFonts w:ascii="Times New Roman" w:eastAsia="Times New Roman" w:hAnsi="Times New Roman"/>
          <w:sz w:val="28"/>
          <w:szCs w:val="28"/>
          <w:lang w:val="vi-VN"/>
        </w:rPr>
        <w:t>có</w:t>
      </w:r>
      <w:r w:rsidR="00950F61" w:rsidRPr="00F17BE1">
        <w:rPr>
          <w:rFonts w:ascii="Times New Roman" w:eastAsia="Times New Roman" w:hAnsi="Times New Roman"/>
          <w:sz w:val="28"/>
          <w:szCs w:val="28"/>
          <w:lang w:val="am-ET"/>
        </w:rPr>
        <w:t xml:space="preserve"> cơ sở</w:t>
      </w:r>
      <w:r w:rsidRPr="00F17BE1">
        <w:rPr>
          <w:rFonts w:ascii="Times New Roman" w:eastAsia="Times New Roman" w:hAnsi="Times New Roman"/>
          <w:sz w:val="28"/>
          <w:szCs w:val="28"/>
          <w:lang w:val="vi-VN"/>
        </w:rPr>
        <w:t xml:space="preserve"> nghi ngờ </w:t>
      </w:r>
      <w:r w:rsidRPr="00F17BE1">
        <w:rPr>
          <w:rFonts w:ascii="Times New Roman" w:eastAsia="Times New Roman" w:hAnsi="Times New Roman"/>
          <w:sz w:val="28"/>
          <w:szCs w:val="28"/>
          <w:lang w:val="am-ET"/>
        </w:rPr>
        <w:t>xuất xứ hàng hóa xuất khẩu hoặc trên cơ sở thông tin cảnh báo</w:t>
      </w:r>
      <w:r w:rsidRPr="00F17BE1">
        <w:rPr>
          <w:rFonts w:ascii="Times New Roman" w:eastAsia="Times New Roman" w:hAnsi="Times New Roman"/>
          <w:sz w:val="28"/>
          <w:szCs w:val="28"/>
          <w:lang w:val="vi-VN"/>
        </w:rPr>
        <w:t xml:space="preserve"> về chuyển tải bất hợp pháp</w:t>
      </w:r>
      <w:r w:rsidR="000E07B6" w:rsidRPr="00F17BE1">
        <w:rPr>
          <w:rFonts w:ascii="Times New Roman" w:eastAsia="Times New Roman" w:hAnsi="Times New Roman"/>
          <w:sz w:val="28"/>
          <w:szCs w:val="28"/>
          <w:lang w:val="am-ET"/>
        </w:rPr>
        <w:t xml:space="preserve"> thì thực hiện như sau</w:t>
      </w:r>
      <w:r w:rsidRPr="00F17BE1">
        <w:rPr>
          <w:rFonts w:ascii="Times New Roman" w:eastAsia="Times New Roman" w:hAnsi="Times New Roman"/>
          <w:sz w:val="28"/>
          <w:szCs w:val="28"/>
          <w:lang w:val="am-ET"/>
        </w:rPr>
        <w:t xml:space="preserve">: </w:t>
      </w:r>
    </w:p>
    <w:p w14:paraId="7F636F41" w14:textId="77777777" w:rsidR="000E07B6" w:rsidRPr="00F17BE1" w:rsidRDefault="005A2F23" w:rsidP="005D2612">
      <w:pPr>
        <w:widowControl w:val="0"/>
        <w:tabs>
          <w:tab w:val="left" w:pos="709"/>
        </w:tabs>
        <w:spacing w:after="0" w:line="34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a) </w:t>
      </w:r>
      <w:r w:rsidR="00DE6582" w:rsidRPr="00F17BE1">
        <w:rPr>
          <w:rFonts w:ascii="Times New Roman" w:eastAsia="Times New Roman" w:hAnsi="Times New Roman"/>
          <w:sz w:val="28"/>
          <w:szCs w:val="28"/>
          <w:lang w:val="vi-VN"/>
        </w:rPr>
        <w:t>Chi cục Hải quan</w:t>
      </w:r>
      <w:r w:rsidRPr="00F17BE1">
        <w:rPr>
          <w:rFonts w:ascii="Times New Roman" w:eastAsia="Times New Roman" w:hAnsi="Times New Roman"/>
          <w:sz w:val="28"/>
          <w:szCs w:val="28"/>
          <w:lang w:val="vi-VN"/>
        </w:rPr>
        <w:t xml:space="preserve"> nơi đăng ký tờ khai</w:t>
      </w:r>
      <w:r w:rsidR="000E07B6" w:rsidRPr="00F17BE1">
        <w:rPr>
          <w:rFonts w:ascii="Times New Roman" w:eastAsia="Times New Roman" w:hAnsi="Times New Roman"/>
          <w:sz w:val="28"/>
          <w:szCs w:val="28"/>
          <w:lang w:val="am-ET"/>
        </w:rPr>
        <w:t xml:space="preserve"> hải quan </w:t>
      </w:r>
      <w:r w:rsidRPr="00F17BE1">
        <w:rPr>
          <w:rFonts w:ascii="Times New Roman" w:eastAsia="Times New Roman" w:hAnsi="Times New Roman"/>
          <w:sz w:val="28"/>
          <w:szCs w:val="28"/>
          <w:lang w:val="am-ET"/>
        </w:rPr>
        <w:t xml:space="preserve">đề nghị người khai hải quan cung cấp </w:t>
      </w:r>
      <w:r w:rsidRPr="00F17BE1">
        <w:rPr>
          <w:rFonts w:ascii="Times New Roman" w:eastAsia="Times New Roman" w:hAnsi="Times New Roman"/>
          <w:sz w:val="28"/>
          <w:szCs w:val="28"/>
          <w:lang w:val="vi-VN"/>
        </w:rPr>
        <w:t>chứng từ chứng minh xuất xứ hàng hóa</w:t>
      </w:r>
      <w:r w:rsidR="000E07B6" w:rsidRPr="00F17BE1">
        <w:rPr>
          <w:rFonts w:ascii="Times New Roman" w:eastAsia="Times New Roman" w:hAnsi="Times New Roman"/>
          <w:sz w:val="28"/>
          <w:szCs w:val="28"/>
          <w:lang w:val="am-ET"/>
        </w:rPr>
        <w:t xml:space="preserve"> xuất khẩu, gồm</w:t>
      </w:r>
      <w:r w:rsidRPr="00F17BE1">
        <w:rPr>
          <w:rFonts w:ascii="Times New Roman" w:eastAsia="Times New Roman" w:hAnsi="Times New Roman"/>
          <w:sz w:val="28"/>
          <w:szCs w:val="28"/>
          <w:lang w:val="am-ET"/>
        </w:rPr>
        <w:t>:</w:t>
      </w:r>
      <w:r w:rsidR="000E07B6" w:rsidRPr="00F17BE1">
        <w:rPr>
          <w:rFonts w:ascii="Times New Roman" w:eastAsia="Times New Roman" w:hAnsi="Times New Roman"/>
          <w:sz w:val="28"/>
          <w:szCs w:val="28"/>
          <w:lang w:val="am-ET"/>
        </w:rPr>
        <w:t xml:space="preserve"> </w:t>
      </w:r>
    </w:p>
    <w:p w14:paraId="24B00474" w14:textId="77777777" w:rsidR="000E07B6" w:rsidRPr="00F17BE1" w:rsidRDefault="005A2F23" w:rsidP="005D2612">
      <w:pPr>
        <w:widowControl w:val="0"/>
        <w:spacing w:after="0" w:line="34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am-ET"/>
        </w:rPr>
        <w:t>a.1) Chứng từ chứng nhận xuất xứ</w:t>
      </w:r>
      <w:r w:rsidR="00C7694E" w:rsidRPr="00F17BE1">
        <w:rPr>
          <w:rFonts w:ascii="Times New Roman" w:eastAsia="Times New Roman" w:hAnsi="Times New Roman"/>
          <w:sz w:val="28"/>
          <w:szCs w:val="28"/>
          <w:lang w:val="am-ET"/>
        </w:rPr>
        <w:t xml:space="preserve"> hàng hóa</w:t>
      </w:r>
      <w:r w:rsidRPr="00F17BE1">
        <w:rPr>
          <w:rFonts w:ascii="Times New Roman" w:eastAsia="Times New Roman" w:hAnsi="Times New Roman"/>
          <w:sz w:val="28"/>
          <w:szCs w:val="28"/>
          <w:lang w:val="vi-VN"/>
        </w:rPr>
        <w:t xml:space="preserve">: 01 bản </w:t>
      </w:r>
      <w:r w:rsidR="00AD3EAB" w:rsidRPr="00F17BE1">
        <w:rPr>
          <w:rFonts w:ascii="Times New Roman" w:eastAsia="Times New Roman" w:hAnsi="Times New Roman"/>
          <w:sz w:val="28"/>
          <w:szCs w:val="28"/>
          <w:lang w:val="am-ET"/>
        </w:rPr>
        <w:t>chụp</w:t>
      </w:r>
      <w:r w:rsidRPr="00F17BE1">
        <w:rPr>
          <w:rFonts w:ascii="Times New Roman" w:eastAsia="Times New Roman" w:hAnsi="Times New Roman"/>
          <w:sz w:val="28"/>
          <w:szCs w:val="28"/>
          <w:lang w:val="vi-VN"/>
        </w:rPr>
        <w:t>; hoặc</w:t>
      </w:r>
    </w:p>
    <w:p w14:paraId="0FA7A917" w14:textId="77777777" w:rsidR="000E07B6" w:rsidRPr="00F17BE1" w:rsidRDefault="005A2F23" w:rsidP="005D2612">
      <w:pPr>
        <w:widowControl w:val="0"/>
        <w:spacing w:after="0" w:line="34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 xml:space="preserve">a.2) Quy trình sản xuất: 01 bản </w:t>
      </w:r>
      <w:r w:rsidR="00AD3EAB" w:rsidRPr="00F17BE1">
        <w:rPr>
          <w:rFonts w:ascii="Times New Roman" w:eastAsia="Times New Roman" w:hAnsi="Times New Roman"/>
          <w:sz w:val="28"/>
          <w:szCs w:val="28"/>
          <w:lang w:val="vi-VN"/>
        </w:rPr>
        <w:t>chụp</w:t>
      </w:r>
      <w:r w:rsidRPr="00F17BE1">
        <w:rPr>
          <w:rFonts w:ascii="Times New Roman" w:eastAsia="Times New Roman" w:hAnsi="Times New Roman"/>
          <w:sz w:val="28"/>
          <w:szCs w:val="28"/>
          <w:lang w:val="vi-VN"/>
        </w:rPr>
        <w:t>; và</w:t>
      </w:r>
    </w:p>
    <w:p w14:paraId="2E0E8DC1" w14:textId="77777777" w:rsidR="000E07B6" w:rsidRPr="00F17BE1" w:rsidRDefault="005A2F23" w:rsidP="005D2612">
      <w:pPr>
        <w:widowControl w:val="0"/>
        <w:spacing w:after="0" w:line="34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a.2.1) Bảng kê chi phí chi tiết nguyên liệu</w:t>
      </w:r>
      <w:r w:rsidR="00551A60" w:rsidRPr="00F17BE1">
        <w:rPr>
          <w:rFonts w:ascii="Times New Roman" w:eastAsia="Times New Roman" w:hAnsi="Times New Roman"/>
          <w:sz w:val="28"/>
          <w:szCs w:val="28"/>
          <w:lang w:val="vi-VN"/>
        </w:rPr>
        <w:t>, vật tư</w:t>
      </w:r>
      <w:r w:rsidRPr="00F17BE1">
        <w:rPr>
          <w:rFonts w:ascii="Times New Roman" w:eastAsia="Times New Roman" w:hAnsi="Times New Roman"/>
          <w:sz w:val="28"/>
          <w:szCs w:val="28"/>
          <w:lang w:val="vi-VN"/>
        </w:rPr>
        <w:t xml:space="preserve"> đầu vào, trị giá sản phẩm đầu ra kèm hóa đơn, chứng từ mua bán nguyên liệu</w:t>
      </w:r>
      <w:r w:rsidR="000E07B6" w:rsidRPr="00F17BE1">
        <w:rPr>
          <w:rFonts w:ascii="Times New Roman" w:eastAsia="Times New Roman" w:hAnsi="Times New Roman"/>
          <w:sz w:val="28"/>
          <w:szCs w:val="28"/>
          <w:lang w:val="vi-VN"/>
        </w:rPr>
        <w:t>, vật tư</w:t>
      </w:r>
      <w:r w:rsidRPr="00F17BE1">
        <w:rPr>
          <w:rFonts w:ascii="Times New Roman" w:eastAsia="Times New Roman" w:hAnsi="Times New Roman"/>
          <w:sz w:val="28"/>
          <w:szCs w:val="28"/>
          <w:lang w:val="vi-VN"/>
        </w:rPr>
        <w:t xml:space="preserve"> đối với trường hợp áp dụng tiêu chí xuất xứ “Tỷ lệ phần trăm của giá trị”: 01 bản </w:t>
      </w:r>
      <w:r w:rsidR="00AD3EAB" w:rsidRPr="00F17BE1">
        <w:rPr>
          <w:rFonts w:ascii="Times New Roman" w:eastAsia="Times New Roman" w:hAnsi="Times New Roman"/>
          <w:sz w:val="28"/>
          <w:szCs w:val="28"/>
          <w:lang w:val="vi-VN"/>
        </w:rPr>
        <w:t>chụp</w:t>
      </w:r>
      <w:r w:rsidRPr="00F17BE1">
        <w:rPr>
          <w:rFonts w:ascii="Times New Roman" w:eastAsia="Times New Roman" w:hAnsi="Times New Roman"/>
          <w:sz w:val="28"/>
          <w:szCs w:val="28"/>
          <w:lang w:val="vi-VN"/>
        </w:rPr>
        <w:t>; hoặc</w:t>
      </w:r>
    </w:p>
    <w:p w14:paraId="7F60FA01" w14:textId="77777777" w:rsidR="000E07B6" w:rsidRPr="00F17BE1" w:rsidRDefault="005A2F23" w:rsidP="005D2612">
      <w:pPr>
        <w:widowControl w:val="0"/>
        <w:spacing w:after="0" w:line="34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a.2.2) Bảng kê chi tiết nguyên liệu</w:t>
      </w:r>
      <w:r w:rsidR="00551A60" w:rsidRPr="00F17BE1">
        <w:rPr>
          <w:rFonts w:ascii="Times New Roman" w:eastAsia="Times New Roman" w:hAnsi="Times New Roman"/>
          <w:sz w:val="28"/>
          <w:szCs w:val="28"/>
          <w:lang w:val="vi-VN"/>
        </w:rPr>
        <w:t>, vật tư</w:t>
      </w:r>
      <w:r w:rsidRPr="00F17BE1">
        <w:rPr>
          <w:rFonts w:ascii="Times New Roman" w:eastAsia="Times New Roman" w:hAnsi="Times New Roman"/>
          <w:sz w:val="28"/>
          <w:szCs w:val="28"/>
          <w:lang w:val="vi-VN"/>
        </w:rPr>
        <w:t xml:space="preserve"> đầu vào, sản phẩm đầu ra đối với trường hợp áp dụng tiêu chí xuất xứ “Chuyển đổi mã số hàng hoá”: 01 bản </w:t>
      </w:r>
      <w:r w:rsidR="00AD3EAB" w:rsidRPr="00F17BE1">
        <w:rPr>
          <w:rFonts w:ascii="Times New Roman" w:eastAsia="Times New Roman" w:hAnsi="Times New Roman"/>
          <w:sz w:val="28"/>
          <w:szCs w:val="28"/>
          <w:lang w:val="vi-VN"/>
        </w:rPr>
        <w:t>chụp</w:t>
      </w:r>
      <w:r w:rsidR="000E07B6" w:rsidRPr="00F17BE1">
        <w:rPr>
          <w:rFonts w:ascii="Times New Roman" w:eastAsia="Times New Roman" w:hAnsi="Times New Roman"/>
          <w:sz w:val="28"/>
          <w:szCs w:val="28"/>
          <w:lang w:val="vi-VN"/>
        </w:rPr>
        <w:t>;</w:t>
      </w:r>
    </w:p>
    <w:p w14:paraId="4663F0D9" w14:textId="77777777" w:rsidR="000E07B6" w:rsidRPr="00F17BE1" w:rsidRDefault="00AB2A31" w:rsidP="005D2612">
      <w:pPr>
        <w:widowControl w:val="0"/>
        <w:tabs>
          <w:tab w:val="left" w:pos="709"/>
        </w:tabs>
        <w:spacing w:after="0" w:line="34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b) Trong thời hạn </w:t>
      </w:r>
      <w:r w:rsidR="00471E0F" w:rsidRPr="00F17BE1">
        <w:rPr>
          <w:rFonts w:ascii="Times New Roman" w:eastAsia="Times New Roman" w:hAnsi="Times New Roman"/>
          <w:sz w:val="28"/>
          <w:szCs w:val="28"/>
          <w:lang w:val="vi-VN"/>
        </w:rPr>
        <w:t>ba mươi (</w:t>
      </w:r>
      <w:r w:rsidR="00471E0F" w:rsidRPr="00F17BE1">
        <w:rPr>
          <w:rFonts w:ascii="Times New Roman" w:eastAsia="Times New Roman" w:hAnsi="Times New Roman"/>
          <w:sz w:val="28"/>
          <w:szCs w:val="28"/>
          <w:lang w:val="am-ET"/>
        </w:rPr>
        <w:t>30</w:t>
      </w:r>
      <w:r w:rsidR="00471E0F" w:rsidRPr="00F17BE1">
        <w:rPr>
          <w:rFonts w:ascii="Times New Roman" w:eastAsia="Times New Roman" w:hAnsi="Times New Roman"/>
          <w:sz w:val="28"/>
          <w:szCs w:val="28"/>
          <w:lang w:val="vi-VN"/>
        </w:rPr>
        <w:t>)</w:t>
      </w:r>
      <w:r w:rsidR="00471E0F" w:rsidRPr="00F17BE1">
        <w:rPr>
          <w:rFonts w:ascii="Times New Roman" w:eastAsia="Times New Roman" w:hAnsi="Times New Roman"/>
          <w:sz w:val="28"/>
          <w:szCs w:val="28"/>
          <w:lang w:val="am-ET"/>
        </w:rPr>
        <w:t xml:space="preserve"> ngày</w:t>
      </w:r>
      <w:r w:rsidRPr="00F17BE1">
        <w:rPr>
          <w:rFonts w:ascii="Times New Roman" w:eastAsia="Times New Roman" w:hAnsi="Times New Roman"/>
          <w:sz w:val="28"/>
          <w:szCs w:val="28"/>
          <w:lang w:val="am-ET"/>
        </w:rPr>
        <w:t xml:space="preserve"> kể từ ngày cơ quan hải quan </w:t>
      </w:r>
      <w:r w:rsidR="006D7BFC" w:rsidRPr="00F17BE1">
        <w:rPr>
          <w:rFonts w:ascii="Times New Roman" w:eastAsia="Times New Roman" w:hAnsi="Times New Roman"/>
          <w:sz w:val="28"/>
          <w:szCs w:val="28"/>
          <w:lang w:val="vi-VN"/>
        </w:rPr>
        <w:t xml:space="preserve">đề nghị </w:t>
      </w:r>
      <w:r w:rsidRPr="00F17BE1">
        <w:rPr>
          <w:rFonts w:ascii="Times New Roman" w:eastAsia="Times New Roman" w:hAnsi="Times New Roman"/>
          <w:sz w:val="28"/>
          <w:szCs w:val="28"/>
          <w:lang w:val="am-ET"/>
        </w:rPr>
        <w:t>cung cấp chứng từ chứng minh xuất xứ hàng hóa, n</w:t>
      </w:r>
      <w:r w:rsidRPr="00F17BE1">
        <w:rPr>
          <w:rFonts w:ascii="Times New Roman" w:eastAsia="Times New Roman" w:hAnsi="Times New Roman"/>
          <w:sz w:val="28"/>
          <w:szCs w:val="28"/>
          <w:lang w:val="vi-VN"/>
        </w:rPr>
        <w:t xml:space="preserve">gười khai hải quan </w:t>
      </w:r>
      <w:r w:rsidRPr="00F17BE1">
        <w:rPr>
          <w:rFonts w:ascii="Times New Roman" w:eastAsia="Times New Roman" w:hAnsi="Times New Roman"/>
          <w:sz w:val="28"/>
          <w:szCs w:val="28"/>
          <w:lang w:val="am-ET"/>
        </w:rPr>
        <w:t xml:space="preserve">có trách nhiệm gửi </w:t>
      </w:r>
      <w:r w:rsidRPr="00F17BE1">
        <w:rPr>
          <w:rFonts w:ascii="Times New Roman" w:eastAsia="Times New Roman" w:hAnsi="Times New Roman"/>
          <w:sz w:val="28"/>
          <w:szCs w:val="28"/>
          <w:lang w:val="vi-VN"/>
        </w:rPr>
        <w:t xml:space="preserve">các chứng từ </w:t>
      </w:r>
      <w:r w:rsidRPr="00F17BE1">
        <w:rPr>
          <w:rFonts w:ascii="Times New Roman" w:eastAsia="Times New Roman" w:hAnsi="Times New Roman"/>
          <w:sz w:val="28"/>
          <w:szCs w:val="28"/>
          <w:lang w:val="am-ET"/>
        </w:rPr>
        <w:t xml:space="preserve">này </w:t>
      </w:r>
      <w:r w:rsidRPr="00F17BE1">
        <w:rPr>
          <w:rFonts w:ascii="Times New Roman" w:eastAsia="Times New Roman" w:hAnsi="Times New Roman"/>
          <w:sz w:val="28"/>
          <w:szCs w:val="28"/>
          <w:lang w:val="vi-VN"/>
        </w:rPr>
        <w:t xml:space="preserve">đến </w:t>
      </w:r>
      <w:r w:rsidR="000E07B6" w:rsidRPr="00F17BE1">
        <w:rPr>
          <w:rFonts w:ascii="Times New Roman" w:eastAsia="Times New Roman" w:hAnsi="Times New Roman"/>
          <w:sz w:val="28"/>
          <w:szCs w:val="28"/>
          <w:lang w:val="vi-VN"/>
        </w:rPr>
        <w:t xml:space="preserve">Hệ </w:t>
      </w:r>
      <w:r w:rsidRPr="00F17BE1">
        <w:rPr>
          <w:rFonts w:ascii="Times New Roman" w:eastAsia="Times New Roman" w:hAnsi="Times New Roman"/>
          <w:sz w:val="28"/>
          <w:szCs w:val="28"/>
          <w:lang w:val="vi-VN"/>
        </w:rPr>
        <w:t>thống xử lý dữ liệu điện tử hải quan.</w:t>
      </w:r>
      <w:r w:rsidR="000E07B6" w:rsidRPr="00F17BE1">
        <w:rPr>
          <w:rFonts w:ascii="Times New Roman" w:eastAsia="Times New Roman" w:hAnsi="Times New Roman"/>
          <w:sz w:val="28"/>
          <w:szCs w:val="28"/>
          <w:lang w:val="vi-VN"/>
        </w:rPr>
        <w:t xml:space="preserve"> </w:t>
      </w:r>
      <w:r w:rsidRPr="00F17BE1">
        <w:rPr>
          <w:rFonts w:ascii="Times New Roman" w:eastAsia="Times New Roman" w:hAnsi="Times New Roman"/>
          <w:sz w:val="28"/>
          <w:szCs w:val="28"/>
          <w:lang w:val="am-ET"/>
        </w:rPr>
        <w:t xml:space="preserve">Trường hợp </w:t>
      </w:r>
      <w:r w:rsidR="000E07B6" w:rsidRPr="00F17BE1">
        <w:rPr>
          <w:rFonts w:ascii="Times New Roman" w:eastAsia="Times New Roman" w:hAnsi="Times New Roman"/>
          <w:sz w:val="28"/>
          <w:szCs w:val="28"/>
          <w:lang w:val="vi-VN"/>
        </w:rPr>
        <w:t>H</w:t>
      </w:r>
      <w:r w:rsidRPr="00F17BE1">
        <w:rPr>
          <w:rFonts w:ascii="Times New Roman" w:eastAsia="Times New Roman" w:hAnsi="Times New Roman"/>
          <w:sz w:val="28"/>
          <w:szCs w:val="28"/>
          <w:lang w:val="am-ET"/>
        </w:rPr>
        <w:t xml:space="preserve">ệ thống </w:t>
      </w:r>
      <w:r w:rsidR="000E07B6" w:rsidRPr="00F17BE1">
        <w:rPr>
          <w:rFonts w:ascii="Times New Roman" w:eastAsia="Times New Roman" w:hAnsi="Times New Roman"/>
          <w:sz w:val="28"/>
          <w:szCs w:val="28"/>
          <w:lang w:val="vi-VN"/>
        </w:rPr>
        <w:t xml:space="preserve">xử lý dữ liệu điện tử hải quan </w:t>
      </w:r>
      <w:r w:rsidRPr="00F17BE1">
        <w:rPr>
          <w:rFonts w:ascii="Times New Roman" w:eastAsia="Times New Roman" w:hAnsi="Times New Roman"/>
          <w:sz w:val="28"/>
          <w:szCs w:val="28"/>
          <w:lang w:val="am-ET"/>
        </w:rPr>
        <w:t>chưa đáp ứng</w:t>
      </w:r>
      <w:r w:rsidR="009E3C6C" w:rsidRPr="00F17BE1">
        <w:rPr>
          <w:rFonts w:ascii="Times New Roman" w:eastAsia="Times New Roman" w:hAnsi="Times New Roman"/>
          <w:sz w:val="28"/>
          <w:szCs w:val="28"/>
          <w:lang w:val="am-ET"/>
        </w:rPr>
        <w:t xml:space="preserve"> hoặc </w:t>
      </w:r>
      <w:r w:rsidR="000E07B6" w:rsidRPr="00F17BE1">
        <w:rPr>
          <w:rFonts w:ascii="Times New Roman" w:eastAsia="Times New Roman" w:hAnsi="Times New Roman"/>
          <w:sz w:val="28"/>
          <w:szCs w:val="28"/>
          <w:lang w:val="vi-VN"/>
        </w:rPr>
        <w:t>bị lỗi</w:t>
      </w:r>
      <w:r w:rsidRPr="00F17BE1">
        <w:rPr>
          <w:rFonts w:ascii="Times New Roman" w:eastAsia="Times New Roman" w:hAnsi="Times New Roman"/>
          <w:sz w:val="28"/>
          <w:szCs w:val="28"/>
          <w:lang w:val="am-ET"/>
        </w:rPr>
        <w:t xml:space="preserve">, người khai hải quan cung cấp bản giấy các </w:t>
      </w:r>
      <w:r w:rsidR="000E07B6" w:rsidRPr="00F17BE1">
        <w:rPr>
          <w:rFonts w:ascii="Times New Roman" w:eastAsia="Times New Roman" w:hAnsi="Times New Roman"/>
          <w:sz w:val="28"/>
          <w:szCs w:val="28"/>
          <w:lang w:val="vi-VN"/>
        </w:rPr>
        <w:t>chứng từ</w:t>
      </w:r>
      <w:r w:rsidRPr="00F17BE1">
        <w:rPr>
          <w:rFonts w:ascii="Times New Roman" w:eastAsia="Times New Roman" w:hAnsi="Times New Roman"/>
          <w:sz w:val="28"/>
          <w:szCs w:val="28"/>
          <w:lang w:val="am-ET"/>
        </w:rPr>
        <w:t xml:space="preserve"> quy định tại điểm a khoản </w:t>
      </w:r>
      <w:r w:rsidR="000E07B6" w:rsidRPr="00F17BE1">
        <w:rPr>
          <w:rFonts w:ascii="Times New Roman" w:eastAsia="Times New Roman" w:hAnsi="Times New Roman"/>
          <w:sz w:val="28"/>
          <w:szCs w:val="28"/>
          <w:lang w:val="vi-VN"/>
        </w:rPr>
        <w:t>này cho Chi cục Hải quan nơi đăng ký tờ khai hải quan;</w:t>
      </w:r>
      <w:r w:rsidRPr="00F17BE1">
        <w:rPr>
          <w:rFonts w:ascii="Times New Roman" w:eastAsia="Times New Roman" w:hAnsi="Times New Roman"/>
          <w:sz w:val="28"/>
          <w:szCs w:val="28"/>
          <w:lang w:val="am-ET"/>
        </w:rPr>
        <w:t xml:space="preserve"> </w:t>
      </w:r>
    </w:p>
    <w:p w14:paraId="031B91AC" w14:textId="77777777" w:rsidR="000E07B6" w:rsidRPr="00F17BE1" w:rsidRDefault="000E07B6" w:rsidP="005D2612">
      <w:pPr>
        <w:widowControl w:val="0"/>
        <w:tabs>
          <w:tab w:val="left" w:pos="1843"/>
        </w:tabs>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vi-VN"/>
        </w:rPr>
        <w:t xml:space="preserve">c) Trường hợp </w:t>
      </w:r>
      <w:r w:rsidRPr="00F17BE1">
        <w:rPr>
          <w:rFonts w:ascii="Times New Roman" w:eastAsia="Times New Roman" w:hAnsi="Times New Roman"/>
          <w:sz w:val="28"/>
          <w:szCs w:val="28"/>
          <w:lang w:val="am-ET"/>
        </w:rPr>
        <w:t xml:space="preserve">Chi cục Hải quan nơi đăng ký tờ khai hải quan </w:t>
      </w:r>
      <w:r w:rsidRPr="00F17BE1">
        <w:rPr>
          <w:rFonts w:ascii="Times New Roman" w:eastAsia="Times New Roman" w:hAnsi="Times New Roman"/>
          <w:sz w:val="28"/>
          <w:szCs w:val="28"/>
          <w:lang w:val="vi-VN"/>
        </w:rPr>
        <w:t xml:space="preserve">có </w:t>
      </w:r>
      <w:r w:rsidRPr="00F17BE1">
        <w:rPr>
          <w:rFonts w:ascii="Times New Roman" w:eastAsia="Times New Roman" w:hAnsi="Times New Roman"/>
          <w:sz w:val="28"/>
          <w:szCs w:val="28"/>
          <w:lang w:val="am-ET"/>
        </w:rPr>
        <w:t xml:space="preserve">cơ sở </w:t>
      </w:r>
      <w:r w:rsidRPr="00F17BE1">
        <w:rPr>
          <w:rFonts w:ascii="Times New Roman" w:eastAsia="Times New Roman" w:hAnsi="Times New Roman"/>
          <w:sz w:val="28"/>
          <w:szCs w:val="28"/>
          <w:lang w:val="vi-VN"/>
        </w:rPr>
        <w:t xml:space="preserve">nghi ngờ về tính </w:t>
      </w:r>
      <w:r w:rsidRPr="00F17BE1">
        <w:rPr>
          <w:rFonts w:ascii="Times New Roman" w:eastAsia="Times New Roman" w:hAnsi="Times New Roman"/>
          <w:sz w:val="28"/>
          <w:szCs w:val="28"/>
          <w:lang w:val="am-ET"/>
        </w:rPr>
        <w:t>x</w:t>
      </w:r>
      <w:r w:rsidRPr="00F17BE1">
        <w:rPr>
          <w:rFonts w:ascii="Times New Roman" w:eastAsia="Times New Roman" w:hAnsi="Times New Roman"/>
          <w:sz w:val="28"/>
          <w:szCs w:val="28"/>
          <w:lang w:val="pt-BR"/>
        </w:rPr>
        <w:t xml:space="preserve">ác thực của chứng từ chứng nhận xuất xứ hàng hóa hoặc tính chính xác của các thông tin liên quan đến xuất xứ hàng hóa </w:t>
      </w:r>
      <w:r w:rsidRPr="00F17BE1">
        <w:rPr>
          <w:rFonts w:ascii="Times New Roman" w:eastAsia="Times New Roman" w:hAnsi="Times New Roman"/>
          <w:sz w:val="28"/>
          <w:szCs w:val="28"/>
          <w:lang w:val="am-ET"/>
        </w:rPr>
        <w:t xml:space="preserve">ghi </w:t>
      </w:r>
      <w:r w:rsidRPr="00F17BE1">
        <w:rPr>
          <w:rFonts w:ascii="Times New Roman" w:eastAsia="Times New Roman" w:hAnsi="Times New Roman"/>
          <w:sz w:val="28"/>
          <w:szCs w:val="28"/>
          <w:lang w:val="vi-VN"/>
        </w:rPr>
        <w:t>trên chứng từ chứng nhận xuất xứ</w:t>
      </w:r>
      <w:r w:rsidRPr="00F17BE1">
        <w:rPr>
          <w:rFonts w:ascii="Times New Roman" w:eastAsia="Times New Roman" w:hAnsi="Times New Roman"/>
          <w:sz w:val="28"/>
          <w:szCs w:val="28"/>
          <w:lang w:val="am-ET"/>
        </w:rPr>
        <w:t xml:space="preserve"> </w:t>
      </w:r>
      <w:r w:rsidRPr="00F17BE1">
        <w:rPr>
          <w:rFonts w:ascii="Times New Roman" w:eastAsia="Times New Roman" w:hAnsi="Times New Roman"/>
          <w:sz w:val="28"/>
          <w:szCs w:val="28"/>
          <w:lang w:val="pt-BR"/>
        </w:rPr>
        <w:t>hàng hóa</w:t>
      </w:r>
      <w:r w:rsidRPr="00F17BE1">
        <w:rPr>
          <w:rFonts w:ascii="Times New Roman" w:eastAsia="Times New Roman" w:hAnsi="Times New Roman"/>
          <w:sz w:val="28"/>
          <w:szCs w:val="28"/>
          <w:lang w:val="am-ET"/>
        </w:rPr>
        <w:t xml:space="preserve">, có dấu hiệu nghi ngờ người khai hải quan tẩu tán hồ sơ, chứng từ, tài liệu, dữ liệu liên quan đến việc kiểm tra, xác định xuất xứ </w:t>
      </w:r>
      <w:r w:rsidRPr="00F17BE1">
        <w:rPr>
          <w:rFonts w:ascii="Times New Roman" w:eastAsia="Times New Roman" w:hAnsi="Times New Roman"/>
          <w:sz w:val="28"/>
          <w:szCs w:val="28"/>
          <w:lang w:val="am-ET"/>
        </w:rPr>
        <w:lastRenderedPageBreak/>
        <w:t xml:space="preserve">hàng hóa xuất khẩu thì báo cáo, đề xuất Cục Hải quan tỉnh, thành phố kiểm tra ngay tại cơ sở sản xuất theo quy định tại Điều 10 Thông tư này hoặc </w:t>
      </w:r>
      <w:r w:rsidRPr="00F17BE1">
        <w:rPr>
          <w:rFonts w:ascii="Times New Roman" w:eastAsia="Times New Roman" w:hAnsi="Times New Roman"/>
          <w:sz w:val="28"/>
          <w:szCs w:val="28"/>
          <w:lang w:val="vi-VN"/>
        </w:rPr>
        <w:t>xác minh</w:t>
      </w:r>
      <w:r w:rsidRPr="00F17BE1">
        <w:rPr>
          <w:rFonts w:ascii="Times New Roman" w:eastAsia="Times New Roman" w:hAnsi="Times New Roman"/>
          <w:sz w:val="28"/>
          <w:szCs w:val="28"/>
          <w:lang w:val="am-ET"/>
        </w:rPr>
        <w:t xml:space="preserve"> tại </w:t>
      </w:r>
      <w:r w:rsidRPr="00F17BE1">
        <w:rPr>
          <w:rFonts w:ascii="Times New Roman" w:eastAsia="Times New Roman" w:hAnsi="Times New Roman"/>
          <w:sz w:val="28"/>
          <w:szCs w:val="28"/>
          <w:lang w:val="vi-VN"/>
        </w:rPr>
        <w:t>cơ quan</w:t>
      </w:r>
      <w:r w:rsidRPr="00F17BE1">
        <w:rPr>
          <w:rFonts w:ascii="Times New Roman" w:eastAsia="Times New Roman" w:hAnsi="Times New Roman"/>
          <w:sz w:val="28"/>
          <w:szCs w:val="28"/>
          <w:lang w:val="am-ET"/>
        </w:rPr>
        <w:t>, tổ chức</w:t>
      </w:r>
      <w:r w:rsidRPr="00F17BE1">
        <w:rPr>
          <w:rFonts w:ascii="Times New Roman" w:eastAsia="Times New Roman" w:hAnsi="Times New Roman"/>
          <w:sz w:val="28"/>
          <w:szCs w:val="28"/>
          <w:lang w:val="vi-VN"/>
        </w:rPr>
        <w:t xml:space="preserve"> có thẩm quyền</w:t>
      </w:r>
      <w:r w:rsidRPr="00F17BE1">
        <w:rPr>
          <w:rFonts w:ascii="Times New Roman" w:eastAsia="Times New Roman" w:hAnsi="Times New Roman"/>
          <w:sz w:val="28"/>
          <w:szCs w:val="28"/>
          <w:lang w:val="am-ET"/>
        </w:rPr>
        <w:t xml:space="preserve"> cấp chứng từ chứng nhận xuất xứ </w:t>
      </w:r>
      <w:r w:rsidRPr="00F17BE1">
        <w:rPr>
          <w:rFonts w:ascii="Times New Roman" w:eastAsia="Times New Roman" w:hAnsi="Times New Roman"/>
          <w:sz w:val="28"/>
          <w:szCs w:val="28"/>
          <w:lang w:val="pt-BR"/>
        </w:rPr>
        <w:t xml:space="preserve">hàng hóa theo quy định tại Điều </w:t>
      </w:r>
      <w:r w:rsidR="004E1CBB" w:rsidRPr="00F17BE1">
        <w:rPr>
          <w:rFonts w:ascii="Times New Roman" w:eastAsia="Times New Roman" w:hAnsi="Times New Roman"/>
          <w:sz w:val="28"/>
          <w:szCs w:val="28"/>
          <w:lang w:val="pt-BR"/>
        </w:rPr>
        <w:t>9</w:t>
      </w:r>
      <w:r w:rsidRPr="00F17BE1">
        <w:rPr>
          <w:rFonts w:ascii="Times New Roman" w:eastAsia="Times New Roman" w:hAnsi="Times New Roman"/>
          <w:sz w:val="28"/>
          <w:szCs w:val="28"/>
          <w:lang w:val="pt-BR"/>
        </w:rPr>
        <w:t xml:space="preserve"> Thông tư này</w:t>
      </w:r>
      <w:r w:rsidR="00CB7CFB" w:rsidRPr="00F17BE1">
        <w:rPr>
          <w:rFonts w:ascii="Times New Roman" w:eastAsia="Times New Roman" w:hAnsi="Times New Roman"/>
          <w:sz w:val="28"/>
          <w:szCs w:val="28"/>
          <w:lang w:val="pt-BR"/>
        </w:rPr>
        <w:t>;</w:t>
      </w:r>
    </w:p>
    <w:p w14:paraId="53B028FB" w14:textId="77777777" w:rsidR="000E07B6" w:rsidRPr="00F17BE1" w:rsidRDefault="000E07B6" w:rsidP="005D2612">
      <w:pPr>
        <w:widowControl w:val="0"/>
        <w:tabs>
          <w:tab w:val="left" w:pos="1843"/>
        </w:tabs>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 xml:space="preserve"> </w:t>
      </w:r>
      <w:r w:rsidR="00B15B3B" w:rsidRPr="00F17BE1">
        <w:rPr>
          <w:rFonts w:ascii="Times New Roman" w:eastAsia="Times New Roman" w:hAnsi="Times New Roman"/>
          <w:sz w:val="28"/>
          <w:szCs w:val="28"/>
          <w:lang w:val="am-ET"/>
        </w:rPr>
        <w:t>d</w:t>
      </w:r>
      <w:r w:rsidR="00AB2A31" w:rsidRPr="00F17BE1">
        <w:rPr>
          <w:rFonts w:ascii="Times New Roman" w:eastAsia="Times New Roman" w:hAnsi="Times New Roman"/>
          <w:sz w:val="28"/>
          <w:szCs w:val="28"/>
          <w:lang w:val="am-ET"/>
        </w:rPr>
        <w:t>)</w:t>
      </w:r>
      <w:r w:rsidR="00AB2A31" w:rsidRPr="00F17BE1">
        <w:rPr>
          <w:rFonts w:ascii="Times New Roman" w:eastAsia="Times New Roman" w:hAnsi="Times New Roman"/>
          <w:sz w:val="28"/>
          <w:szCs w:val="28"/>
          <w:lang w:val="vi-VN"/>
        </w:rPr>
        <w:t xml:space="preserve"> Trường hợp người khai hải quan không xuất trình được chứng từ chứng minh xuất xứ hàng hóa xuất khẩu</w:t>
      </w:r>
      <w:r w:rsidR="00BC2414" w:rsidRPr="00F17BE1">
        <w:rPr>
          <w:rFonts w:ascii="Times New Roman" w:eastAsia="Times New Roman" w:hAnsi="Times New Roman"/>
          <w:sz w:val="28"/>
          <w:szCs w:val="28"/>
          <w:lang w:val="pt-BR"/>
        </w:rPr>
        <w:t xml:space="preserve"> </w:t>
      </w:r>
      <w:r w:rsidR="004F00E3" w:rsidRPr="00F17BE1">
        <w:rPr>
          <w:rFonts w:ascii="Times New Roman" w:eastAsia="Times New Roman" w:hAnsi="Times New Roman"/>
          <w:sz w:val="28"/>
          <w:szCs w:val="28"/>
          <w:lang w:val="am-ET"/>
        </w:rPr>
        <w:t xml:space="preserve">hoặc </w:t>
      </w:r>
      <w:r w:rsidR="00AB2A31" w:rsidRPr="00F17BE1">
        <w:rPr>
          <w:rFonts w:ascii="Times New Roman" w:eastAsia="Times New Roman" w:hAnsi="Times New Roman"/>
          <w:sz w:val="28"/>
          <w:szCs w:val="28"/>
          <w:lang w:val="am-ET"/>
        </w:rPr>
        <w:t xml:space="preserve">xuất trình không đúng thời hạn quy định tại điểm b khoản này hoặc </w:t>
      </w:r>
      <w:r w:rsidR="00AB2A31" w:rsidRPr="00F17BE1">
        <w:rPr>
          <w:rFonts w:ascii="Times New Roman" w:eastAsia="Times New Roman" w:hAnsi="Times New Roman"/>
          <w:sz w:val="28"/>
          <w:szCs w:val="28"/>
          <w:lang w:val="vi-VN"/>
        </w:rPr>
        <w:t>chứng từ cung cấp không đủ cơ sở để xác định xuất xứ hàng hóa</w:t>
      </w:r>
      <w:r w:rsidR="00F24776" w:rsidRPr="00F17BE1">
        <w:rPr>
          <w:rFonts w:ascii="Times New Roman" w:eastAsia="Times New Roman" w:hAnsi="Times New Roman"/>
          <w:sz w:val="28"/>
          <w:szCs w:val="28"/>
          <w:lang w:val="pt-BR"/>
        </w:rPr>
        <w:t>,</w:t>
      </w:r>
      <w:r w:rsidR="00DE6582" w:rsidRPr="00F17BE1">
        <w:rPr>
          <w:rFonts w:ascii="Times New Roman" w:eastAsia="Times New Roman" w:hAnsi="Times New Roman"/>
          <w:sz w:val="28"/>
          <w:szCs w:val="28"/>
          <w:lang w:val="am-ET"/>
        </w:rPr>
        <w:t xml:space="preserve"> Chi cục</w:t>
      </w:r>
      <w:r w:rsidR="004F00E3" w:rsidRPr="00F17BE1">
        <w:rPr>
          <w:rFonts w:ascii="Times New Roman" w:eastAsia="Times New Roman" w:hAnsi="Times New Roman"/>
          <w:sz w:val="28"/>
          <w:szCs w:val="28"/>
          <w:lang w:val="am-ET"/>
        </w:rPr>
        <w:t xml:space="preserve"> Hải quan nơi đăng ký tờ khai </w:t>
      </w:r>
      <w:r w:rsidR="00747485" w:rsidRPr="00F17BE1">
        <w:rPr>
          <w:rFonts w:ascii="Times New Roman" w:eastAsia="Times New Roman" w:hAnsi="Times New Roman"/>
          <w:sz w:val="28"/>
          <w:szCs w:val="28"/>
          <w:lang w:val="pt-BR"/>
        </w:rPr>
        <w:t xml:space="preserve">hải quan </w:t>
      </w:r>
      <w:r w:rsidR="004F00E3" w:rsidRPr="00F17BE1">
        <w:rPr>
          <w:rFonts w:ascii="Times New Roman" w:eastAsia="Times New Roman" w:hAnsi="Times New Roman"/>
          <w:sz w:val="28"/>
          <w:szCs w:val="28"/>
          <w:lang w:val="am-ET"/>
        </w:rPr>
        <w:t xml:space="preserve">báo cáo, đề xuất Cục Hải quan tỉnh, thành phố tiến </w:t>
      </w:r>
      <w:r w:rsidR="00AB2A31" w:rsidRPr="00F17BE1">
        <w:rPr>
          <w:rFonts w:ascii="Times New Roman" w:eastAsia="Times New Roman" w:hAnsi="Times New Roman"/>
          <w:sz w:val="28"/>
          <w:szCs w:val="28"/>
          <w:lang w:val="vi-VN"/>
        </w:rPr>
        <w:t>hành</w:t>
      </w:r>
      <w:r w:rsidR="004F00E3" w:rsidRPr="00F17BE1">
        <w:rPr>
          <w:rFonts w:ascii="Times New Roman" w:eastAsia="Times New Roman" w:hAnsi="Times New Roman"/>
          <w:sz w:val="28"/>
          <w:szCs w:val="28"/>
          <w:lang w:val="am-ET"/>
        </w:rPr>
        <w:t xml:space="preserve"> kiểm tra,</w:t>
      </w:r>
      <w:r w:rsidR="00AB2A31" w:rsidRPr="00F17BE1">
        <w:rPr>
          <w:rFonts w:ascii="Times New Roman" w:eastAsia="Times New Roman" w:hAnsi="Times New Roman"/>
          <w:sz w:val="28"/>
          <w:szCs w:val="28"/>
          <w:lang w:val="vi-VN"/>
        </w:rPr>
        <w:t xml:space="preserve"> xác minh tại cơ sở sản xuất hàng hóa xuất khẩu</w:t>
      </w:r>
      <w:r w:rsidR="002E3F5F" w:rsidRPr="00F17BE1">
        <w:rPr>
          <w:rFonts w:ascii="Times New Roman" w:eastAsia="Times New Roman" w:hAnsi="Times New Roman"/>
          <w:sz w:val="28"/>
          <w:szCs w:val="28"/>
          <w:lang w:val="am-ET"/>
        </w:rPr>
        <w:t xml:space="preserve"> theo quy định tại Điều </w:t>
      </w:r>
      <w:r w:rsidR="004E1CBB" w:rsidRPr="00F17BE1">
        <w:rPr>
          <w:rFonts w:ascii="Times New Roman" w:eastAsia="Times New Roman" w:hAnsi="Times New Roman"/>
          <w:sz w:val="28"/>
          <w:szCs w:val="28"/>
          <w:lang w:val="pt-BR"/>
        </w:rPr>
        <w:t>10</w:t>
      </w:r>
      <w:r w:rsidR="00BC2414" w:rsidRPr="00F17BE1">
        <w:rPr>
          <w:rFonts w:ascii="Times New Roman" w:eastAsia="Times New Roman" w:hAnsi="Times New Roman"/>
          <w:sz w:val="28"/>
          <w:szCs w:val="28"/>
          <w:lang w:val="pt-BR"/>
        </w:rPr>
        <w:t xml:space="preserve"> </w:t>
      </w:r>
      <w:r w:rsidR="002E3F5F" w:rsidRPr="00F17BE1">
        <w:rPr>
          <w:rFonts w:ascii="Times New Roman" w:eastAsia="Times New Roman" w:hAnsi="Times New Roman"/>
          <w:sz w:val="28"/>
          <w:szCs w:val="28"/>
          <w:lang w:val="am-ET"/>
        </w:rPr>
        <w:t>Thông tư này.</w:t>
      </w:r>
    </w:p>
    <w:p w14:paraId="2821198D" w14:textId="77777777" w:rsidR="000E07B6" w:rsidRPr="00F17BE1" w:rsidRDefault="007110EB" w:rsidP="005D2612">
      <w:pPr>
        <w:widowControl w:val="0"/>
        <w:tabs>
          <w:tab w:val="left" w:pos="1843"/>
        </w:tabs>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 xml:space="preserve">4. </w:t>
      </w:r>
      <w:r w:rsidR="00AB2A31" w:rsidRPr="00F17BE1">
        <w:rPr>
          <w:rFonts w:ascii="Times New Roman" w:eastAsia="Times New Roman" w:hAnsi="Times New Roman"/>
          <w:sz w:val="28"/>
          <w:szCs w:val="28"/>
          <w:lang w:val="am-ET"/>
        </w:rPr>
        <w:t>Trong khi chờ kết quả kiểm tra, xác minh xuất xứ hàng hóa, hàng hóa xuất khẩu được</w:t>
      </w:r>
      <w:r w:rsidR="00AB2A31" w:rsidRPr="00F17BE1">
        <w:rPr>
          <w:rFonts w:ascii="Times New Roman" w:eastAsia="Times New Roman" w:hAnsi="Times New Roman"/>
          <w:sz w:val="28"/>
          <w:szCs w:val="28"/>
          <w:lang w:val="vi-VN"/>
        </w:rPr>
        <w:t xml:space="preserve"> thực hiện thủ tục </w:t>
      </w:r>
      <w:r w:rsidR="000E07B6" w:rsidRPr="00F17BE1">
        <w:rPr>
          <w:rFonts w:ascii="Times New Roman" w:eastAsia="Times New Roman" w:hAnsi="Times New Roman"/>
          <w:sz w:val="28"/>
          <w:szCs w:val="28"/>
          <w:lang w:val="am-ET"/>
        </w:rPr>
        <w:t>hải quan</w:t>
      </w:r>
      <w:r w:rsidR="00533B47" w:rsidRPr="00F17BE1">
        <w:rPr>
          <w:rFonts w:ascii="Times New Roman" w:eastAsia="Times New Roman" w:hAnsi="Times New Roman"/>
          <w:sz w:val="28"/>
          <w:szCs w:val="28"/>
          <w:lang w:val="pt-BR"/>
        </w:rPr>
        <w:t>, thông quan</w:t>
      </w:r>
      <w:r w:rsidR="00AB2A31" w:rsidRPr="00F17BE1">
        <w:rPr>
          <w:rFonts w:ascii="Times New Roman" w:eastAsia="Times New Roman" w:hAnsi="Times New Roman"/>
          <w:sz w:val="28"/>
          <w:szCs w:val="28"/>
          <w:lang w:val="am-ET"/>
        </w:rPr>
        <w:t xml:space="preserve"> theo quy định</w:t>
      </w:r>
      <w:r w:rsidR="00851925" w:rsidRPr="00F17BE1">
        <w:rPr>
          <w:rFonts w:ascii="Times New Roman" w:eastAsia="Times New Roman" w:hAnsi="Times New Roman"/>
          <w:sz w:val="28"/>
          <w:szCs w:val="28"/>
          <w:lang w:val="pt-BR"/>
        </w:rPr>
        <w:t>.</w:t>
      </w:r>
    </w:p>
    <w:p w14:paraId="18DE0413" w14:textId="77777777" w:rsidR="000E07B6" w:rsidRPr="00F17BE1" w:rsidRDefault="00AB2A31" w:rsidP="005D2612">
      <w:pPr>
        <w:widowControl w:val="0"/>
        <w:numPr>
          <w:ilvl w:val="0"/>
          <w:numId w:val="6"/>
        </w:numPr>
        <w:tabs>
          <w:tab w:val="left" w:pos="1701"/>
        </w:tabs>
        <w:spacing w:after="0" w:line="320" w:lineRule="exact"/>
        <w:ind w:left="0" w:firstLine="720"/>
        <w:rPr>
          <w:rFonts w:ascii="Times New Roman" w:eastAsia="Times New Roman" w:hAnsi="Times New Roman"/>
          <w:b/>
          <w:sz w:val="28"/>
          <w:szCs w:val="28"/>
          <w:lang w:val="am-ET"/>
        </w:rPr>
      </w:pPr>
      <w:r w:rsidRPr="00F17BE1">
        <w:rPr>
          <w:rFonts w:ascii="Times New Roman" w:eastAsia="Times New Roman" w:hAnsi="Times New Roman"/>
          <w:b/>
          <w:sz w:val="28"/>
          <w:szCs w:val="28"/>
          <w:lang w:val="vi-VN"/>
        </w:rPr>
        <w:t>Thủ tục x</w:t>
      </w:r>
      <w:r w:rsidRPr="00F17BE1">
        <w:rPr>
          <w:rFonts w:ascii="Times New Roman" w:eastAsia="Times New Roman" w:hAnsi="Times New Roman"/>
          <w:b/>
          <w:sz w:val="28"/>
          <w:szCs w:val="28"/>
          <w:lang w:val="am-ET"/>
        </w:rPr>
        <w:t>ác minh tại cơ quan</w:t>
      </w:r>
      <w:r w:rsidR="004810BC" w:rsidRPr="00F17BE1">
        <w:rPr>
          <w:rFonts w:ascii="Times New Roman" w:eastAsia="Times New Roman" w:hAnsi="Times New Roman"/>
          <w:b/>
          <w:sz w:val="28"/>
          <w:szCs w:val="28"/>
          <w:lang w:val="pt-BR"/>
        </w:rPr>
        <w:t>, tổ chức</w:t>
      </w:r>
      <w:r w:rsidRPr="00F17BE1">
        <w:rPr>
          <w:rFonts w:ascii="Times New Roman" w:eastAsia="Times New Roman" w:hAnsi="Times New Roman"/>
          <w:b/>
          <w:sz w:val="28"/>
          <w:szCs w:val="28"/>
          <w:lang w:val="am-ET"/>
        </w:rPr>
        <w:t xml:space="preserve"> cấp chứng </w:t>
      </w:r>
      <w:r w:rsidR="000E07B6" w:rsidRPr="00F17BE1">
        <w:rPr>
          <w:rFonts w:ascii="Times New Roman" w:eastAsia="Times New Roman" w:hAnsi="Times New Roman"/>
          <w:b/>
          <w:sz w:val="28"/>
          <w:szCs w:val="28"/>
          <w:lang w:val="vi-VN"/>
        </w:rPr>
        <w:t xml:space="preserve">từ chứng </w:t>
      </w:r>
      <w:r w:rsidRPr="00F17BE1">
        <w:rPr>
          <w:rFonts w:ascii="Times New Roman" w:eastAsia="Times New Roman" w:hAnsi="Times New Roman"/>
          <w:b/>
          <w:sz w:val="28"/>
          <w:szCs w:val="28"/>
          <w:lang w:val="am-ET"/>
        </w:rPr>
        <w:t>nhận xuất xứ</w:t>
      </w:r>
      <w:r w:rsidR="00D5044F" w:rsidRPr="00F17BE1">
        <w:rPr>
          <w:rFonts w:ascii="Times New Roman" w:eastAsia="Times New Roman" w:hAnsi="Times New Roman"/>
          <w:b/>
          <w:sz w:val="28"/>
          <w:szCs w:val="28"/>
          <w:lang w:val="pt-BR"/>
        </w:rPr>
        <w:t xml:space="preserve"> hàng hóa</w:t>
      </w:r>
      <w:r w:rsidR="000B6F3C" w:rsidRPr="00F17BE1">
        <w:rPr>
          <w:rFonts w:ascii="Times New Roman" w:eastAsia="Times New Roman" w:hAnsi="Times New Roman"/>
          <w:b/>
          <w:sz w:val="28"/>
          <w:szCs w:val="28"/>
          <w:lang w:val="pt-BR"/>
        </w:rPr>
        <w:t xml:space="preserve"> xuất khẩu</w:t>
      </w:r>
    </w:p>
    <w:p w14:paraId="184F1C2E" w14:textId="77777777" w:rsidR="000E07B6" w:rsidRPr="00F17BE1" w:rsidRDefault="00AB2A31" w:rsidP="005D2612">
      <w:pPr>
        <w:widowControl w:val="0"/>
        <w:spacing w:after="0" w:line="320" w:lineRule="exact"/>
        <w:ind w:left="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ab/>
      </w:r>
      <w:r w:rsidR="00471E0F" w:rsidRPr="00F17BE1">
        <w:rPr>
          <w:rFonts w:ascii="Times New Roman" w:eastAsia="Times New Roman" w:hAnsi="Times New Roman"/>
          <w:sz w:val="28"/>
          <w:szCs w:val="28"/>
          <w:lang w:val="am-ET"/>
        </w:rPr>
        <w:t>1. Cục Hải quan</w:t>
      </w:r>
      <w:r w:rsidR="000E07B6" w:rsidRPr="00F17BE1">
        <w:rPr>
          <w:rFonts w:ascii="Times New Roman" w:eastAsia="Times New Roman" w:hAnsi="Times New Roman"/>
          <w:sz w:val="28"/>
          <w:szCs w:val="28"/>
          <w:lang w:val="am-ET"/>
        </w:rPr>
        <w:t xml:space="preserve"> </w:t>
      </w:r>
      <w:r w:rsidR="00471E0F" w:rsidRPr="00F17BE1">
        <w:rPr>
          <w:rFonts w:ascii="Times New Roman" w:eastAsia="Times New Roman" w:hAnsi="Times New Roman"/>
          <w:sz w:val="28"/>
          <w:szCs w:val="28"/>
          <w:lang w:val="am-ET"/>
        </w:rPr>
        <w:t xml:space="preserve">tỉnh, thành phố </w:t>
      </w:r>
      <w:r w:rsidR="000E07B6" w:rsidRPr="00F17BE1">
        <w:rPr>
          <w:rFonts w:ascii="Times New Roman" w:eastAsia="Times New Roman" w:hAnsi="Times New Roman"/>
          <w:sz w:val="28"/>
          <w:szCs w:val="28"/>
          <w:lang w:val="am-ET"/>
        </w:rPr>
        <w:t xml:space="preserve">nơi đăng ký tờ khai hải quan </w:t>
      </w:r>
      <w:r w:rsidR="00471E0F" w:rsidRPr="00F17BE1">
        <w:rPr>
          <w:rFonts w:ascii="Times New Roman" w:eastAsia="Times New Roman" w:hAnsi="Times New Roman"/>
          <w:sz w:val="28"/>
          <w:szCs w:val="28"/>
          <w:lang w:val="am-ET"/>
        </w:rPr>
        <w:t xml:space="preserve">gửi đề nghị xác minh kèm </w:t>
      </w:r>
      <w:r w:rsidR="000E07B6" w:rsidRPr="00F17BE1">
        <w:rPr>
          <w:rFonts w:ascii="Times New Roman" w:eastAsia="Times New Roman" w:hAnsi="Times New Roman"/>
          <w:sz w:val="28"/>
          <w:szCs w:val="28"/>
          <w:lang w:val="am-ET"/>
        </w:rPr>
        <w:t xml:space="preserve">theo </w:t>
      </w:r>
      <w:r w:rsidR="00471E0F" w:rsidRPr="00F17BE1">
        <w:rPr>
          <w:rFonts w:ascii="Times New Roman" w:eastAsia="Times New Roman" w:hAnsi="Times New Roman"/>
          <w:sz w:val="28"/>
          <w:szCs w:val="28"/>
          <w:lang w:val="am-ET"/>
        </w:rPr>
        <w:t>các thông tin nghi vấn liên quan đến xuất xứ hàng hóa</w:t>
      </w:r>
      <w:r w:rsidR="000E07B6" w:rsidRPr="00F17BE1">
        <w:rPr>
          <w:rFonts w:ascii="Times New Roman" w:eastAsia="Times New Roman" w:hAnsi="Times New Roman"/>
          <w:sz w:val="28"/>
          <w:szCs w:val="28"/>
          <w:lang w:val="am-ET"/>
        </w:rPr>
        <w:t xml:space="preserve"> đến cơ quan, tổ chức</w:t>
      </w:r>
      <w:r w:rsidR="00E9091A" w:rsidRPr="00F17BE1">
        <w:rPr>
          <w:rFonts w:ascii="Times New Roman" w:eastAsia="Times New Roman" w:hAnsi="Times New Roman"/>
          <w:sz w:val="28"/>
          <w:szCs w:val="28"/>
          <w:lang w:val="am-ET"/>
        </w:rPr>
        <w:t xml:space="preserve"> cấp chứng từ chứng nhận xuất xứ hàng hóa</w:t>
      </w:r>
      <w:r w:rsidR="000E07B6" w:rsidRPr="00F17BE1">
        <w:rPr>
          <w:rFonts w:ascii="Times New Roman" w:eastAsia="Times New Roman" w:hAnsi="Times New Roman"/>
          <w:sz w:val="28"/>
          <w:szCs w:val="28"/>
          <w:lang w:val="am-ET"/>
        </w:rPr>
        <w:t xml:space="preserve"> thông qua hệ thống xử lý dữ liệu điện tử hải quan; trường hợp hệ thống xử lý dữ liệu điện tử hải quan chưa đáp ứng hoặc bị lỗi thì gửi bằng văn bản giấy.</w:t>
      </w:r>
    </w:p>
    <w:p w14:paraId="2DF8CAEF" w14:textId="77777777" w:rsidR="000E07B6" w:rsidRPr="00F17BE1" w:rsidRDefault="00AB2A31" w:rsidP="005D2612">
      <w:pPr>
        <w:widowControl w:val="0"/>
        <w:spacing w:after="0" w:line="320" w:lineRule="exact"/>
        <w:ind w:left="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ab/>
      </w:r>
      <w:r w:rsidR="000E07B6" w:rsidRPr="00F17BE1">
        <w:rPr>
          <w:rFonts w:ascii="Times New Roman" w:eastAsia="Times New Roman" w:hAnsi="Times New Roman"/>
          <w:sz w:val="28"/>
          <w:szCs w:val="28"/>
          <w:lang w:val="am-ET"/>
        </w:rPr>
        <w:t>2</w:t>
      </w:r>
      <w:r w:rsidR="00471E0F" w:rsidRPr="00F17BE1">
        <w:rPr>
          <w:rFonts w:ascii="Times New Roman" w:eastAsia="Times New Roman" w:hAnsi="Times New Roman"/>
          <w:sz w:val="28"/>
          <w:szCs w:val="28"/>
          <w:lang w:val="am-ET"/>
        </w:rPr>
        <w:t>. Trường hợp nhận được kết quả xác minh</w:t>
      </w:r>
      <w:r w:rsidR="000E07B6" w:rsidRPr="00F17BE1">
        <w:rPr>
          <w:rFonts w:ascii="Times New Roman" w:eastAsia="Times New Roman" w:hAnsi="Times New Roman"/>
          <w:sz w:val="28"/>
          <w:szCs w:val="28"/>
          <w:lang w:val="am-ET"/>
        </w:rPr>
        <w:t xml:space="preserve"> trong thời hạn 60 ngày kể từ ngày </w:t>
      </w:r>
      <w:r w:rsidR="00146FDE" w:rsidRPr="00F17BE1">
        <w:rPr>
          <w:rFonts w:ascii="Times New Roman" w:eastAsia="Times New Roman" w:hAnsi="Times New Roman"/>
          <w:sz w:val="28"/>
          <w:szCs w:val="28"/>
          <w:lang w:val="am-ET"/>
        </w:rPr>
        <w:t>gửi văn bản đề nghị xác minh</w:t>
      </w:r>
      <w:r w:rsidR="000E07B6" w:rsidRPr="00F17BE1">
        <w:rPr>
          <w:rFonts w:ascii="Times New Roman" w:eastAsia="Times New Roman" w:hAnsi="Times New Roman"/>
          <w:sz w:val="28"/>
          <w:szCs w:val="28"/>
          <w:lang w:val="am-ET"/>
        </w:rPr>
        <w:t>,</w:t>
      </w:r>
      <w:r w:rsidR="00146FDE" w:rsidRPr="00F17BE1">
        <w:rPr>
          <w:rFonts w:ascii="Times New Roman" w:eastAsia="Times New Roman" w:hAnsi="Times New Roman"/>
          <w:sz w:val="28"/>
          <w:szCs w:val="28"/>
          <w:lang w:val="am-ET"/>
        </w:rPr>
        <w:t xml:space="preserve"> </w:t>
      </w:r>
      <w:r w:rsidR="004440F1" w:rsidRPr="00F17BE1">
        <w:rPr>
          <w:rFonts w:ascii="Times New Roman" w:eastAsia="Times New Roman" w:hAnsi="Times New Roman"/>
          <w:sz w:val="28"/>
          <w:szCs w:val="28"/>
          <w:lang w:val="am-ET"/>
        </w:rPr>
        <w:t xml:space="preserve">trong thời hạn </w:t>
      </w:r>
      <w:r w:rsidR="000E07B6" w:rsidRPr="00F17BE1">
        <w:rPr>
          <w:rFonts w:ascii="Times New Roman" w:eastAsia="Times New Roman" w:hAnsi="Times New Roman"/>
          <w:sz w:val="28"/>
          <w:szCs w:val="28"/>
          <w:lang w:val="am-ET"/>
        </w:rPr>
        <w:t>0</w:t>
      </w:r>
      <w:r w:rsidR="004440F1" w:rsidRPr="00F17BE1">
        <w:rPr>
          <w:rFonts w:ascii="Times New Roman" w:eastAsia="Times New Roman" w:hAnsi="Times New Roman"/>
          <w:sz w:val="28"/>
          <w:szCs w:val="28"/>
          <w:lang w:val="am-ET"/>
        </w:rPr>
        <w:t>3 ngày làm việc</w:t>
      </w:r>
      <w:r w:rsidR="000E07B6" w:rsidRPr="00F17BE1">
        <w:rPr>
          <w:rFonts w:ascii="Times New Roman" w:eastAsia="Times New Roman" w:hAnsi="Times New Roman"/>
          <w:sz w:val="28"/>
          <w:szCs w:val="28"/>
          <w:lang w:val="am-ET"/>
        </w:rPr>
        <w:t>,</w:t>
      </w:r>
      <w:r w:rsidR="00471E0F" w:rsidRPr="00F17BE1">
        <w:rPr>
          <w:rFonts w:ascii="Times New Roman" w:eastAsia="Times New Roman" w:hAnsi="Times New Roman"/>
          <w:sz w:val="28"/>
          <w:szCs w:val="28"/>
          <w:lang w:val="am-ET"/>
        </w:rPr>
        <w:t xml:space="preserve"> Cục Hải quan tỉnh, thành phố</w:t>
      </w:r>
      <w:r w:rsidR="000E07B6" w:rsidRPr="00F17BE1">
        <w:rPr>
          <w:rFonts w:ascii="Times New Roman" w:eastAsia="Times New Roman" w:hAnsi="Times New Roman"/>
          <w:sz w:val="28"/>
          <w:szCs w:val="28"/>
          <w:lang w:val="am-ET"/>
        </w:rPr>
        <w:t xml:space="preserve"> </w:t>
      </w:r>
      <w:r w:rsidR="00471E0F" w:rsidRPr="00F17BE1">
        <w:rPr>
          <w:rFonts w:ascii="Times New Roman" w:eastAsia="Times New Roman" w:hAnsi="Times New Roman"/>
          <w:sz w:val="28"/>
          <w:szCs w:val="28"/>
          <w:lang w:val="am-ET"/>
        </w:rPr>
        <w:t>thông báo</w:t>
      </w:r>
      <w:r w:rsidR="004440F1" w:rsidRPr="00F17BE1">
        <w:rPr>
          <w:rFonts w:ascii="Times New Roman" w:eastAsia="Times New Roman" w:hAnsi="Times New Roman"/>
          <w:sz w:val="28"/>
          <w:szCs w:val="28"/>
          <w:lang w:val="am-ET"/>
        </w:rPr>
        <w:t xml:space="preserve"> </w:t>
      </w:r>
      <w:r w:rsidR="00FE3D3E" w:rsidRPr="00F17BE1">
        <w:rPr>
          <w:rFonts w:ascii="Times New Roman" w:eastAsia="Times New Roman" w:hAnsi="Times New Roman"/>
          <w:sz w:val="28"/>
          <w:szCs w:val="28"/>
          <w:lang w:val="am-ET"/>
        </w:rPr>
        <w:t xml:space="preserve">kết quả xác minh </w:t>
      </w:r>
      <w:r w:rsidR="004440F1" w:rsidRPr="00F17BE1">
        <w:rPr>
          <w:rFonts w:ascii="Times New Roman" w:eastAsia="Times New Roman" w:hAnsi="Times New Roman"/>
          <w:sz w:val="28"/>
          <w:szCs w:val="28"/>
          <w:lang w:val="am-ET"/>
        </w:rPr>
        <w:t xml:space="preserve">cho Chi cục Hải quan </w:t>
      </w:r>
      <w:r w:rsidR="000E07B6" w:rsidRPr="00F17BE1">
        <w:rPr>
          <w:rFonts w:ascii="Times New Roman" w:eastAsia="Times New Roman" w:hAnsi="Times New Roman"/>
          <w:sz w:val="28"/>
          <w:szCs w:val="28"/>
          <w:lang w:val="am-ET"/>
        </w:rPr>
        <w:t>nơi đăng ký tờ khai hải quan</w:t>
      </w:r>
      <w:r w:rsidR="004440F1" w:rsidRPr="00F17BE1">
        <w:rPr>
          <w:rFonts w:ascii="Times New Roman" w:eastAsia="Times New Roman" w:hAnsi="Times New Roman"/>
          <w:sz w:val="28"/>
          <w:szCs w:val="28"/>
          <w:lang w:val="am-ET"/>
        </w:rPr>
        <w:t xml:space="preserve"> để xử lý theo quy định</w:t>
      </w:r>
      <w:r w:rsidR="000E07B6" w:rsidRPr="00F17BE1">
        <w:rPr>
          <w:rFonts w:ascii="Times New Roman" w:eastAsia="Times New Roman" w:hAnsi="Times New Roman"/>
          <w:sz w:val="28"/>
          <w:szCs w:val="28"/>
          <w:lang w:val="am-ET"/>
        </w:rPr>
        <w:t xml:space="preserve"> và</w:t>
      </w:r>
      <w:r w:rsidR="004440F1" w:rsidRPr="00F17BE1">
        <w:rPr>
          <w:rFonts w:ascii="Times New Roman" w:eastAsia="Times New Roman" w:hAnsi="Times New Roman"/>
          <w:sz w:val="28"/>
          <w:szCs w:val="28"/>
          <w:lang w:val="am-ET"/>
        </w:rPr>
        <w:t xml:space="preserve"> thông báo cho</w:t>
      </w:r>
      <w:r w:rsidR="00471E0F" w:rsidRPr="00F17BE1">
        <w:rPr>
          <w:rFonts w:ascii="Times New Roman" w:eastAsia="Times New Roman" w:hAnsi="Times New Roman"/>
          <w:sz w:val="28"/>
          <w:szCs w:val="28"/>
          <w:lang w:val="am-ET"/>
        </w:rPr>
        <w:t xml:space="preserve"> người khai hải quan biết</w:t>
      </w:r>
      <w:r w:rsidR="000E07B6" w:rsidRPr="00F17BE1">
        <w:rPr>
          <w:rFonts w:ascii="Times New Roman" w:eastAsia="Times New Roman" w:hAnsi="Times New Roman"/>
          <w:sz w:val="28"/>
          <w:szCs w:val="28"/>
          <w:lang w:val="am-ET"/>
        </w:rPr>
        <w:t>, đồng thời</w:t>
      </w:r>
      <w:r w:rsidR="00471E0F" w:rsidRPr="00F17BE1">
        <w:rPr>
          <w:rFonts w:ascii="Times New Roman" w:eastAsia="Times New Roman" w:hAnsi="Times New Roman"/>
          <w:sz w:val="28"/>
          <w:szCs w:val="28"/>
          <w:lang w:val="am-ET"/>
        </w:rPr>
        <w:t xml:space="preserve"> báo cáo </w:t>
      </w:r>
      <w:r w:rsidR="000E07B6" w:rsidRPr="00F17BE1">
        <w:rPr>
          <w:rFonts w:ascii="Times New Roman" w:eastAsia="Times New Roman" w:hAnsi="Times New Roman"/>
          <w:sz w:val="28"/>
          <w:szCs w:val="28"/>
          <w:lang w:val="am-ET"/>
        </w:rPr>
        <w:t xml:space="preserve">kết quả xác minh về </w:t>
      </w:r>
      <w:r w:rsidR="00471E0F" w:rsidRPr="00F17BE1">
        <w:rPr>
          <w:rFonts w:ascii="Times New Roman" w:eastAsia="Times New Roman" w:hAnsi="Times New Roman"/>
          <w:sz w:val="28"/>
          <w:szCs w:val="28"/>
          <w:lang w:val="am-ET"/>
        </w:rPr>
        <w:t>Tổng cục Hải quan.</w:t>
      </w:r>
    </w:p>
    <w:p w14:paraId="3C8DEB78" w14:textId="77777777" w:rsidR="000E07B6" w:rsidRPr="00F17BE1" w:rsidRDefault="000E07B6" w:rsidP="005D2612">
      <w:pPr>
        <w:widowControl w:val="0"/>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3. Trường hợp không nhận được kết quả xác minh trong thời hạn 60 ngày kể từ ngày gửi văn bản đề nghị xác minh,</w:t>
      </w:r>
      <w:r w:rsidRPr="00F17BE1">
        <w:rPr>
          <w:rFonts w:ascii="Times New Roman" w:eastAsia="Times New Roman" w:hAnsi="Times New Roman"/>
          <w:i/>
          <w:sz w:val="28"/>
          <w:szCs w:val="28"/>
          <w:lang w:val="am-ET"/>
        </w:rPr>
        <w:t xml:space="preserve"> </w:t>
      </w:r>
      <w:r w:rsidR="00E65E7C" w:rsidRPr="00F17BE1">
        <w:rPr>
          <w:rFonts w:ascii="Times New Roman" w:eastAsia="Times New Roman" w:hAnsi="Times New Roman"/>
          <w:sz w:val="28"/>
          <w:szCs w:val="28"/>
          <w:lang w:val="am-ET"/>
        </w:rPr>
        <w:t xml:space="preserve">Cục Hải quan tỉnh, thành phố </w:t>
      </w:r>
      <w:r w:rsidRPr="00F17BE1">
        <w:rPr>
          <w:rFonts w:ascii="Times New Roman" w:eastAsia="Times New Roman" w:hAnsi="Times New Roman"/>
          <w:sz w:val="28"/>
          <w:szCs w:val="28"/>
          <w:lang w:val="am-ET"/>
        </w:rPr>
        <w:t>nơi đăng ký tờ khai hải quan thực hiện</w:t>
      </w:r>
      <w:r w:rsidR="008C1DF3" w:rsidRPr="00F17BE1">
        <w:rPr>
          <w:rFonts w:ascii="Times New Roman" w:eastAsia="Times New Roman" w:hAnsi="Times New Roman"/>
          <w:sz w:val="28"/>
          <w:szCs w:val="28"/>
          <w:lang w:val="am-ET"/>
        </w:rPr>
        <w:t xml:space="preserve"> kiểm tra cơ sở sản xuất theo quy định tại Điều 10 </w:t>
      </w:r>
      <w:r w:rsidRPr="00F17BE1">
        <w:rPr>
          <w:rFonts w:ascii="Times New Roman" w:eastAsia="Times New Roman" w:hAnsi="Times New Roman"/>
          <w:sz w:val="28"/>
          <w:szCs w:val="28"/>
          <w:lang w:val="am-ET"/>
        </w:rPr>
        <w:t>Thông tư này.</w:t>
      </w:r>
    </w:p>
    <w:p w14:paraId="2B8F40B9" w14:textId="77777777" w:rsidR="000E07B6" w:rsidRPr="00F17BE1" w:rsidRDefault="00AB2A31" w:rsidP="005D2612">
      <w:pPr>
        <w:widowControl w:val="0"/>
        <w:numPr>
          <w:ilvl w:val="0"/>
          <w:numId w:val="6"/>
        </w:numPr>
        <w:tabs>
          <w:tab w:val="left" w:pos="1843"/>
        </w:tabs>
        <w:spacing w:after="0" w:line="320" w:lineRule="exact"/>
        <w:ind w:left="0" w:firstLine="720"/>
        <w:jc w:val="left"/>
        <w:rPr>
          <w:rFonts w:ascii="Times New Roman" w:eastAsia="Times New Roman" w:hAnsi="Times New Roman"/>
          <w:b/>
          <w:sz w:val="28"/>
          <w:szCs w:val="28"/>
          <w:lang w:val="am-ET"/>
        </w:rPr>
      </w:pPr>
      <w:r w:rsidRPr="00F17BE1">
        <w:rPr>
          <w:rFonts w:ascii="Times New Roman" w:eastAsia="Times New Roman" w:hAnsi="Times New Roman"/>
          <w:b/>
          <w:sz w:val="28"/>
          <w:szCs w:val="28"/>
          <w:lang w:val="am-ET"/>
        </w:rPr>
        <w:t>Thủ</w:t>
      </w:r>
      <w:r w:rsidRPr="00F17BE1">
        <w:rPr>
          <w:rFonts w:ascii="Times New Roman" w:eastAsia="Times New Roman" w:hAnsi="Times New Roman"/>
          <w:b/>
          <w:sz w:val="28"/>
          <w:szCs w:val="28"/>
          <w:lang w:val="vi-VN"/>
        </w:rPr>
        <w:t xml:space="preserve"> tục kiểm tra tại cơ sở sản xuất hàng hóa xuất</w:t>
      </w:r>
      <w:r w:rsidR="000E07B6" w:rsidRPr="00F17BE1">
        <w:rPr>
          <w:rFonts w:ascii="Times New Roman" w:eastAsia="Times New Roman" w:hAnsi="Times New Roman"/>
          <w:b/>
          <w:sz w:val="28"/>
          <w:szCs w:val="28"/>
          <w:lang w:val="am-ET"/>
        </w:rPr>
        <w:t xml:space="preserve"> </w:t>
      </w:r>
      <w:r w:rsidRPr="00F17BE1">
        <w:rPr>
          <w:rFonts w:ascii="Times New Roman" w:eastAsia="Times New Roman" w:hAnsi="Times New Roman"/>
          <w:b/>
          <w:sz w:val="28"/>
          <w:szCs w:val="28"/>
          <w:lang w:val="vi-VN"/>
        </w:rPr>
        <w:t xml:space="preserve">khẩu </w:t>
      </w:r>
    </w:p>
    <w:p w14:paraId="31B2C2CA" w14:textId="77777777" w:rsidR="000E07B6" w:rsidRPr="00F17BE1" w:rsidRDefault="00AB2A31"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1. Ban hành </w:t>
      </w:r>
      <w:r w:rsidR="000E07B6" w:rsidRPr="00F17BE1">
        <w:rPr>
          <w:rFonts w:ascii="Times New Roman" w:eastAsia="Times New Roman" w:hAnsi="Times New Roman"/>
          <w:sz w:val="28"/>
          <w:szCs w:val="28"/>
          <w:lang w:val="am-ET"/>
        </w:rPr>
        <w:t xml:space="preserve">Quyết </w:t>
      </w:r>
      <w:r w:rsidRPr="00F17BE1">
        <w:rPr>
          <w:rFonts w:ascii="Times New Roman" w:eastAsia="Times New Roman" w:hAnsi="Times New Roman"/>
          <w:sz w:val="28"/>
          <w:szCs w:val="28"/>
          <w:lang w:val="am-ET"/>
        </w:rPr>
        <w:t>định kiểm tra</w:t>
      </w:r>
    </w:p>
    <w:p w14:paraId="31E78119" w14:textId="77777777" w:rsidR="000E07B6" w:rsidRPr="00F17BE1" w:rsidRDefault="00AB2A31"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a) Cục trưởng Cục Hải quan</w:t>
      </w:r>
      <w:r w:rsidR="000E07B6" w:rsidRPr="00F17BE1">
        <w:rPr>
          <w:rFonts w:ascii="Times New Roman" w:eastAsia="Times New Roman" w:hAnsi="Times New Roman"/>
          <w:sz w:val="28"/>
          <w:szCs w:val="28"/>
          <w:lang w:val="am-ET"/>
        </w:rPr>
        <w:t xml:space="preserve"> tỉnh, thành phố ban hành Quyết định kiểm tra cơ sở sản xuất hàng hóa xuất khẩu theo Phụ lục III</w:t>
      </w:r>
      <w:r w:rsidRPr="00F17BE1">
        <w:rPr>
          <w:rFonts w:ascii="Times New Roman" w:eastAsia="Times New Roman" w:hAnsi="Times New Roman"/>
          <w:sz w:val="28"/>
          <w:szCs w:val="28"/>
          <w:lang w:val="am-ET"/>
        </w:rPr>
        <w:t xml:space="preserve"> </w:t>
      </w:r>
      <w:r w:rsidR="000E07B6" w:rsidRPr="00F17BE1">
        <w:rPr>
          <w:rFonts w:ascii="Times New Roman" w:eastAsia="Times New Roman" w:hAnsi="Times New Roman"/>
          <w:sz w:val="28"/>
          <w:szCs w:val="28"/>
          <w:lang w:val="am-ET"/>
        </w:rPr>
        <w:t>ban hành kèm theo Thông tư này;</w:t>
      </w:r>
    </w:p>
    <w:p w14:paraId="19505B06" w14:textId="77777777" w:rsidR="000E07B6" w:rsidRPr="00F17BE1" w:rsidRDefault="00AB2A31"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b) Quyết định kiểm tra</w:t>
      </w:r>
      <w:r w:rsidR="000E07B6" w:rsidRPr="00F17BE1">
        <w:rPr>
          <w:rFonts w:ascii="Times New Roman" w:eastAsia="Times New Roman" w:hAnsi="Times New Roman"/>
          <w:sz w:val="28"/>
          <w:szCs w:val="28"/>
          <w:lang w:val="am-ET"/>
        </w:rPr>
        <w:t xml:space="preserve"> </w:t>
      </w:r>
      <w:r w:rsidRPr="00F17BE1">
        <w:rPr>
          <w:rFonts w:ascii="Times New Roman" w:eastAsia="Times New Roman" w:hAnsi="Times New Roman"/>
          <w:sz w:val="28"/>
          <w:szCs w:val="28"/>
          <w:lang w:val="am-ET"/>
        </w:rPr>
        <w:t xml:space="preserve">được </w:t>
      </w:r>
      <w:r w:rsidR="0045650C" w:rsidRPr="00F17BE1">
        <w:rPr>
          <w:rFonts w:ascii="Times New Roman" w:eastAsia="Times New Roman" w:hAnsi="Times New Roman"/>
          <w:sz w:val="28"/>
          <w:szCs w:val="28"/>
          <w:lang w:val="am-ET"/>
        </w:rPr>
        <w:t xml:space="preserve">gửi </w:t>
      </w:r>
      <w:r w:rsidR="000E07B6" w:rsidRPr="00F17BE1">
        <w:rPr>
          <w:rFonts w:ascii="Times New Roman" w:eastAsia="Times New Roman" w:hAnsi="Times New Roman"/>
          <w:sz w:val="28"/>
          <w:szCs w:val="28"/>
          <w:lang w:val="am-ET"/>
        </w:rPr>
        <w:t xml:space="preserve">cho người sản xuất thông qua hệ thống xử lý dữ liệu điện tử hải quan. Trường hợp hệ thống xử lý dữ liệu điện tử hải quan chưa đáp ứng hoặc bị lỗi thì </w:t>
      </w:r>
      <w:r w:rsidRPr="00F17BE1">
        <w:rPr>
          <w:rFonts w:ascii="Times New Roman" w:eastAsia="Times New Roman" w:hAnsi="Times New Roman"/>
          <w:sz w:val="28"/>
          <w:szCs w:val="28"/>
          <w:lang w:val="am-ET"/>
        </w:rPr>
        <w:t>gửi trực tiếp bằng thư bảo đảm</w:t>
      </w:r>
      <w:r w:rsidR="000E07B6" w:rsidRPr="00F17BE1">
        <w:rPr>
          <w:rFonts w:ascii="Times New Roman" w:eastAsia="Times New Roman" w:hAnsi="Times New Roman"/>
          <w:sz w:val="28"/>
          <w:szCs w:val="28"/>
          <w:lang w:val="am-ET"/>
        </w:rPr>
        <w:t xml:space="preserve"> hoặc fax </w:t>
      </w:r>
      <w:r w:rsidRPr="00F17BE1">
        <w:rPr>
          <w:rFonts w:ascii="Times New Roman" w:eastAsia="Times New Roman" w:hAnsi="Times New Roman"/>
          <w:sz w:val="28"/>
          <w:szCs w:val="28"/>
          <w:lang w:val="am-ET"/>
        </w:rPr>
        <w:t xml:space="preserve">cho người </w:t>
      </w:r>
      <w:r w:rsidR="000E07B6" w:rsidRPr="00F17BE1">
        <w:rPr>
          <w:rFonts w:ascii="Times New Roman" w:eastAsia="Times New Roman" w:hAnsi="Times New Roman"/>
          <w:sz w:val="28"/>
          <w:szCs w:val="28"/>
          <w:lang w:val="am-ET"/>
        </w:rPr>
        <w:t>sản xuất</w:t>
      </w:r>
      <w:r w:rsidRPr="00F17BE1">
        <w:rPr>
          <w:rFonts w:ascii="Times New Roman" w:eastAsia="Times New Roman" w:hAnsi="Times New Roman"/>
          <w:sz w:val="28"/>
          <w:szCs w:val="28"/>
          <w:lang w:val="am-ET"/>
        </w:rPr>
        <w:t xml:space="preserve"> trong thời hạn chậm nhất 05 ngày làm việc trước khi tiến hành kiểm tra. </w:t>
      </w:r>
    </w:p>
    <w:p w14:paraId="3AC0BED6" w14:textId="77777777" w:rsidR="000E07B6" w:rsidRPr="00F17BE1" w:rsidRDefault="00AB2A31"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Trong thời hạn chậm nhất 03 ngày làm việc trước ngày kiểm tra ghi trên </w:t>
      </w:r>
      <w:r w:rsidR="000E07B6" w:rsidRPr="00F17BE1">
        <w:rPr>
          <w:rFonts w:ascii="Times New Roman" w:eastAsia="Times New Roman" w:hAnsi="Times New Roman"/>
          <w:sz w:val="28"/>
          <w:szCs w:val="28"/>
          <w:lang w:val="am-ET"/>
        </w:rPr>
        <w:t xml:space="preserve">Quyết </w:t>
      </w:r>
      <w:r w:rsidRPr="00F17BE1">
        <w:rPr>
          <w:rFonts w:ascii="Times New Roman" w:eastAsia="Times New Roman" w:hAnsi="Times New Roman"/>
          <w:sz w:val="28"/>
          <w:szCs w:val="28"/>
          <w:lang w:val="am-ET"/>
        </w:rPr>
        <w:t>định</w:t>
      </w:r>
      <w:r w:rsidR="000E07B6" w:rsidRPr="00F17BE1">
        <w:rPr>
          <w:rFonts w:ascii="Times New Roman" w:eastAsia="Times New Roman" w:hAnsi="Times New Roman"/>
          <w:sz w:val="28"/>
          <w:szCs w:val="28"/>
          <w:lang w:val="am-ET"/>
        </w:rPr>
        <w:t xml:space="preserve"> kiểm tra</w:t>
      </w:r>
      <w:r w:rsidRPr="00F17BE1">
        <w:rPr>
          <w:rFonts w:ascii="Times New Roman" w:eastAsia="Times New Roman" w:hAnsi="Times New Roman"/>
          <w:sz w:val="28"/>
          <w:szCs w:val="28"/>
          <w:lang w:val="am-ET"/>
        </w:rPr>
        <w:t xml:space="preserve">, trường hợp nhận được văn bản của người </w:t>
      </w:r>
      <w:r w:rsidR="000E07B6" w:rsidRPr="00F17BE1">
        <w:rPr>
          <w:rFonts w:ascii="Times New Roman" w:eastAsia="Times New Roman" w:hAnsi="Times New Roman"/>
          <w:sz w:val="28"/>
          <w:szCs w:val="28"/>
          <w:lang w:val="am-ET"/>
        </w:rPr>
        <w:t>sản xuất</w:t>
      </w:r>
      <w:r w:rsidRPr="00F17BE1">
        <w:rPr>
          <w:rFonts w:ascii="Times New Roman" w:eastAsia="Times New Roman" w:hAnsi="Times New Roman"/>
          <w:sz w:val="28"/>
          <w:szCs w:val="28"/>
          <w:lang w:val="am-ET"/>
        </w:rPr>
        <w:t xml:space="preserve"> đề nghị thay đổi thời gian kiểm tra thì người ban hành </w:t>
      </w:r>
      <w:r w:rsidR="000E07B6" w:rsidRPr="00F17BE1">
        <w:rPr>
          <w:rFonts w:ascii="Times New Roman" w:eastAsia="Times New Roman" w:hAnsi="Times New Roman"/>
          <w:sz w:val="28"/>
          <w:szCs w:val="28"/>
          <w:lang w:val="am-ET"/>
        </w:rPr>
        <w:t xml:space="preserve">Quyết </w:t>
      </w:r>
      <w:r w:rsidRPr="00F17BE1">
        <w:rPr>
          <w:rFonts w:ascii="Times New Roman" w:eastAsia="Times New Roman" w:hAnsi="Times New Roman"/>
          <w:sz w:val="28"/>
          <w:szCs w:val="28"/>
          <w:lang w:val="am-ET"/>
        </w:rPr>
        <w:t xml:space="preserve">định kiểm tra có thể xem </w:t>
      </w:r>
      <w:r w:rsidRPr="00F17BE1">
        <w:rPr>
          <w:rFonts w:ascii="Times New Roman" w:eastAsia="Times New Roman" w:hAnsi="Times New Roman"/>
          <w:sz w:val="28"/>
          <w:szCs w:val="28"/>
          <w:lang w:val="am-ET"/>
        </w:rPr>
        <w:lastRenderedPageBreak/>
        <w:t xml:space="preserve">xét quyết định thay đổi 01 lần </w:t>
      </w:r>
      <w:r w:rsidR="000E07B6" w:rsidRPr="00F17BE1">
        <w:rPr>
          <w:rFonts w:ascii="Times New Roman" w:eastAsia="Times New Roman" w:hAnsi="Times New Roman"/>
          <w:sz w:val="28"/>
          <w:szCs w:val="28"/>
          <w:lang w:val="am-ET"/>
        </w:rPr>
        <w:t>theo đề nghị của</w:t>
      </w:r>
      <w:r w:rsidRPr="00F17BE1">
        <w:rPr>
          <w:rFonts w:ascii="Times New Roman" w:eastAsia="Times New Roman" w:hAnsi="Times New Roman"/>
          <w:sz w:val="28"/>
          <w:szCs w:val="28"/>
          <w:lang w:val="am-ET"/>
        </w:rPr>
        <w:t xml:space="preserve"> người </w:t>
      </w:r>
      <w:r w:rsidR="000E07B6" w:rsidRPr="00F17BE1">
        <w:rPr>
          <w:rFonts w:ascii="Times New Roman" w:eastAsia="Times New Roman" w:hAnsi="Times New Roman"/>
          <w:sz w:val="28"/>
          <w:szCs w:val="28"/>
          <w:lang w:val="am-ET"/>
        </w:rPr>
        <w:t>sản xuất</w:t>
      </w:r>
      <w:r w:rsidRPr="00F17BE1">
        <w:rPr>
          <w:rFonts w:ascii="Times New Roman" w:eastAsia="Times New Roman" w:hAnsi="Times New Roman"/>
          <w:sz w:val="28"/>
          <w:szCs w:val="28"/>
          <w:lang w:val="am-ET"/>
        </w:rPr>
        <w:t xml:space="preserve">. Ngày kiểm tra là ngày ghi trên </w:t>
      </w:r>
      <w:r w:rsidR="000E07B6" w:rsidRPr="00F17BE1">
        <w:rPr>
          <w:rFonts w:ascii="Times New Roman" w:eastAsia="Times New Roman" w:hAnsi="Times New Roman"/>
          <w:sz w:val="28"/>
          <w:szCs w:val="28"/>
          <w:lang w:val="am-ET"/>
        </w:rPr>
        <w:t xml:space="preserve">Quyết định thay đổi thời gian kiểm tra </w:t>
      </w:r>
      <w:r w:rsidR="00666CB4" w:rsidRPr="00F17BE1">
        <w:rPr>
          <w:rFonts w:ascii="Times New Roman" w:eastAsia="Times New Roman" w:hAnsi="Times New Roman"/>
          <w:sz w:val="28"/>
          <w:szCs w:val="28"/>
          <w:lang w:val="am-ET"/>
        </w:rPr>
        <w:t xml:space="preserve">gửi cho người </w:t>
      </w:r>
      <w:r w:rsidR="000E07B6" w:rsidRPr="00F17BE1">
        <w:rPr>
          <w:rFonts w:ascii="Times New Roman" w:eastAsia="Times New Roman" w:hAnsi="Times New Roman"/>
          <w:sz w:val="28"/>
          <w:szCs w:val="28"/>
          <w:lang w:val="am-ET"/>
        </w:rPr>
        <w:t>sản xuất;</w:t>
      </w:r>
    </w:p>
    <w:p w14:paraId="0F65E06D" w14:textId="77777777" w:rsidR="000E07B6" w:rsidRPr="00F17BE1" w:rsidRDefault="000E07B6"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c) Trường hợp cơ sở sản xuất không thuộc địa bàn quản lý của Cục Hải quan tỉnh, thành phố nơi đăng ký tờ khai hải quan hoặc người xuất khẩu không phải là người sản xuất, Cục Hải quan tỉnh, thành phố nơi đăng ký tờ khai hải quan báo cáo Tổng cục Hải quan phối hợp với Bộ Công Thương để tiến hành kiểm tra cơ sở sản xuất hàng hóa xuất khẩu theo quy định.</w:t>
      </w:r>
    </w:p>
    <w:p w14:paraId="525F706A" w14:textId="77777777" w:rsidR="000E07B6" w:rsidRPr="00F17BE1" w:rsidRDefault="00AB2A31" w:rsidP="005D2612">
      <w:pPr>
        <w:widowControl w:val="0"/>
        <w:tabs>
          <w:tab w:val="left" w:pos="0"/>
        </w:tabs>
        <w:spacing w:after="0" w:line="320" w:lineRule="exact"/>
        <w:ind w:left="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ab/>
        <w:t xml:space="preserve">2. Thời gian kiểm tra </w:t>
      </w:r>
      <w:r w:rsidR="000E07B6" w:rsidRPr="00F17BE1">
        <w:rPr>
          <w:rFonts w:ascii="Times New Roman" w:eastAsia="Times New Roman" w:hAnsi="Times New Roman"/>
          <w:sz w:val="28"/>
          <w:szCs w:val="28"/>
          <w:lang w:val="am-ET"/>
        </w:rPr>
        <w:t xml:space="preserve">tại cơ sở sản xuất </w:t>
      </w:r>
      <w:r w:rsidRPr="00F17BE1">
        <w:rPr>
          <w:rFonts w:ascii="Times New Roman" w:eastAsia="Times New Roman" w:hAnsi="Times New Roman"/>
          <w:sz w:val="28"/>
          <w:szCs w:val="28"/>
          <w:lang w:val="am-ET"/>
        </w:rPr>
        <w:t xml:space="preserve">không quá </w:t>
      </w:r>
      <w:r w:rsidR="000E07B6" w:rsidRPr="00F17BE1">
        <w:rPr>
          <w:rFonts w:ascii="Times New Roman" w:eastAsia="Times New Roman" w:hAnsi="Times New Roman"/>
          <w:sz w:val="28"/>
          <w:szCs w:val="28"/>
          <w:lang w:val="am-ET"/>
        </w:rPr>
        <w:t xml:space="preserve">10 </w:t>
      </w:r>
      <w:r w:rsidRPr="00F17BE1">
        <w:rPr>
          <w:rFonts w:ascii="Times New Roman" w:eastAsia="Times New Roman" w:hAnsi="Times New Roman"/>
          <w:sz w:val="28"/>
          <w:szCs w:val="28"/>
          <w:lang w:val="am-ET"/>
        </w:rPr>
        <w:t>ngày làm việc kể từ ngày kiểm tra ghi trên quyết định</w:t>
      </w:r>
      <w:r w:rsidR="000E07B6" w:rsidRPr="00F17BE1">
        <w:rPr>
          <w:rFonts w:ascii="Times New Roman" w:eastAsia="Times New Roman" w:hAnsi="Times New Roman"/>
          <w:sz w:val="28"/>
          <w:szCs w:val="28"/>
          <w:lang w:val="am-ET"/>
        </w:rPr>
        <w:t xml:space="preserve"> kiểm tra</w:t>
      </w:r>
      <w:r w:rsidRPr="00F17BE1">
        <w:rPr>
          <w:rFonts w:ascii="Times New Roman" w:eastAsia="Times New Roman" w:hAnsi="Times New Roman"/>
          <w:sz w:val="28"/>
          <w:szCs w:val="28"/>
          <w:lang w:val="am-ET"/>
        </w:rPr>
        <w:t xml:space="preserve">. </w:t>
      </w:r>
      <w:r w:rsidR="00666CB4" w:rsidRPr="00F17BE1">
        <w:rPr>
          <w:rFonts w:ascii="Times New Roman" w:eastAsia="Times New Roman" w:hAnsi="Times New Roman"/>
          <w:sz w:val="28"/>
          <w:szCs w:val="28"/>
          <w:lang w:val="am-ET"/>
        </w:rPr>
        <w:t>T</w:t>
      </w:r>
      <w:r w:rsidRPr="00F17BE1">
        <w:rPr>
          <w:rFonts w:ascii="Times New Roman" w:eastAsia="Times New Roman" w:hAnsi="Times New Roman"/>
          <w:sz w:val="28"/>
          <w:szCs w:val="28"/>
          <w:lang w:val="am-ET"/>
        </w:rPr>
        <w:t xml:space="preserve">rường hợp phức tạp, người ban hành quyết định </w:t>
      </w:r>
      <w:r w:rsidR="000E07B6" w:rsidRPr="00F17BE1">
        <w:rPr>
          <w:rFonts w:ascii="Times New Roman" w:eastAsia="Times New Roman" w:hAnsi="Times New Roman"/>
          <w:sz w:val="28"/>
          <w:szCs w:val="28"/>
          <w:lang w:val="am-ET"/>
        </w:rPr>
        <w:t xml:space="preserve">kiểm tra </w:t>
      </w:r>
      <w:r w:rsidRPr="00F17BE1">
        <w:rPr>
          <w:rFonts w:ascii="Times New Roman" w:eastAsia="Times New Roman" w:hAnsi="Times New Roman"/>
          <w:sz w:val="28"/>
          <w:szCs w:val="28"/>
          <w:lang w:val="am-ET"/>
        </w:rPr>
        <w:t xml:space="preserve">gia hạn thời hạn kiểm tra không quá </w:t>
      </w:r>
      <w:r w:rsidR="000E07B6" w:rsidRPr="00F17BE1">
        <w:rPr>
          <w:rFonts w:ascii="Times New Roman" w:eastAsia="Times New Roman" w:hAnsi="Times New Roman"/>
          <w:sz w:val="28"/>
          <w:szCs w:val="28"/>
          <w:lang w:val="am-ET"/>
        </w:rPr>
        <w:t xml:space="preserve">10 </w:t>
      </w:r>
      <w:r w:rsidRPr="00F17BE1">
        <w:rPr>
          <w:rFonts w:ascii="Times New Roman" w:eastAsia="Times New Roman" w:hAnsi="Times New Roman"/>
          <w:sz w:val="28"/>
          <w:szCs w:val="28"/>
          <w:lang w:val="am-ET"/>
        </w:rPr>
        <w:t>ngày làm việc.</w:t>
      </w:r>
    </w:p>
    <w:p w14:paraId="326882E7" w14:textId="77777777" w:rsidR="000E07B6" w:rsidRPr="00F17BE1" w:rsidRDefault="00AB2A31"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Trường hợp </w:t>
      </w:r>
      <w:r w:rsidR="000E07B6" w:rsidRPr="00F17BE1">
        <w:rPr>
          <w:rFonts w:ascii="Times New Roman" w:eastAsia="Times New Roman" w:hAnsi="Times New Roman"/>
          <w:sz w:val="28"/>
          <w:szCs w:val="28"/>
          <w:lang w:val="am-ET"/>
        </w:rPr>
        <w:t xml:space="preserve">người sản xuất </w:t>
      </w:r>
      <w:r w:rsidRPr="00F17BE1">
        <w:rPr>
          <w:rFonts w:ascii="Times New Roman" w:eastAsia="Times New Roman" w:hAnsi="Times New Roman"/>
          <w:sz w:val="28"/>
          <w:szCs w:val="28"/>
          <w:lang w:val="am-ET"/>
        </w:rPr>
        <w:t>không chấp hành quyết định kiểm tra</w:t>
      </w:r>
      <w:r w:rsidR="000E07B6" w:rsidRPr="00F17BE1">
        <w:rPr>
          <w:rFonts w:ascii="Times New Roman" w:eastAsia="Times New Roman" w:hAnsi="Times New Roman"/>
          <w:sz w:val="28"/>
          <w:szCs w:val="28"/>
          <w:lang w:val="am-ET"/>
        </w:rPr>
        <w:t xml:space="preserve"> hoặc</w:t>
      </w:r>
      <w:r w:rsidRPr="00F17BE1">
        <w:rPr>
          <w:rFonts w:ascii="Times New Roman" w:eastAsia="Times New Roman" w:hAnsi="Times New Roman"/>
          <w:sz w:val="28"/>
          <w:szCs w:val="28"/>
          <w:lang w:val="am-ET"/>
        </w:rPr>
        <w:t xml:space="preserve"> không giải trình, cung cấp hồ sơ, </w:t>
      </w:r>
      <w:r w:rsidR="000E07B6" w:rsidRPr="00F17BE1">
        <w:rPr>
          <w:rFonts w:ascii="Times New Roman" w:eastAsia="Times New Roman" w:hAnsi="Times New Roman"/>
          <w:sz w:val="28"/>
          <w:szCs w:val="28"/>
          <w:lang w:val="am-ET"/>
        </w:rPr>
        <w:t xml:space="preserve">chứng từ, </w:t>
      </w:r>
      <w:r w:rsidRPr="00F17BE1">
        <w:rPr>
          <w:rFonts w:ascii="Times New Roman" w:eastAsia="Times New Roman" w:hAnsi="Times New Roman"/>
          <w:sz w:val="28"/>
          <w:szCs w:val="28"/>
          <w:lang w:val="am-ET"/>
        </w:rPr>
        <w:t>tài liệu</w:t>
      </w:r>
      <w:r w:rsidR="000E07B6" w:rsidRPr="00F17BE1">
        <w:rPr>
          <w:rFonts w:ascii="Times New Roman" w:eastAsia="Times New Roman" w:hAnsi="Times New Roman"/>
          <w:sz w:val="28"/>
          <w:szCs w:val="28"/>
          <w:lang w:val="am-ET"/>
        </w:rPr>
        <w:t>, dữ liệu</w:t>
      </w:r>
      <w:r w:rsidRPr="00F17BE1">
        <w:rPr>
          <w:rFonts w:ascii="Times New Roman" w:eastAsia="Times New Roman" w:hAnsi="Times New Roman"/>
          <w:sz w:val="28"/>
          <w:szCs w:val="28"/>
          <w:lang w:val="am-ET"/>
        </w:rPr>
        <w:t xml:space="preserve"> theo </w:t>
      </w:r>
      <w:r w:rsidR="006D7BFC" w:rsidRPr="00F17BE1">
        <w:rPr>
          <w:rFonts w:ascii="Times New Roman" w:eastAsia="Times New Roman" w:hAnsi="Times New Roman"/>
          <w:sz w:val="28"/>
          <w:szCs w:val="28"/>
          <w:lang w:val="am-ET"/>
        </w:rPr>
        <w:t>đề nghị c</w:t>
      </w:r>
      <w:r w:rsidRPr="00F17BE1">
        <w:rPr>
          <w:rFonts w:ascii="Times New Roman" w:eastAsia="Times New Roman" w:hAnsi="Times New Roman"/>
          <w:sz w:val="28"/>
          <w:szCs w:val="28"/>
          <w:lang w:val="am-ET"/>
        </w:rPr>
        <w:t xml:space="preserve">ủa cơ quan hải quan thì cơ quan hải quan </w:t>
      </w:r>
      <w:r w:rsidR="00EB5164" w:rsidRPr="00F17BE1">
        <w:rPr>
          <w:rFonts w:ascii="Times New Roman" w:eastAsia="Times New Roman" w:hAnsi="Times New Roman"/>
          <w:sz w:val="28"/>
          <w:szCs w:val="28"/>
          <w:lang w:val="am-ET"/>
        </w:rPr>
        <w:t>tiến hành xử lý vi phạm theo quy định</w:t>
      </w:r>
      <w:r w:rsidRPr="00F17BE1">
        <w:rPr>
          <w:rFonts w:ascii="Times New Roman" w:eastAsia="Times New Roman" w:hAnsi="Times New Roman"/>
          <w:sz w:val="28"/>
          <w:szCs w:val="28"/>
          <w:lang w:val="am-ET"/>
        </w:rPr>
        <w:t>.</w:t>
      </w:r>
    </w:p>
    <w:p w14:paraId="6E729D13" w14:textId="77777777" w:rsidR="000E07B6" w:rsidRPr="00F17BE1" w:rsidRDefault="00AB2A31"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3. Nội dung kiểm tra</w:t>
      </w:r>
    </w:p>
    <w:p w14:paraId="3E00D4D8" w14:textId="77777777" w:rsidR="000E07B6" w:rsidRPr="00F17BE1" w:rsidRDefault="00AB2A31"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a) Kiểm tra </w:t>
      </w:r>
      <w:r w:rsidR="000E07B6" w:rsidRPr="00F17BE1">
        <w:rPr>
          <w:rFonts w:ascii="Times New Roman" w:eastAsia="Times New Roman" w:hAnsi="Times New Roman"/>
          <w:sz w:val="28"/>
          <w:szCs w:val="28"/>
          <w:lang w:val="am-ET"/>
        </w:rPr>
        <w:t xml:space="preserve">các chứng từ thuộc </w:t>
      </w:r>
      <w:r w:rsidRPr="00F17BE1">
        <w:rPr>
          <w:rFonts w:ascii="Times New Roman" w:eastAsia="Times New Roman" w:hAnsi="Times New Roman"/>
          <w:sz w:val="28"/>
          <w:szCs w:val="28"/>
          <w:lang w:val="am-ET"/>
        </w:rPr>
        <w:t xml:space="preserve">hồ sơ hải quan, </w:t>
      </w:r>
      <w:r w:rsidR="000E07B6" w:rsidRPr="00F17BE1">
        <w:rPr>
          <w:rFonts w:ascii="Times New Roman" w:eastAsia="Times New Roman" w:hAnsi="Times New Roman"/>
          <w:sz w:val="28"/>
          <w:szCs w:val="28"/>
          <w:lang w:val="am-ET"/>
        </w:rPr>
        <w:t xml:space="preserve">hợp đồng mua bán hoặc hợp đồng gia công </w:t>
      </w:r>
      <w:r w:rsidR="00991B02" w:rsidRPr="00F17BE1">
        <w:rPr>
          <w:rFonts w:ascii="Times New Roman" w:eastAsia="Times New Roman" w:hAnsi="Times New Roman"/>
          <w:sz w:val="28"/>
          <w:szCs w:val="28"/>
          <w:lang w:val="am-ET"/>
        </w:rPr>
        <w:t>(nếu là gia công cho thương nhân nước ngoài)</w:t>
      </w:r>
      <w:r w:rsidR="000E07B6" w:rsidRPr="00F17BE1">
        <w:rPr>
          <w:rFonts w:ascii="Times New Roman" w:eastAsia="Times New Roman" w:hAnsi="Times New Roman"/>
          <w:sz w:val="28"/>
          <w:szCs w:val="28"/>
          <w:lang w:val="am-ET"/>
        </w:rPr>
        <w:t xml:space="preserve"> hoặc hóa đơn giá trị gia tăng mua bán nguyên liệu, vật tư trong nước (nếu mua trong nước); giấy phép xuất khẩu (nếu có); bảng kê chi tiết hàng hóa xuất khẩu đạt tiêu chí xuất xứ ưu đãi hoặc tiêu chí xuất xứ không ưu đãi theo mẫu do Bộ Công Thương quy định; bản khai báo xuất xứ của nhà sản xuất hoặc nhà cung cấp nguyên liệu, vật tư có xuất xứ hoặc hàng hóa có xuất xứ được sản xuất trong nước theo mẫu do Bộ Công Thương quy định trong trường hợp nguyên liệu, vật tư đó được sử dụng cho một công đoạn tiếp theo để sản xuất ra một hàng hóa khác; các chứng từ, tài liệu, dữ liệu khác có liên quan; </w:t>
      </w:r>
    </w:p>
    <w:p w14:paraId="40F22E85" w14:textId="77777777" w:rsidR="000E07B6" w:rsidRPr="00F17BE1" w:rsidRDefault="00AB2A31"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b) Kiểm tra quy trình sản xuất</w:t>
      </w:r>
      <w:r w:rsidR="00BB197C" w:rsidRPr="00F17BE1">
        <w:rPr>
          <w:rFonts w:ascii="Times New Roman" w:eastAsia="Times New Roman" w:hAnsi="Times New Roman"/>
          <w:sz w:val="28"/>
          <w:szCs w:val="28"/>
          <w:lang w:val="am-ET"/>
        </w:rPr>
        <w:t>.</w:t>
      </w:r>
    </w:p>
    <w:p w14:paraId="25EF8C2B" w14:textId="77777777" w:rsidR="000E07B6" w:rsidRPr="00F17BE1" w:rsidRDefault="000E07B6"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Đối với các chứng từ thuộc hồ sơ hải quan, cơ quan hải quan không yêu cầu người sản xuất xuất trình bản giấy.</w:t>
      </w:r>
    </w:p>
    <w:p w14:paraId="71E11E04" w14:textId="77777777" w:rsidR="000E07B6" w:rsidRPr="00F17BE1" w:rsidRDefault="00BB197C"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4. </w:t>
      </w:r>
      <w:r w:rsidR="00F436E9" w:rsidRPr="00F17BE1">
        <w:rPr>
          <w:rFonts w:ascii="Times New Roman" w:eastAsia="Times New Roman" w:hAnsi="Times New Roman"/>
          <w:sz w:val="28"/>
          <w:szCs w:val="28"/>
          <w:lang w:val="am-ET"/>
        </w:rPr>
        <w:t xml:space="preserve">Lập biên bản </w:t>
      </w:r>
      <w:r w:rsidRPr="00F17BE1">
        <w:rPr>
          <w:rFonts w:ascii="Times New Roman" w:eastAsia="Times New Roman" w:hAnsi="Times New Roman"/>
          <w:sz w:val="28"/>
          <w:szCs w:val="28"/>
          <w:lang w:val="am-ET"/>
        </w:rPr>
        <w:t xml:space="preserve">kiểm tra </w:t>
      </w:r>
    </w:p>
    <w:p w14:paraId="64497BD5" w14:textId="77777777" w:rsidR="000E07B6" w:rsidRPr="00F17BE1" w:rsidRDefault="00BB197C"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Toàn bộ</w:t>
      </w:r>
      <w:r w:rsidR="000E07B6" w:rsidRPr="00F17BE1">
        <w:rPr>
          <w:rFonts w:ascii="Times New Roman" w:eastAsia="Times New Roman" w:hAnsi="Times New Roman"/>
          <w:sz w:val="28"/>
          <w:szCs w:val="28"/>
          <w:lang w:val="am-ET"/>
        </w:rPr>
        <w:t xml:space="preserve"> quá trình,</w:t>
      </w:r>
      <w:r w:rsidRPr="00F17BE1">
        <w:rPr>
          <w:rFonts w:ascii="Times New Roman" w:eastAsia="Times New Roman" w:hAnsi="Times New Roman"/>
          <w:sz w:val="28"/>
          <w:szCs w:val="28"/>
          <w:lang w:val="am-ET"/>
        </w:rPr>
        <w:t xml:space="preserve"> nội dung kiểm tra được ghi nhận bằng </w:t>
      </w:r>
      <w:r w:rsidR="000E07B6" w:rsidRPr="00F17BE1">
        <w:rPr>
          <w:rFonts w:ascii="Times New Roman" w:eastAsia="Times New Roman" w:hAnsi="Times New Roman"/>
          <w:sz w:val="28"/>
          <w:szCs w:val="28"/>
          <w:lang w:val="am-ET"/>
        </w:rPr>
        <w:t>B</w:t>
      </w:r>
      <w:r w:rsidRPr="00F17BE1">
        <w:rPr>
          <w:rFonts w:ascii="Times New Roman" w:eastAsia="Times New Roman" w:hAnsi="Times New Roman"/>
          <w:sz w:val="28"/>
          <w:szCs w:val="28"/>
          <w:lang w:val="am-ET"/>
        </w:rPr>
        <w:t xml:space="preserve">iên bản kiểm tra giữa đại diện </w:t>
      </w:r>
      <w:r w:rsidR="000E07B6" w:rsidRPr="00F17BE1">
        <w:rPr>
          <w:rFonts w:ascii="Times New Roman" w:eastAsia="Times New Roman" w:hAnsi="Times New Roman"/>
          <w:sz w:val="28"/>
          <w:szCs w:val="28"/>
          <w:lang w:val="am-ET"/>
        </w:rPr>
        <w:t xml:space="preserve">theo pháp luật </w:t>
      </w:r>
      <w:r w:rsidRPr="00F17BE1">
        <w:rPr>
          <w:rFonts w:ascii="Times New Roman" w:eastAsia="Times New Roman" w:hAnsi="Times New Roman"/>
          <w:sz w:val="28"/>
          <w:szCs w:val="28"/>
          <w:lang w:val="am-ET"/>
        </w:rPr>
        <w:t xml:space="preserve">của </w:t>
      </w:r>
      <w:r w:rsidR="000E07B6" w:rsidRPr="00F17BE1">
        <w:rPr>
          <w:rFonts w:ascii="Times New Roman" w:eastAsia="Times New Roman" w:hAnsi="Times New Roman"/>
          <w:sz w:val="28"/>
          <w:szCs w:val="28"/>
          <w:lang w:val="am-ET"/>
        </w:rPr>
        <w:t>người sản xuất</w:t>
      </w:r>
      <w:r w:rsidRPr="00F17BE1">
        <w:rPr>
          <w:rFonts w:ascii="Times New Roman" w:eastAsia="Times New Roman" w:hAnsi="Times New Roman"/>
          <w:sz w:val="28"/>
          <w:szCs w:val="28"/>
          <w:lang w:val="am-ET"/>
        </w:rPr>
        <w:t xml:space="preserve"> và đoàn kiểm tra.</w:t>
      </w:r>
    </w:p>
    <w:p w14:paraId="7220884C" w14:textId="77777777" w:rsidR="000E07B6" w:rsidRPr="00F17BE1" w:rsidRDefault="00BB197C"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5</w:t>
      </w:r>
      <w:r w:rsidR="00AB2A31" w:rsidRPr="00F17BE1">
        <w:rPr>
          <w:rFonts w:ascii="Times New Roman" w:eastAsia="Times New Roman" w:hAnsi="Times New Roman"/>
          <w:sz w:val="28"/>
          <w:szCs w:val="28"/>
          <w:lang w:val="am-ET"/>
        </w:rPr>
        <w:t>. Kết quả kiểm tra</w:t>
      </w:r>
    </w:p>
    <w:p w14:paraId="6519B75B" w14:textId="77777777" w:rsidR="000E07B6" w:rsidRPr="00F17BE1" w:rsidRDefault="00AB2A31"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a) Cơ quan hải quan </w:t>
      </w:r>
      <w:r w:rsidR="000E07B6" w:rsidRPr="00F17BE1">
        <w:rPr>
          <w:rFonts w:ascii="Times New Roman" w:eastAsia="Times New Roman" w:hAnsi="Times New Roman"/>
          <w:sz w:val="28"/>
          <w:szCs w:val="28"/>
          <w:lang w:val="am-ET"/>
        </w:rPr>
        <w:t xml:space="preserve">gửi </w:t>
      </w:r>
      <w:r w:rsidR="00A95211" w:rsidRPr="00F17BE1">
        <w:rPr>
          <w:rFonts w:ascii="Times New Roman" w:eastAsia="Times New Roman" w:hAnsi="Times New Roman"/>
          <w:sz w:val="28"/>
          <w:szCs w:val="28"/>
          <w:lang w:val="am-ET"/>
        </w:rPr>
        <w:t xml:space="preserve">kết quả kiểm tra </w:t>
      </w:r>
      <w:r w:rsidR="000E07B6" w:rsidRPr="00F17BE1">
        <w:rPr>
          <w:rFonts w:ascii="Times New Roman" w:eastAsia="Times New Roman" w:hAnsi="Times New Roman"/>
          <w:sz w:val="28"/>
          <w:szCs w:val="28"/>
          <w:lang w:val="am-ET"/>
        </w:rPr>
        <w:t xml:space="preserve">thông qua hệ thống xử lý dữ liệu điện tử hải quan </w:t>
      </w:r>
      <w:r w:rsidRPr="00F17BE1">
        <w:rPr>
          <w:rFonts w:ascii="Times New Roman" w:eastAsia="Times New Roman" w:hAnsi="Times New Roman"/>
          <w:sz w:val="28"/>
          <w:szCs w:val="28"/>
          <w:lang w:val="am-ET"/>
        </w:rPr>
        <w:t xml:space="preserve">cho người </w:t>
      </w:r>
      <w:r w:rsidR="000E07B6" w:rsidRPr="00F17BE1">
        <w:rPr>
          <w:rFonts w:ascii="Times New Roman" w:eastAsia="Times New Roman" w:hAnsi="Times New Roman"/>
          <w:sz w:val="28"/>
          <w:szCs w:val="28"/>
          <w:lang w:val="am-ET"/>
        </w:rPr>
        <w:t xml:space="preserve">sản xuất </w:t>
      </w:r>
      <w:r w:rsidRPr="00F17BE1">
        <w:rPr>
          <w:rFonts w:ascii="Times New Roman" w:eastAsia="Times New Roman" w:hAnsi="Times New Roman"/>
          <w:sz w:val="28"/>
          <w:szCs w:val="28"/>
          <w:lang w:val="am-ET"/>
        </w:rPr>
        <w:t xml:space="preserve">chậm nhất 05 ngày làm việc kể từ ngày kết thúc kiểm tra để </w:t>
      </w:r>
      <w:r w:rsidR="00A95211" w:rsidRPr="00F17BE1">
        <w:rPr>
          <w:rFonts w:ascii="Times New Roman" w:eastAsia="Times New Roman" w:hAnsi="Times New Roman"/>
          <w:sz w:val="28"/>
          <w:szCs w:val="28"/>
          <w:lang w:val="am-ET"/>
        </w:rPr>
        <w:t xml:space="preserve">người sản xuất </w:t>
      </w:r>
      <w:r w:rsidRPr="00F17BE1">
        <w:rPr>
          <w:rFonts w:ascii="Times New Roman" w:eastAsia="Times New Roman" w:hAnsi="Times New Roman"/>
          <w:sz w:val="28"/>
          <w:szCs w:val="28"/>
          <w:lang w:val="am-ET"/>
        </w:rPr>
        <w:t>biết, giải trình;</w:t>
      </w:r>
      <w:r w:rsidR="000E07B6" w:rsidRPr="00F17BE1">
        <w:rPr>
          <w:rFonts w:ascii="Times New Roman" w:eastAsia="Times New Roman" w:hAnsi="Times New Roman"/>
          <w:sz w:val="28"/>
          <w:szCs w:val="28"/>
          <w:lang w:val="am-ET"/>
        </w:rPr>
        <w:t xml:space="preserve"> trường hợp hệ thống xử lý dữ liệu điện tử hải quan chưa đáp ứng hoặc bị lỗi thì gửi bằng văn bản giấy;</w:t>
      </w:r>
      <w:r w:rsidRPr="00F17BE1">
        <w:rPr>
          <w:rFonts w:ascii="Times New Roman" w:eastAsia="Times New Roman" w:hAnsi="Times New Roman"/>
          <w:sz w:val="28"/>
          <w:szCs w:val="28"/>
          <w:lang w:val="am-ET"/>
        </w:rPr>
        <w:t xml:space="preserve"> </w:t>
      </w:r>
    </w:p>
    <w:p w14:paraId="269BFFB1" w14:textId="77777777" w:rsidR="000E07B6" w:rsidRPr="00F17BE1" w:rsidRDefault="00AB2A31"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b) Người </w:t>
      </w:r>
      <w:r w:rsidR="000E07B6" w:rsidRPr="00F17BE1">
        <w:rPr>
          <w:rFonts w:ascii="Times New Roman" w:eastAsia="Times New Roman" w:hAnsi="Times New Roman"/>
          <w:sz w:val="28"/>
          <w:szCs w:val="28"/>
          <w:lang w:val="am-ET"/>
        </w:rPr>
        <w:t>sản xuất</w:t>
      </w:r>
      <w:r w:rsidRPr="00F17BE1">
        <w:rPr>
          <w:rFonts w:ascii="Times New Roman" w:eastAsia="Times New Roman" w:hAnsi="Times New Roman"/>
          <w:sz w:val="28"/>
          <w:szCs w:val="28"/>
          <w:lang w:val="am-ET"/>
        </w:rPr>
        <w:t xml:space="preserve"> gửi </w:t>
      </w:r>
      <w:r w:rsidR="000E07B6" w:rsidRPr="00F17BE1">
        <w:rPr>
          <w:rFonts w:ascii="Times New Roman" w:eastAsia="Times New Roman" w:hAnsi="Times New Roman"/>
          <w:sz w:val="28"/>
          <w:szCs w:val="28"/>
          <w:lang w:val="am-ET"/>
        </w:rPr>
        <w:t>nội dung</w:t>
      </w:r>
      <w:r w:rsidRPr="00F17BE1">
        <w:rPr>
          <w:rFonts w:ascii="Times New Roman" w:eastAsia="Times New Roman" w:hAnsi="Times New Roman"/>
          <w:sz w:val="28"/>
          <w:szCs w:val="28"/>
          <w:lang w:val="am-ET"/>
        </w:rPr>
        <w:t xml:space="preserve"> giải trình </w:t>
      </w:r>
      <w:r w:rsidR="00F4088E" w:rsidRPr="00F17BE1">
        <w:rPr>
          <w:rFonts w:ascii="Times New Roman" w:eastAsia="Times New Roman" w:hAnsi="Times New Roman"/>
          <w:sz w:val="28"/>
          <w:szCs w:val="28"/>
          <w:lang w:val="am-ET"/>
        </w:rPr>
        <w:t>tới</w:t>
      </w:r>
      <w:r w:rsidR="000E07B6" w:rsidRPr="00F17BE1">
        <w:rPr>
          <w:rFonts w:ascii="Times New Roman" w:eastAsia="Times New Roman" w:hAnsi="Times New Roman"/>
          <w:sz w:val="28"/>
          <w:szCs w:val="28"/>
          <w:lang w:val="am-ET"/>
        </w:rPr>
        <w:t xml:space="preserve"> </w:t>
      </w:r>
      <w:r w:rsidRPr="00F17BE1">
        <w:rPr>
          <w:rFonts w:ascii="Times New Roman" w:eastAsia="Times New Roman" w:hAnsi="Times New Roman"/>
          <w:sz w:val="28"/>
          <w:szCs w:val="28"/>
          <w:lang w:val="am-ET"/>
        </w:rPr>
        <w:t xml:space="preserve">cơ quan hải quan </w:t>
      </w:r>
      <w:r w:rsidR="000E07B6" w:rsidRPr="00F17BE1">
        <w:rPr>
          <w:rFonts w:ascii="Times New Roman" w:eastAsia="Times New Roman" w:hAnsi="Times New Roman"/>
          <w:sz w:val="28"/>
          <w:szCs w:val="28"/>
          <w:lang w:val="am-ET"/>
        </w:rPr>
        <w:t xml:space="preserve">thông qua hệ thống xử lý dữ liệu điện tử hải quan </w:t>
      </w:r>
      <w:r w:rsidRPr="00F17BE1">
        <w:rPr>
          <w:rFonts w:ascii="Times New Roman" w:eastAsia="Times New Roman" w:hAnsi="Times New Roman"/>
          <w:sz w:val="28"/>
          <w:szCs w:val="28"/>
          <w:lang w:val="am-ET"/>
        </w:rPr>
        <w:t xml:space="preserve">trong </w:t>
      </w:r>
      <w:r w:rsidR="000E07B6" w:rsidRPr="00F17BE1">
        <w:rPr>
          <w:rFonts w:ascii="Times New Roman" w:eastAsia="Times New Roman" w:hAnsi="Times New Roman"/>
          <w:sz w:val="28"/>
          <w:szCs w:val="28"/>
          <w:lang w:val="am-ET"/>
        </w:rPr>
        <w:t xml:space="preserve">thời hạn </w:t>
      </w:r>
      <w:r w:rsidRPr="00F17BE1">
        <w:rPr>
          <w:rFonts w:ascii="Times New Roman" w:eastAsia="Times New Roman" w:hAnsi="Times New Roman"/>
          <w:sz w:val="28"/>
          <w:szCs w:val="28"/>
          <w:lang w:val="am-ET"/>
        </w:rPr>
        <w:t>05 ngày làm việc kể từ ngày nhận được kết quả kiểm tra</w:t>
      </w:r>
      <w:r w:rsidR="000E07B6" w:rsidRPr="00F17BE1">
        <w:rPr>
          <w:rFonts w:ascii="Times New Roman" w:eastAsia="Times New Roman" w:hAnsi="Times New Roman"/>
          <w:sz w:val="28"/>
          <w:szCs w:val="28"/>
          <w:lang w:val="am-ET"/>
        </w:rPr>
        <w:t xml:space="preserve">; trường hợp hệ thống xử lý dữ liệu điện tử hải quan chưa đáp ứng hoặc bị lỗi thì gửi bằng văn bản giấy. </w:t>
      </w:r>
      <w:r w:rsidRPr="00F17BE1">
        <w:rPr>
          <w:rFonts w:ascii="Times New Roman" w:eastAsia="Times New Roman" w:hAnsi="Times New Roman"/>
          <w:sz w:val="28"/>
          <w:szCs w:val="28"/>
          <w:lang w:val="am-ET"/>
        </w:rPr>
        <w:t xml:space="preserve">Quá thời hạn </w:t>
      </w:r>
      <w:r w:rsidR="000E07B6" w:rsidRPr="00F17BE1">
        <w:rPr>
          <w:rFonts w:ascii="Times New Roman" w:eastAsia="Times New Roman" w:hAnsi="Times New Roman"/>
          <w:sz w:val="28"/>
          <w:szCs w:val="28"/>
          <w:lang w:val="am-ET"/>
        </w:rPr>
        <w:t>này</w:t>
      </w:r>
      <w:r w:rsidRPr="00F17BE1">
        <w:rPr>
          <w:rFonts w:ascii="Times New Roman" w:eastAsia="Times New Roman" w:hAnsi="Times New Roman"/>
          <w:sz w:val="28"/>
          <w:szCs w:val="28"/>
          <w:lang w:val="am-ET"/>
        </w:rPr>
        <w:t xml:space="preserve"> mà cơ quan hải quan không nhận được </w:t>
      </w:r>
      <w:r w:rsidR="000E07B6" w:rsidRPr="00F17BE1">
        <w:rPr>
          <w:rFonts w:ascii="Times New Roman" w:eastAsia="Times New Roman" w:hAnsi="Times New Roman"/>
          <w:sz w:val="28"/>
          <w:szCs w:val="28"/>
          <w:lang w:val="am-ET"/>
        </w:rPr>
        <w:t xml:space="preserve">ý kiến </w:t>
      </w:r>
      <w:r w:rsidRPr="00F17BE1">
        <w:rPr>
          <w:rFonts w:ascii="Times New Roman" w:eastAsia="Times New Roman" w:hAnsi="Times New Roman"/>
          <w:sz w:val="28"/>
          <w:szCs w:val="28"/>
          <w:lang w:val="am-ET"/>
        </w:rPr>
        <w:t>giải trình</w:t>
      </w:r>
      <w:r w:rsidR="000E07B6" w:rsidRPr="00F17BE1">
        <w:rPr>
          <w:rFonts w:ascii="Times New Roman" w:eastAsia="Times New Roman" w:hAnsi="Times New Roman"/>
          <w:sz w:val="28"/>
          <w:szCs w:val="28"/>
          <w:lang w:val="am-ET"/>
        </w:rPr>
        <w:t>,</w:t>
      </w:r>
      <w:r w:rsidRPr="00F17BE1">
        <w:rPr>
          <w:rFonts w:ascii="Times New Roman" w:eastAsia="Times New Roman" w:hAnsi="Times New Roman"/>
          <w:sz w:val="28"/>
          <w:szCs w:val="28"/>
          <w:lang w:val="am-ET"/>
        </w:rPr>
        <w:t xml:space="preserve"> cơ quan hải quan </w:t>
      </w:r>
      <w:r w:rsidR="000E07B6" w:rsidRPr="00F17BE1">
        <w:rPr>
          <w:rFonts w:ascii="Times New Roman" w:eastAsia="Times New Roman" w:hAnsi="Times New Roman"/>
          <w:sz w:val="28"/>
          <w:szCs w:val="28"/>
          <w:lang w:val="am-ET"/>
        </w:rPr>
        <w:t xml:space="preserve">căn cứ </w:t>
      </w:r>
      <w:r w:rsidR="000E07B6" w:rsidRPr="00F17BE1">
        <w:rPr>
          <w:rFonts w:ascii="Times New Roman" w:eastAsia="Times New Roman" w:hAnsi="Times New Roman"/>
          <w:sz w:val="28"/>
          <w:szCs w:val="28"/>
          <w:lang w:val="am-ET"/>
        </w:rPr>
        <w:lastRenderedPageBreak/>
        <w:t xml:space="preserve">vào các hồ sơ hiện có để </w:t>
      </w:r>
      <w:r w:rsidRPr="00F17BE1">
        <w:rPr>
          <w:rFonts w:ascii="Times New Roman" w:eastAsia="Times New Roman" w:hAnsi="Times New Roman"/>
          <w:sz w:val="28"/>
          <w:szCs w:val="28"/>
          <w:lang w:val="am-ET"/>
        </w:rPr>
        <w:t>xử lý theo quy định;</w:t>
      </w:r>
    </w:p>
    <w:p w14:paraId="49ACF6C7" w14:textId="77777777" w:rsidR="000E07B6" w:rsidRPr="00F17BE1" w:rsidRDefault="00AB2A31" w:rsidP="005D2612">
      <w:pPr>
        <w:widowControl w:val="0"/>
        <w:tabs>
          <w:tab w:val="left" w:pos="1134"/>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c) Đối với trường hợp phức tạp, chưa đủ cơ sở kết luận</w:t>
      </w:r>
      <w:r w:rsidR="000E07B6" w:rsidRPr="00F17BE1">
        <w:rPr>
          <w:rFonts w:ascii="Times New Roman" w:eastAsia="Times New Roman" w:hAnsi="Times New Roman"/>
          <w:sz w:val="28"/>
          <w:szCs w:val="28"/>
          <w:lang w:val="am-ET"/>
        </w:rPr>
        <w:t>,</w:t>
      </w:r>
      <w:r w:rsidRPr="00F17BE1">
        <w:rPr>
          <w:rFonts w:ascii="Times New Roman" w:eastAsia="Times New Roman" w:hAnsi="Times New Roman"/>
          <w:sz w:val="28"/>
          <w:szCs w:val="28"/>
          <w:lang w:val="am-ET"/>
        </w:rPr>
        <w:t xml:space="preserve"> cơ quan hải quan có thể lấy ý kiến chuyên môn của cơ quan có thẩm quyền. Chậm nhất 15 ngày</w:t>
      </w:r>
      <w:r w:rsidR="000E07B6" w:rsidRPr="00F17BE1">
        <w:rPr>
          <w:rFonts w:ascii="Times New Roman" w:eastAsia="Times New Roman" w:hAnsi="Times New Roman"/>
          <w:sz w:val="28"/>
          <w:szCs w:val="28"/>
          <w:lang w:val="am-ET"/>
        </w:rPr>
        <w:t xml:space="preserve"> </w:t>
      </w:r>
      <w:r w:rsidRPr="00F17BE1">
        <w:rPr>
          <w:rFonts w:ascii="Times New Roman" w:eastAsia="Times New Roman" w:hAnsi="Times New Roman"/>
          <w:sz w:val="28"/>
          <w:szCs w:val="28"/>
          <w:lang w:val="am-ET"/>
        </w:rPr>
        <w:t xml:space="preserve">kể từ ngày nhận được ý kiến </w:t>
      </w:r>
      <w:r w:rsidR="000E07B6" w:rsidRPr="00F17BE1">
        <w:rPr>
          <w:rFonts w:ascii="Times New Roman" w:eastAsia="Times New Roman" w:hAnsi="Times New Roman"/>
          <w:sz w:val="28"/>
          <w:szCs w:val="28"/>
          <w:lang w:val="am-ET"/>
        </w:rPr>
        <w:t xml:space="preserve">bằng văn bản </w:t>
      </w:r>
      <w:r w:rsidRPr="00F17BE1">
        <w:rPr>
          <w:rFonts w:ascii="Times New Roman" w:eastAsia="Times New Roman" w:hAnsi="Times New Roman"/>
          <w:sz w:val="28"/>
          <w:szCs w:val="28"/>
          <w:lang w:val="am-ET"/>
        </w:rPr>
        <w:t>của cơ quan có thẩm quyền, cơ quan hải quan ban hành kết luận kiểm tra</w:t>
      </w:r>
      <w:r w:rsidR="001E60DD" w:rsidRPr="00F17BE1">
        <w:rPr>
          <w:rFonts w:ascii="Times New Roman" w:eastAsia="Times New Roman" w:hAnsi="Times New Roman"/>
          <w:sz w:val="28"/>
          <w:szCs w:val="28"/>
          <w:lang w:val="am-ET"/>
        </w:rPr>
        <w:t>.</w:t>
      </w:r>
    </w:p>
    <w:p w14:paraId="0B840318" w14:textId="77777777" w:rsidR="000E07B6" w:rsidRPr="00F17BE1" w:rsidRDefault="002E3F5F" w:rsidP="005D2612">
      <w:pPr>
        <w:widowControl w:val="0"/>
        <w:numPr>
          <w:ilvl w:val="0"/>
          <w:numId w:val="6"/>
        </w:numPr>
        <w:tabs>
          <w:tab w:val="left" w:pos="1843"/>
        </w:tabs>
        <w:spacing w:after="0" w:line="320" w:lineRule="exact"/>
        <w:ind w:left="0" w:firstLine="720"/>
        <w:rPr>
          <w:rFonts w:ascii="Times New Roman" w:eastAsia="Times New Roman" w:hAnsi="Times New Roman"/>
          <w:b/>
          <w:sz w:val="28"/>
          <w:szCs w:val="28"/>
          <w:lang w:val="pt-BR"/>
        </w:rPr>
      </w:pPr>
      <w:r w:rsidRPr="00F17BE1">
        <w:rPr>
          <w:rFonts w:ascii="Times New Roman" w:eastAsia="Times New Roman" w:hAnsi="Times New Roman"/>
          <w:b/>
          <w:sz w:val="28"/>
          <w:szCs w:val="28"/>
          <w:lang w:val="pt-BR"/>
        </w:rPr>
        <w:t>Xử lý kết quả kiểm tra, xác minh tại cơ quan</w:t>
      </w:r>
      <w:r w:rsidR="004017B3" w:rsidRPr="00F17BE1">
        <w:rPr>
          <w:rFonts w:ascii="Times New Roman" w:eastAsia="Times New Roman" w:hAnsi="Times New Roman"/>
          <w:b/>
          <w:sz w:val="28"/>
          <w:szCs w:val="28"/>
          <w:lang w:val="pt-BR"/>
        </w:rPr>
        <w:t>, tổ chức</w:t>
      </w:r>
      <w:r w:rsidRPr="00F17BE1">
        <w:rPr>
          <w:rFonts w:ascii="Times New Roman" w:eastAsia="Times New Roman" w:hAnsi="Times New Roman"/>
          <w:b/>
          <w:sz w:val="28"/>
          <w:szCs w:val="28"/>
          <w:lang w:val="pt-BR"/>
        </w:rPr>
        <w:t xml:space="preserve"> cấp</w:t>
      </w:r>
      <w:r w:rsidR="00666CB4" w:rsidRPr="00F17BE1">
        <w:rPr>
          <w:rFonts w:ascii="Times New Roman" w:eastAsia="Times New Roman" w:hAnsi="Times New Roman"/>
          <w:b/>
          <w:sz w:val="28"/>
          <w:szCs w:val="28"/>
          <w:lang w:val="pt-BR"/>
        </w:rPr>
        <w:t xml:space="preserve"> chứng từ chứng nhận xuất xứ</w:t>
      </w:r>
      <w:r w:rsidR="004017B3" w:rsidRPr="00F17BE1">
        <w:rPr>
          <w:rFonts w:ascii="Times New Roman" w:eastAsia="Times New Roman" w:hAnsi="Times New Roman"/>
          <w:b/>
          <w:sz w:val="28"/>
          <w:szCs w:val="28"/>
          <w:lang w:val="pt-BR"/>
        </w:rPr>
        <w:t xml:space="preserve"> hàng hóa</w:t>
      </w:r>
      <w:r w:rsidRPr="00F17BE1">
        <w:rPr>
          <w:rFonts w:ascii="Times New Roman" w:eastAsia="Times New Roman" w:hAnsi="Times New Roman"/>
          <w:b/>
          <w:sz w:val="28"/>
          <w:szCs w:val="28"/>
          <w:lang w:val="pt-BR"/>
        </w:rPr>
        <w:t>, cơ sở sản xuất hàng hóa xuất khẩu</w:t>
      </w:r>
    </w:p>
    <w:p w14:paraId="6277582E"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 xml:space="preserve">1. </w:t>
      </w:r>
      <w:r w:rsidRPr="00F17BE1">
        <w:rPr>
          <w:rFonts w:ascii="Times New Roman" w:eastAsia="Times New Roman" w:hAnsi="Times New Roman"/>
          <w:sz w:val="28"/>
          <w:szCs w:val="28"/>
          <w:lang w:val="am-ET"/>
        </w:rPr>
        <w:t xml:space="preserve">Trường hợp thông tin, hồ sơ, chứng từ, tài liệu, </w:t>
      </w:r>
      <w:r w:rsidR="000E07B6" w:rsidRPr="00F17BE1">
        <w:rPr>
          <w:rFonts w:ascii="Times New Roman" w:eastAsia="Times New Roman" w:hAnsi="Times New Roman"/>
          <w:sz w:val="28"/>
          <w:szCs w:val="28"/>
          <w:lang w:val="pt-BR"/>
        </w:rPr>
        <w:t xml:space="preserve">dữ liệu, </w:t>
      </w:r>
      <w:r w:rsidR="00666CB4" w:rsidRPr="00F17BE1">
        <w:rPr>
          <w:rFonts w:ascii="Times New Roman" w:eastAsia="Times New Roman" w:hAnsi="Times New Roman"/>
          <w:sz w:val="28"/>
          <w:szCs w:val="28"/>
          <w:lang w:val="pt-BR"/>
        </w:rPr>
        <w:t>kết quả kiểm tra tại cơ sở sản xuất, xác minh tại cơ quan</w:t>
      </w:r>
      <w:r w:rsidR="00C20A49" w:rsidRPr="00F17BE1">
        <w:rPr>
          <w:rFonts w:ascii="Times New Roman" w:eastAsia="Times New Roman" w:hAnsi="Times New Roman"/>
          <w:sz w:val="28"/>
          <w:szCs w:val="28"/>
          <w:lang w:val="pt-BR"/>
        </w:rPr>
        <w:t>, tổ chức</w:t>
      </w:r>
      <w:r w:rsidR="00666CB4" w:rsidRPr="00F17BE1">
        <w:rPr>
          <w:rFonts w:ascii="Times New Roman" w:eastAsia="Times New Roman" w:hAnsi="Times New Roman"/>
          <w:sz w:val="28"/>
          <w:szCs w:val="28"/>
          <w:lang w:val="pt-BR"/>
        </w:rPr>
        <w:t xml:space="preserve"> cấp chứng từ chứng nhận xuất xứ</w:t>
      </w:r>
      <w:r w:rsidR="00DB796C" w:rsidRPr="00F17BE1">
        <w:rPr>
          <w:rFonts w:ascii="Times New Roman" w:eastAsia="Times New Roman" w:hAnsi="Times New Roman"/>
          <w:sz w:val="28"/>
          <w:szCs w:val="28"/>
          <w:lang w:val="pt-BR"/>
        </w:rPr>
        <w:t xml:space="preserve"> hàng hóa</w:t>
      </w:r>
      <w:r w:rsidR="00666CB4"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am-ET"/>
        </w:rPr>
        <w:t>nội dung giải trình của người khai hải quan</w:t>
      </w:r>
      <w:r w:rsidR="000E07B6" w:rsidRPr="00F17BE1">
        <w:rPr>
          <w:rFonts w:ascii="Times New Roman" w:eastAsia="Times New Roman" w:hAnsi="Times New Roman"/>
          <w:sz w:val="28"/>
          <w:szCs w:val="28"/>
          <w:lang w:val="pt-BR"/>
        </w:rPr>
        <w:t xml:space="preserve"> đủ cơ sở</w:t>
      </w:r>
      <w:r w:rsidRPr="00F17BE1">
        <w:rPr>
          <w:rFonts w:ascii="Times New Roman" w:eastAsia="Times New Roman" w:hAnsi="Times New Roman"/>
          <w:sz w:val="28"/>
          <w:szCs w:val="28"/>
          <w:lang w:val="am-ET"/>
        </w:rPr>
        <w:t xml:space="preserve"> chứng minh nội dung khai </w:t>
      </w:r>
      <w:r w:rsidR="000E07B6" w:rsidRPr="00F17BE1">
        <w:rPr>
          <w:rFonts w:ascii="Times New Roman" w:eastAsia="Times New Roman" w:hAnsi="Times New Roman"/>
          <w:sz w:val="28"/>
          <w:szCs w:val="28"/>
          <w:lang w:val="pt-BR"/>
        </w:rPr>
        <w:t>xuất xứ hàng hóa là phù hợp</w:t>
      </w:r>
      <w:r w:rsidRPr="00F17BE1">
        <w:rPr>
          <w:rFonts w:ascii="Times New Roman" w:eastAsia="Times New Roman" w:hAnsi="Times New Roman"/>
          <w:sz w:val="28"/>
          <w:szCs w:val="28"/>
          <w:lang w:val="am-ET"/>
        </w:rPr>
        <w:t xml:space="preserve"> thì</w:t>
      </w:r>
      <w:r w:rsidRPr="00F17BE1">
        <w:rPr>
          <w:rFonts w:ascii="Times New Roman" w:eastAsia="Times New Roman" w:hAnsi="Times New Roman"/>
          <w:sz w:val="28"/>
          <w:szCs w:val="28"/>
          <w:lang w:val="vi-VN"/>
        </w:rPr>
        <w:t xml:space="preserve"> cơ quan hải quan</w:t>
      </w:r>
      <w:r w:rsidRPr="00F17BE1">
        <w:rPr>
          <w:rFonts w:ascii="Times New Roman" w:eastAsia="Times New Roman" w:hAnsi="Times New Roman"/>
          <w:sz w:val="28"/>
          <w:szCs w:val="28"/>
          <w:lang w:val="am-ET"/>
        </w:rPr>
        <w:t xml:space="preserve"> chấp nhận</w:t>
      </w:r>
      <w:r w:rsidRPr="00F17BE1">
        <w:rPr>
          <w:rFonts w:ascii="Times New Roman" w:eastAsia="Times New Roman" w:hAnsi="Times New Roman"/>
          <w:sz w:val="28"/>
          <w:szCs w:val="28"/>
          <w:lang w:val="vi-VN"/>
        </w:rPr>
        <w:t xml:space="preserve"> nội dung khai của người khai hải quan</w:t>
      </w:r>
      <w:r w:rsidR="000E07B6" w:rsidRPr="00F17BE1">
        <w:rPr>
          <w:rFonts w:ascii="Times New Roman" w:eastAsia="Times New Roman" w:hAnsi="Times New Roman"/>
          <w:sz w:val="28"/>
          <w:szCs w:val="28"/>
          <w:lang w:val="pt-BR"/>
        </w:rPr>
        <w:t xml:space="preserve"> về xuất xứ hàng hóa</w:t>
      </w:r>
      <w:r w:rsidRPr="00F17BE1">
        <w:rPr>
          <w:rFonts w:ascii="Times New Roman" w:eastAsia="Times New Roman" w:hAnsi="Times New Roman"/>
          <w:sz w:val="28"/>
          <w:szCs w:val="28"/>
          <w:lang w:val="pt-BR"/>
        </w:rPr>
        <w:t>.</w:t>
      </w:r>
    </w:p>
    <w:p w14:paraId="177EB9D9" w14:textId="77777777" w:rsidR="000E07B6" w:rsidRPr="00F17BE1" w:rsidRDefault="00AB2A31" w:rsidP="005D2612">
      <w:pPr>
        <w:widowControl w:val="0"/>
        <w:spacing w:after="0" w:line="320" w:lineRule="exact"/>
        <w:ind w:left="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ab/>
        <w:t xml:space="preserve">2. </w:t>
      </w:r>
      <w:r w:rsidRPr="00F17BE1">
        <w:rPr>
          <w:rFonts w:ascii="Times New Roman" w:eastAsia="Times New Roman" w:hAnsi="Times New Roman"/>
          <w:sz w:val="28"/>
          <w:szCs w:val="28"/>
          <w:lang w:val="am-ET"/>
        </w:rPr>
        <w:t xml:space="preserve">Trường hợp thông tin, hồ sơ, chứng từ, tài liệu, </w:t>
      </w:r>
      <w:r w:rsidR="000E07B6" w:rsidRPr="00F17BE1">
        <w:rPr>
          <w:rFonts w:ascii="Times New Roman" w:eastAsia="Times New Roman" w:hAnsi="Times New Roman"/>
          <w:sz w:val="28"/>
          <w:szCs w:val="28"/>
          <w:lang w:val="pt-BR"/>
        </w:rPr>
        <w:t xml:space="preserve">dữ liệu, </w:t>
      </w:r>
      <w:r w:rsidR="00666CB4" w:rsidRPr="00F17BE1">
        <w:rPr>
          <w:rFonts w:ascii="Times New Roman" w:eastAsia="Times New Roman" w:hAnsi="Times New Roman"/>
          <w:sz w:val="28"/>
          <w:szCs w:val="28"/>
          <w:lang w:val="pt-BR"/>
        </w:rPr>
        <w:t>kết quả kiểm tra tại cơ sở sản xuất, xác minh tại cơ quan</w:t>
      </w:r>
      <w:r w:rsidR="00C20A49" w:rsidRPr="00F17BE1">
        <w:rPr>
          <w:rFonts w:ascii="Times New Roman" w:eastAsia="Times New Roman" w:hAnsi="Times New Roman"/>
          <w:sz w:val="28"/>
          <w:szCs w:val="28"/>
          <w:lang w:val="pt-BR"/>
        </w:rPr>
        <w:t>, tổ chức</w:t>
      </w:r>
      <w:r w:rsidR="00666CB4" w:rsidRPr="00F17BE1">
        <w:rPr>
          <w:rFonts w:ascii="Times New Roman" w:eastAsia="Times New Roman" w:hAnsi="Times New Roman"/>
          <w:sz w:val="28"/>
          <w:szCs w:val="28"/>
          <w:lang w:val="pt-BR"/>
        </w:rPr>
        <w:t xml:space="preserve"> cấp chứng từ chứng nhận xuất xứ</w:t>
      </w:r>
      <w:r w:rsidR="00DB796C" w:rsidRPr="00F17BE1">
        <w:rPr>
          <w:rFonts w:ascii="Times New Roman" w:eastAsia="Times New Roman" w:hAnsi="Times New Roman"/>
          <w:sz w:val="28"/>
          <w:szCs w:val="28"/>
          <w:lang w:val="pt-BR"/>
        </w:rPr>
        <w:t xml:space="preserve"> hàng hóa</w:t>
      </w:r>
      <w:r w:rsidR="00666CB4"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am-ET"/>
        </w:rPr>
        <w:t xml:space="preserve">nội dung giải trình của người khai hải quan </w:t>
      </w:r>
      <w:r w:rsidR="000E07B6" w:rsidRPr="00F17BE1">
        <w:rPr>
          <w:rFonts w:ascii="Times New Roman" w:eastAsia="Times New Roman" w:hAnsi="Times New Roman"/>
          <w:sz w:val="28"/>
          <w:szCs w:val="28"/>
          <w:lang w:val="pt-BR"/>
        </w:rPr>
        <w:t xml:space="preserve">không đủ cơ sở </w:t>
      </w:r>
      <w:r w:rsidRPr="00F17BE1">
        <w:rPr>
          <w:rFonts w:ascii="Times New Roman" w:eastAsia="Times New Roman" w:hAnsi="Times New Roman"/>
          <w:sz w:val="28"/>
          <w:szCs w:val="28"/>
          <w:lang w:val="am-ET"/>
        </w:rPr>
        <w:t xml:space="preserve">chứng minh nội dung khai </w:t>
      </w:r>
      <w:r w:rsidR="000E07B6" w:rsidRPr="00F17BE1">
        <w:rPr>
          <w:rFonts w:ascii="Times New Roman" w:eastAsia="Times New Roman" w:hAnsi="Times New Roman"/>
          <w:sz w:val="28"/>
          <w:szCs w:val="28"/>
          <w:lang w:val="pt-BR"/>
        </w:rPr>
        <w:t>xuất xứ hàng hóa</w:t>
      </w:r>
      <w:r w:rsidRPr="00F17BE1">
        <w:rPr>
          <w:rFonts w:ascii="Times New Roman" w:eastAsia="Times New Roman" w:hAnsi="Times New Roman"/>
          <w:sz w:val="28"/>
          <w:szCs w:val="28"/>
          <w:lang w:val="am-ET"/>
        </w:rPr>
        <w:t xml:space="preserve"> là </w:t>
      </w:r>
      <w:r w:rsidR="000E07B6" w:rsidRPr="00F17BE1">
        <w:rPr>
          <w:rFonts w:ascii="Times New Roman" w:eastAsia="Times New Roman" w:hAnsi="Times New Roman"/>
          <w:sz w:val="28"/>
          <w:szCs w:val="28"/>
          <w:lang w:val="pt-BR"/>
        </w:rPr>
        <w:t>phù hợp</w:t>
      </w:r>
      <w:r w:rsidRPr="00F17BE1">
        <w:rPr>
          <w:rFonts w:ascii="Times New Roman" w:eastAsia="Times New Roman" w:hAnsi="Times New Roman"/>
          <w:sz w:val="28"/>
          <w:szCs w:val="28"/>
          <w:lang w:val="pt-BR"/>
        </w:rPr>
        <w:t xml:space="preserve">, cơ quan hải quan </w:t>
      </w:r>
      <w:r w:rsidR="000E07B6" w:rsidRPr="00F17BE1">
        <w:rPr>
          <w:rFonts w:ascii="Times New Roman" w:eastAsia="Times New Roman" w:hAnsi="Times New Roman"/>
          <w:sz w:val="28"/>
          <w:szCs w:val="28"/>
          <w:lang w:val="pt-BR"/>
        </w:rPr>
        <w:t xml:space="preserve">căn cứ vào các hồ sơ hiện có để </w:t>
      </w:r>
      <w:r w:rsidR="0088443A" w:rsidRPr="00F17BE1">
        <w:rPr>
          <w:rFonts w:ascii="Times New Roman" w:eastAsia="Times New Roman" w:hAnsi="Times New Roman"/>
          <w:sz w:val="28"/>
          <w:szCs w:val="28"/>
          <w:lang w:val="pt-BR"/>
        </w:rPr>
        <w:t xml:space="preserve">xử lý theo quy định và </w:t>
      </w:r>
      <w:r w:rsidR="00F647C0" w:rsidRPr="00F17BE1">
        <w:rPr>
          <w:rFonts w:ascii="Times New Roman" w:eastAsia="Times New Roman" w:hAnsi="Times New Roman"/>
          <w:sz w:val="28"/>
          <w:szCs w:val="28"/>
          <w:lang w:val="pt-BR"/>
        </w:rPr>
        <w:t xml:space="preserve">yêu cầu </w:t>
      </w:r>
      <w:r w:rsidRPr="00F17BE1">
        <w:rPr>
          <w:rFonts w:ascii="Times New Roman" w:eastAsia="Times New Roman" w:hAnsi="Times New Roman"/>
          <w:sz w:val="28"/>
          <w:szCs w:val="28"/>
          <w:lang w:val="pt-BR"/>
        </w:rPr>
        <w:t>người khai hải quan khai bổ sung xuất xứ chính xác</w:t>
      </w:r>
      <w:r w:rsidR="0085084D" w:rsidRPr="00F17BE1">
        <w:rPr>
          <w:rFonts w:ascii="Times New Roman" w:eastAsia="Times New Roman" w:hAnsi="Times New Roman"/>
          <w:sz w:val="28"/>
          <w:szCs w:val="28"/>
          <w:lang w:val="pt-BR"/>
        </w:rPr>
        <w:t xml:space="preserve"> theo </w:t>
      </w:r>
      <w:r w:rsidR="00816A21" w:rsidRPr="00F17BE1">
        <w:rPr>
          <w:rFonts w:ascii="Times New Roman" w:eastAsia="Times New Roman" w:hAnsi="Times New Roman"/>
          <w:sz w:val="28"/>
          <w:szCs w:val="28"/>
          <w:lang w:val="pt-BR"/>
        </w:rPr>
        <w:t xml:space="preserve">kết quả kiểm tra, </w:t>
      </w:r>
      <w:r w:rsidR="000E7436" w:rsidRPr="00F17BE1">
        <w:rPr>
          <w:rFonts w:ascii="Times New Roman" w:eastAsia="Times New Roman" w:hAnsi="Times New Roman"/>
          <w:sz w:val="28"/>
          <w:szCs w:val="28"/>
          <w:lang w:val="pt-BR"/>
        </w:rPr>
        <w:t xml:space="preserve">xác minh, </w:t>
      </w:r>
      <w:r w:rsidR="0085084D" w:rsidRPr="00F17BE1">
        <w:rPr>
          <w:rFonts w:ascii="Times New Roman" w:eastAsia="Times New Roman" w:hAnsi="Times New Roman"/>
          <w:sz w:val="28"/>
          <w:szCs w:val="28"/>
          <w:lang w:val="pt-BR"/>
        </w:rPr>
        <w:t xml:space="preserve">xác định </w:t>
      </w:r>
      <w:r w:rsidR="00AB59EB" w:rsidRPr="00F17BE1">
        <w:rPr>
          <w:rFonts w:ascii="Times New Roman" w:eastAsia="Times New Roman" w:hAnsi="Times New Roman"/>
          <w:sz w:val="28"/>
          <w:szCs w:val="28"/>
          <w:lang w:val="pt-BR"/>
        </w:rPr>
        <w:t xml:space="preserve">xuất xứ </w:t>
      </w:r>
      <w:r w:rsidR="007E75DE" w:rsidRPr="00F17BE1">
        <w:rPr>
          <w:rFonts w:ascii="Times New Roman" w:eastAsia="Times New Roman" w:hAnsi="Times New Roman"/>
          <w:sz w:val="28"/>
          <w:szCs w:val="28"/>
          <w:lang w:val="pt-BR"/>
        </w:rPr>
        <w:t xml:space="preserve">hàng hóa </w:t>
      </w:r>
      <w:r w:rsidR="0085084D" w:rsidRPr="00F17BE1">
        <w:rPr>
          <w:rFonts w:ascii="Times New Roman" w:eastAsia="Times New Roman" w:hAnsi="Times New Roman"/>
          <w:sz w:val="28"/>
          <w:szCs w:val="28"/>
          <w:lang w:val="pt-BR"/>
        </w:rPr>
        <w:t>của cơ quan hải quan</w:t>
      </w:r>
      <w:r w:rsidR="0088443A" w:rsidRPr="00F17BE1">
        <w:rPr>
          <w:rFonts w:ascii="Times New Roman" w:eastAsia="Times New Roman" w:hAnsi="Times New Roman"/>
          <w:sz w:val="28"/>
          <w:szCs w:val="28"/>
          <w:lang w:val="pt-BR"/>
        </w:rPr>
        <w:t>.</w:t>
      </w:r>
    </w:p>
    <w:p w14:paraId="73AC8B34" w14:textId="77777777" w:rsidR="000E07B6" w:rsidRPr="00F17BE1" w:rsidRDefault="00983819" w:rsidP="005D2612">
      <w:pPr>
        <w:widowControl w:val="0"/>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 xml:space="preserve">3. </w:t>
      </w:r>
      <w:r w:rsidR="00AB2A31" w:rsidRPr="00F17BE1">
        <w:rPr>
          <w:rFonts w:ascii="Times New Roman" w:eastAsia="Times New Roman" w:hAnsi="Times New Roman"/>
          <w:sz w:val="28"/>
          <w:szCs w:val="28"/>
          <w:lang w:val="pt-BR"/>
        </w:rPr>
        <w:t xml:space="preserve">Trường hợp có </w:t>
      </w:r>
      <w:r w:rsidR="001D0DA3" w:rsidRPr="00F17BE1">
        <w:rPr>
          <w:rFonts w:ascii="Times New Roman" w:eastAsia="Times New Roman" w:hAnsi="Times New Roman"/>
          <w:sz w:val="28"/>
          <w:szCs w:val="28"/>
          <w:lang w:val="pt-BR"/>
        </w:rPr>
        <w:t xml:space="preserve">cơ sở </w:t>
      </w:r>
      <w:r w:rsidR="00AB2A31" w:rsidRPr="00F17BE1">
        <w:rPr>
          <w:rFonts w:ascii="Times New Roman" w:eastAsia="Times New Roman" w:hAnsi="Times New Roman"/>
          <w:sz w:val="28"/>
          <w:szCs w:val="28"/>
          <w:lang w:val="pt-BR"/>
        </w:rPr>
        <w:t>nghi ngờ</w:t>
      </w:r>
      <w:r w:rsidR="007E6F45" w:rsidRPr="00F17BE1">
        <w:rPr>
          <w:rFonts w:ascii="Times New Roman" w:eastAsia="Times New Roman" w:hAnsi="Times New Roman"/>
          <w:sz w:val="28"/>
          <w:szCs w:val="28"/>
          <w:lang w:val="pt-BR"/>
        </w:rPr>
        <w:t xml:space="preserve"> người khai hải quan</w:t>
      </w:r>
      <w:r w:rsidR="00AB2A31" w:rsidRPr="00F17BE1">
        <w:rPr>
          <w:rFonts w:ascii="Times New Roman" w:eastAsia="Times New Roman" w:hAnsi="Times New Roman"/>
          <w:sz w:val="28"/>
          <w:szCs w:val="28"/>
          <w:lang w:val="pt-BR"/>
        </w:rPr>
        <w:t xml:space="preserve"> </w:t>
      </w:r>
      <w:r w:rsidR="006456A0" w:rsidRPr="00F17BE1">
        <w:rPr>
          <w:rFonts w:ascii="Times New Roman" w:eastAsia="Times New Roman" w:hAnsi="Times New Roman"/>
          <w:sz w:val="28"/>
          <w:szCs w:val="28"/>
          <w:lang w:val="pt-BR"/>
        </w:rPr>
        <w:t xml:space="preserve">khai xuất xứ hàng hóa không chính xác để </w:t>
      </w:r>
      <w:r w:rsidR="00AB2A31" w:rsidRPr="00F17BE1">
        <w:rPr>
          <w:rFonts w:ascii="Times New Roman" w:eastAsia="Times New Roman" w:hAnsi="Times New Roman"/>
          <w:sz w:val="28"/>
          <w:szCs w:val="28"/>
          <w:lang w:val="pt-BR"/>
        </w:rPr>
        <w:t>chuyển tải bất hợp pháp</w:t>
      </w:r>
      <w:r w:rsidR="006456A0" w:rsidRPr="00F17BE1">
        <w:rPr>
          <w:rFonts w:ascii="Times New Roman" w:eastAsia="Times New Roman" w:hAnsi="Times New Roman"/>
          <w:sz w:val="28"/>
          <w:szCs w:val="28"/>
          <w:lang w:val="pt-BR"/>
        </w:rPr>
        <w:t>,</w:t>
      </w:r>
      <w:r w:rsidR="00AB2A31" w:rsidRPr="00F17BE1">
        <w:rPr>
          <w:rFonts w:ascii="Times New Roman" w:eastAsia="Times New Roman" w:hAnsi="Times New Roman"/>
          <w:sz w:val="28"/>
          <w:szCs w:val="28"/>
          <w:lang w:val="pt-BR"/>
        </w:rPr>
        <w:t xml:space="preserve"> lẩn tránh thuế chống bán phá giá</w:t>
      </w:r>
      <w:r w:rsidR="00A45C08" w:rsidRPr="00F17BE1">
        <w:rPr>
          <w:rFonts w:ascii="Times New Roman" w:eastAsia="Times New Roman" w:hAnsi="Times New Roman"/>
          <w:sz w:val="28"/>
          <w:szCs w:val="28"/>
          <w:lang w:val="pt-BR"/>
        </w:rPr>
        <w:t>, thuế chống trợ cấp, thuế tự vệ</w:t>
      </w:r>
      <w:r w:rsidR="00AB2A31" w:rsidRPr="00F17BE1">
        <w:rPr>
          <w:rFonts w:ascii="Times New Roman" w:eastAsia="Times New Roman" w:hAnsi="Times New Roman"/>
          <w:sz w:val="28"/>
          <w:szCs w:val="28"/>
          <w:lang w:val="pt-BR"/>
        </w:rPr>
        <w:t xml:space="preserve"> hoặc các biện pháp phòng vệ thương mại khác thì </w:t>
      </w:r>
      <w:r w:rsidR="009228FC" w:rsidRPr="00F17BE1">
        <w:rPr>
          <w:rFonts w:ascii="Times New Roman" w:eastAsia="Times New Roman" w:hAnsi="Times New Roman"/>
          <w:sz w:val="28"/>
          <w:szCs w:val="28"/>
          <w:lang w:val="pt-BR"/>
        </w:rPr>
        <w:t xml:space="preserve">Cục Hải quan tỉnh, thành phố </w:t>
      </w:r>
      <w:r w:rsidR="00666CB4" w:rsidRPr="00F17BE1">
        <w:rPr>
          <w:rFonts w:ascii="Times New Roman" w:eastAsia="Times New Roman" w:hAnsi="Times New Roman"/>
          <w:sz w:val="28"/>
          <w:szCs w:val="28"/>
          <w:lang w:val="pt-BR"/>
        </w:rPr>
        <w:t>báo cáo</w:t>
      </w:r>
      <w:r w:rsidR="00A2627E" w:rsidRPr="00F17BE1">
        <w:rPr>
          <w:rFonts w:ascii="Times New Roman" w:eastAsia="Times New Roman" w:hAnsi="Times New Roman"/>
          <w:sz w:val="28"/>
          <w:szCs w:val="28"/>
          <w:lang w:val="pt-BR"/>
        </w:rPr>
        <w:t>,</w:t>
      </w:r>
      <w:r w:rsidR="00666CB4" w:rsidRPr="00F17BE1">
        <w:rPr>
          <w:rFonts w:ascii="Times New Roman" w:eastAsia="Times New Roman" w:hAnsi="Times New Roman"/>
          <w:sz w:val="28"/>
          <w:szCs w:val="28"/>
          <w:lang w:val="pt-BR"/>
        </w:rPr>
        <w:t xml:space="preserve"> đề xuất</w:t>
      </w:r>
      <w:r w:rsidR="007E6F45" w:rsidRPr="00F17BE1">
        <w:rPr>
          <w:rFonts w:ascii="Times New Roman" w:eastAsia="Times New Roman" w:hAnsi="Times New Roman"/>
          <w:sz w:val="28"/>
          <w:szCs w:val="28"/>
          <w:lang w:val="pt-BR"/>
        </w:rPr>
        <w:t xml:space="preserve"> </w:t>
      </w:r>
      <w:r w:rsidR="00666CB4" w:rsidRPr="00F17BE1">
        <w:rPr>
          <w:rFonts w:ascii="Times New Roman" w:eastAsia="Times New Roman" w:hAnsi="Times New Roman"/>
          <w:sz w:val="28"/>
          <w:szCs w:val="28"/>
          <w:lang w:val="pt-BR"/>
        </w:rPr>
        <w:t xml:space="preserve">Tổng cục Hải quan phối hợp với </w:t>
      </w:r>
      <w:r w:rsidR="00F719B6" w:rsidRPr="00F17BE1">
        <w:rPr>
          <w:rFonts w:ascii="Times New Roman" w:eastAsia="Times New Roman" w:hAnsi="Times New Roman"/>
          <w:sz w:val="28"/>
          <w:szCs w:val="28"/>
          <w:lang w:val="pt-BR"/>
        </w:rPr>
        <w:t>Bộ Công Thương</w:t>
      </w:r>
      <w:r w:rsidR="00A2627E" w:rsidRPr="00F17BE1">
        <w:rPr>
          <w:rFonts w:ascii="Times New Roman" w:eastAsia="Times New Roman" w:hAnsi="Times New Roman"/>
          <w:sz w:val="28"/>
          <w:szCs w:val="28"/>
          <w:lang w:val="pt-BR"/>
        </w:rPr>
        <w:t xml:space="preserve"> để </w:t>
      </w:r>
      <w:r w:rsidR="00C739C3" w:rsidRPr="00F17BE1">
        <w:rPr>
          <w:rFonts w:ascii="Times New Roman" w:eastAsia="Times New Roman" w:hAnsi="Times New Roman"/>
          <w:sz w:val="28"/>
          <w:szCs w:val="28"/>
          <w:lang w:val="pt-BR"/>
        </w:rPr>
        <w:t>xử lý theo quy định</w:t>
      </w:r>
      <w:r w:rsidR="00AB2A31" w:rsidRPr="00F17BE1">
        <w:rPr>
          <w:rFonts w:ascii="Times New Roman" w:eastAsia="Times New Roman" w:hAnsi="Times New Roman"/>
          <w:sz w:val="28"/>
          <w:szCs w:val="28"/>
          <w:lang w:val="pt-BR"/>
        </w:rPr>
        <w:t>.</w:t>
      </w:r>
    </w:p>
    <w:p w14:paraId="3D652DC5" w14:textId="77777777" w:rsidR="000E07B6" w:rsidRPr="00F17BE1" w:rsidRDefault="000E07B6" w:rsidP="005D2612">
      <w:pPr>
        <w:widowControl w:val="0"/>
        <w:numPr>
          <w:ilvl w:val="0"/>
          <w:numId w:val="6"/>
        </w:numPr>
        <w:tabs>
          <w:tab w:val="left" w:pos="1843"/>
        </w:tabs>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b/>
          <w:sz w:val="28"/>
          <w:szCs w:val="28"/>
          <w:lang w:val="am-ET"/>
        </w:rPr>
        <w:t>Kiểm tra sau thông quan</w:t>
      </w:r>
      <w:r w:rsidRPr="00F17BE1">
        <w:rPr>
          <w:rFonts w:ascii="Times New Roman" w:eastAsia="Times New Roman" w:hAnsi="Times New Roman"/>
          <w:b/>
          <w:sz w:val="28"/>
          <w:szCs w:val="28"/>
          <w:lang w:val="pt-BR"/>
        </w:rPr>
        <w:t xml:space="preserve"> </w:t>
      </w:r>
      <w:r w:rsidR="00E32422" w:rsidRPr="00F17BE1">
        <w:rPr>
          <w:rFonts w:ascii="Times New Roman" w:eastAsia="Times New Roman" w:hAnsi="Times New Roman"/>
          <w:b/>
          <w:sz w:val="28"/>
          <w:szCs w:val="28"/>
          <w:lang w:val="am-ET"/>
        </w:rPr>
        <w:t>đối với xuất xứ hàng hóa xuất khẩu</w:t>
      </w:r>
    </w:p>
    <w:p w14:paraId="6D99BD59" w14:textId="77777777" w:rsidR="000E07B6" w:rsidRPr="00F17BE1" w:rsidRDefault="00A64C35" w:rsidP="005D2612">
      <w:pPr>
        <w:widowControl w:val="0"/>
        <w:tabs>
          <w:tab w:val="left" w:pos="1134"/>
        </w:tabs>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am-ET"/>
        </w:rPr>
        <w:t xml:space="preserve">1. </w:t>
      </w:r>
      <w:r w:rsidR="00E32422" w:rsidRPr="00F17BE1">
        <w:rPr>
          <w:rFonts w:ascii="Times New Roman" w:eastAsia="Times New Roman" w:hAnsi="Times New Roman"/>
          <w:sz w:val="28"/>
          <w:szCs w:val="28"/>
          <w:lang w:val="am-ET"/>
        </w:rPr>
        <w:t>Thẩm quyền, trình tự thủ tục k</w:t>
      </w:r>
      <w:r w:rsidR="000E07B6" w:rsidRPr="00F17BE1">
        <w:rPr>
          <w:rFonts w:ascii="Times New Roman" w:eastAsia="Times New Roman" w:hAnsi="Times New Roman"/>
          <w:sz w:val="28"/>
          <w:szCs w:val="28"/>
          <w:lang w:val="am-ET"/>
        </w:rPr>
        <w:t>iểm tra</w:t>
      </w:r>
      <w:r w:rsidR="000E07B6" w:rsidRPr="00F17BE1">
        <w:rPr>
          <w:rFonts w:ascii="Times New Roman" w:eastAsia="Times New Roman" w:hAnsi="Times New Roman"/>
          <w:sz w:val="28"/>
          <w:szCs w:val="28"/>
          <w:lang w:val="pt-BR"/>
        </w:rPr>
        <w:t xml:space="preserve"> </w:t>
      </w:r>
      <w:r w:rsidR="000E07B6" w:rsidRPr="00F17BE1">
        <w:rPr>
          <w:rFonts w:ascii="Times New Roman" w:eastAsia="Times New Roman" w:hAnsi="Times New Roman"/>
          <w:sz w:val="28"/>
          <w:szCs w:val="28"/>
          <w:lang w:val="am-ET"/>
        </w:rPr>
        <w:t>sau thông quan đối với xuất xứ hàng hóa xuất khẩu</w:t>
      </w:r>
      <w:r w:rsidR="000E07B6" w:rsidRPr="00F17BE1">
        <w:rPr>
          <w:rFonts w:ascii="Times New Roman" w:eastAsia="Times New Roman" w:hAnsi="Times New Roman"/>
          <w:sz w:val="28"/>
          <w:szCs w:val="28"/>
          <w:lang w:val="pt-BR"/>
        </w:rPr>
        <w:t xml:space="preserve"> </w:t>
      </w:r>
      <w:r w:rsidR="00840D60" w:rsidRPr="00F17BE1">
        <w:rPr>
          <w:rFonts w:ascii="Times New Roman" w:eastAsia="Times New Roman" w:hAnsi="Times New Roman"/>
          <w:sz w:val="28"/>
          <w:szCs w:val="28"/>
          <w:lang w:val="am-ET"/>
        </w:rPr>
        <w:t>thực hiện theo quy định của pháp luật về hải quan.</w:t>
      </w:r>
      <w:r w:rsidR="000E07B6" w:rsidRPr="00F17BE1">
        <w:rPr>
          <w:rFonts w:ascii="Times New Roman" w:eastAsia="Times New Roman" w:hAnsi="Times New Roman"/>
          <w:sz w:val="28"/>
          <w:szCs w:val="28"/>
          <w:lang w:val="pt-BR"/>
        </w:rPr>
        <w:t xml:space="preserve"> </w:t>
      </w:r>
    </w:p>
    <w:p w14:paraId="3E01F6EB" w14:textId="77777777" w:rsidR="000E07B6" w:rsidRPr="00F17BE1" w:rsidRDefault="000E07B6" w:rsidP="005D2612">
      <w:pPr>
        <w:widowControl w:val="0"/>
        <w:tabs>
          <w:tab w:val="left" w:pos="1134"/>
        </w:tabs>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Đối với xác minh xuất xứ hàng hóa xuất khẩu, người có thẩm quyền xác minh là người ban hành quyết định kiểm tra sau thông quan.</w:t>
      </w:r>
    </w:p>
    <w:p w14:paraId="6C6A6B50" w14:textId="77777777" w:rsidR="000E07B6" w:rsidRPr="00F17BE1" w:rsidRDefault="00A64C35" w:rsidP="005D2612">
      <w:pPr>
        <w:widowControl w:val="0"/>
        <w:tabs>
          <w:tab w:val="left" w:pos="1134"/>
        </w:tabs>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am-ET"/>
        </w:rPr>
        <w:t xml:space="preserve">2. </w:t>
      </w:r>
      <w:r w:rsidR="00840D60" w:rsidRPr="00F17BE1">
        <w:rPr>
          <w:rFonts w:ascii="Times New Roman" w:eastAsia="Times New Roman" w:hAnsi="Times New Roman"/>
          <w:sz w:val="28"/>
          <w:szCs w:val="28"/>
          <w:lang w:val="am-ET"/>
        </w:rPr>
        <w:t>N</w:t>
      </w:r>
      <w:r w:rsidR="000E07B6" w:rsidRPr="00F17BE1">
        <w:rPr>
          <w:rFonts w:ascii="Times New Roman" w:eastAsia="Times New Roman" w:hAnsi="Times New Roman"/>
          <w:sz w:val="28"/>
          <w:szCs w:val="28"/>
          <w:lang w:val="am-ET"/>
        </w:rPr>
        <w:t xml:space="preserve">ội dung, </w:t>
      </w:r>
      <w:r w:rsidR="00840D60" w:rsidRPr="00F17BE1">
        <w:rPr>
          <w:rFonts w:ascii="Times New Roman" w:eastAsia="Times New Roman" w:hAnsi="Times New Roman"/>
          <w:sz w:val="28"/>
          <w:szCs w:val="28"/>
          <w:lang w:val="am-ET"/>
        </w:rPr>
        <w:t>cách</w:t>
      </w:r>
      <w:r w:rsidRPr="00F17BE1">
        <w:rPr>
          <w:rFonts w:ascii="Times New Roman" w:eastAsia="Times New Roman" w:hAnsi="Times New Roman"/>
          <w:sz w:val="28"/>
          <w:szCs w:val="28"/>
          <w:lang w:val="am-ET"/>
        </w:rPr>
        <w:t xml:space="preserve"> thức</w:t>
      </w:r>
      <w:r w:rsidR="000E07B6" w:rsidRPr="00F17BE1">
        <w:rPr>
          <w:rFonts w:ascii="Times New Roman" w:eastAsia="Times New Roman" w:hAnsi="Times New Roman"/>
          <w:sz w:val="28"/>
          <w:szCs w:val="28"/>
          <w:lang w:val="am-ET"/>
        </w:rPr>
        <w:t xml:space="preserve"> </w:t>
      </w:r>
      <w:r w:rsidR="00840D60" w:rsidRPr="00F17BE1">
        <w:rPr>
          <w:rFonts w:ascii="Times New Roman" w:eastAsia="Times New Roman" w:hAnsi="Times New Roman"/>
          <w:sz w:val="28"/>
          <w:szCs w:val="28"/>
          <w:lang w:val="am-ET"/>
        </w:rPr>
        <w:t>và xử lý kết quả kiểm</w:t>
      </w:r>
      <w:r w:rsidR="000E07B6" w:rsidRPr="00F17BE1">
        <w:rPr>
          <w:rFonts w:ascii="Times New Roman" w:eastAsia="Times New Roman" w:hAnsi="Times New Roman"/>
          <w:sz w:val="28"/>
          <w:szCs w:val="28"/>
          <w:lang w:val="am-ET"/>
        </w:rPr>
        <w:t xml:space="preserve"> </w:t>
      </w:r>
      <w:r w:rsidR="00E32422" w:rsidRPr="00F17BE1">
        <w:rPr>
          <w:rFonts w:ascii="Times New Roman" w:eastAsia="Times New Roman" w:hAnsi="Times New Roman"/>
          <w:sz w:val="28"/>
          <w:szCs w:val="28"/>
          <w:lang w:val="am-ET"/>
        </w:rPr>
        <w:t>tra</w:t>
      </w:r>
      <w:r w:rsidR="000E07B6" w:rsidRPr="00F17BE1">
        <w:rPr>
          <w:rFonts w:ascii="Times New Roman" w:eastAsia="Times New Roman" w:hAnsi="Times New Roman"/>
          <w:sz w:val="28"/>
          <w:szCs w:val="28"/>
          <w:lang w:val="am-ET"/>
        </w:rPr>
        <w:t xml:space="preserve">, xác minh xuất xứ hàng </w:t>
      </w:r>
      <w:r w:rsidR="00BF4549" w:rsidRPr="00F17BE1">
        <w:rPr>
          <w:rFonts w:ascii="Times New Roman" w:eastAsia="Times New Roman" w:hAnsi="Times New Roman"/>
          <w:sz w:val="28"/>
          <w:szCs w:val="28"/>
          <w:lang w:val="am-ET"/>
        </w:rPr>
        <w:t>hóa</w:t>
      </w:r>
      <w:r w:rsidR="000E07B6" w:rsidRPr="00F17BE1">
        <w:rPr>
          <w:rFonts w:ascii="Times New Roman" w:eastAsia="Times New Roman" w:hAnsi="Times New Roman"/>
          <w:sz w:val="28"/>
          <w:szCs w:val="28"/>
          <w:lang w:val="am-ET"/>
        </w:rPr>
        <w:t xml:space="preserve"> xuất khẩu </w:t>
      </w:r>
      <w:r w:rsidR="00840D60" w:rsidRPr="00F17BE1">
        <w:rPr>
          <w:rFonts w:ascii="Times New Roman" w:eastAsia="Times New Roman" w:hAnsi="Times New Roman"/>
          <w:sz w:val="28"/>
          <w:szCs w:val="28"/>
          <w:lang w:val="am-ET"/>
        </w:rPr>
        <w:t>thực hiện theo quy định tại Thông tư này</w:t>
      </w:r>
      <w:r w:rsidR="00E32422" w:rsidRPr="00F17BE1">
        <w:rPr>
          <w:rFonts w:ascii="Times New Roman" w:eastAsia="Times New Roman" w:hAnsi="Times New Roman"/>
          <w:sz w:val="28"/>
          <w:szCs w:val="28"/>
          <w:lang w:val="am-ET"/>
        </w:rPr>
        <w:t>.</w:t>
      </w:r>
    </w:p>
    <w:p w14:paraId="49A3C304" w14:textId="77777777" w:rsidR="000E07B6" w:rsidRPr="00F17BE1" w:rsidRDefault="000E07B6" w:rsidP="005D2612">
      <w:pPr>
        <w:widowControl w:val="0"/>
        <w:tabs>
          <w:tab w:val="left" w:pos="1134"/>
        </w:tabs>
        <w:spacing w:after="0" w:line="320" w:lineRule="exact"/>
        <w:ind w:left="0" w:firstLine="720"/>
        <w:rPr>
          <w:rFonts w:ascii="Times New Roman" w:eastAsia="Times New Roman" w:hAnsi="Times New Roman"/>
          <w:sz w:val="28"/>
          <w:szCs w:val="28"/>
          <w:lang w:val="pt-BR"/>
        </w:rPr>
      </w:pPr>
    </w:p>
    <w:p w14:paraId="2A7D3A1C" w14:textId="77777777" w:rsidR="000E07B6" w:rsidRPr="00F17BE1" w:rsidRDefault="00AB2A31" w:rsidP="005D2612">
      <w:pPr>
        <w:widowControl w:val="0"/>
        <w:spacing w:after="0" w:line="340" w:lineRule="exact"/>
        <w:ind w:left="0"/>
        <w:jc w:val="center"/>
        <w:rPr>
          <w:rFonts w:ascii="Times New Roman" w:eastAsia="Times New Roman" w:hAnsi="Times New Roman"/>
          <w:b/>
          <w:sz w:val="28"/>
          <w:szCs w:val="28"/>
          <w:lang w:val="am-ET"/>
        </w:rPr>
      </w:pPr>
      <w:r w:rsidRPr="00F17BE1">
        <w:rPr>
          <w:rFonts w:ascii="Times New Roman" w:eastAsia="Times New Roman" w:hAnsi="Times New Roman"/>
          <w:b/>
          <w:sz w:val="28"/>
          <w:szCs w:val="28"/>
          <w:lang w:val="am-ET"/>
        </w:rPr>
        <w:t xml:space="preserve">Chương </w:t>
      </w:r>
      <w:r w:rsidRPr="00F17BE1">
        <w:rPr>
          <w:rFonts w:ascii="Times New Roman" w:eastAsia="Times New Roman" w:hAnsi="Times New Roman"/>
          <w:b/>
          <w:sz w:val="28"/>
          <w:szCs w:val="28"/>
          <w:lang w:val="pt-BR"/>
        </w:rPr>
        <w:t>I</w:t>
      </w:r>
      <w:r w:rsidRPr="00F17BE1">
        <w:rPr>
          <w:rFonts w:ascii="Times New Roman" w:eastAsia="Times New Roman" w:hAnsi="Times New Roman"/>
          <w:b/>
          <w:sz w:val="28"/>
          <w:szCs w:val="28"/>
          <w:lang w:val="am-ET"/>
        </w:rPr>
        <w:t>V</w:t>
      </w:r>
    </w:p>
    <w:p w14:paraId="212B0CDB" w14:textId="77777777" w:rsidR="000E07B6" w:rsidRPr="00F17BE1" w:rsidRDefault="000E07B6" w:rsidP="005D2612">
      <w:pPr>
        <w:widowControl w:val="0"/>
        <w:spacing w:before="0" w:after="0" w:line="340" w:lineRule="exact"/>
        <w:ind w:left="0"/>
        <w:jc w:val="center"/>
        <w:rPr>
          <w:rFonts w:ascii="Times New Roman" w:eastAsia="Times New Roman" w:hAnsi="Times New Roman"/>
          <w:b/>
          <w:sz w:val="28"/>
          <w:szCs w:val="28"/>
          <w:lang w:val="pt-BR"/>
        </w:rPr>
      </w:pPr>
      <w:r w:rsidRPr="00F17BE1">
        <w:rPr>
          <w:rFonts w:ascii="Times New Roman" w:eastAsia="Times New Roman" w:hAnsi="Times New Roman"/>
          <w:b/>
          <w:sz w:val="28"/>
          <w:szCs w:val="28"/>
          <w:lang w:val="am-ET"/>
        </w:rPr>
        <w:t xml:space="preserve">KIỂM TRA, XÁC ĐỊNH, XÁC MINH XUẤT XỨ </w:t>
      </w:r>
    </w:p>
    <w:p w14:paraId="0B98E861" w14:textId="77777777" w:rsidR="000E07B6" w:rsidRPr="00F17BE1" w:rsidRDefault="000E07B6" w:rsidP="005D2612">
      <w:pPr>
        <w:widowControl w:val="0"/>
        <w:spacing w:before="0" w:after="0" w:line="340" w:lineRule="exact"/>
        <w:ind w:left="0"/>
        <w:jc w:val="center"/>
        <w:rPr>
          <w:rFonts w:ascii="Times New Roman" w:eastAsia="Times New Roman" w:hAnsi="Times New Roman"/>
          <w:b/>
          <w:sz w:val="28"/>
          <w:szCs w:val="28"/>
          <w:lang w:val="am-ET"/>
        </w:rPr>
      </w:pPr>
      <w:r w:rsidRPr="00F17BE1">
        <w:rPr>
          <w:rFonts w:ascii="Times New Roman" w:eastAsia="Times New Roman" w:hAnsi="Times New Roman"/>
          <w:b/>
          <w:sz w:val="28"/>
          <w:szCs w:val="28"/>
          <w:lang w:val="am-ET"/>
        </w:rPr>
        <w:t xml:space="preserve">HÀNG HÓA </w:t>
      </w:r>
      <w:r w:rsidRPr="00F17BE1">
        <w:rPr>
          <w:rFonts w:ascii="Times New Roman" w:eastAsia="Times New Roman" w:hAnsi="Times New Roman"/>
          <w:b/>
          <w:sz w:val="28"/>
          <w:szCs w:val="28"/>
        </w:rPr>
        <w:t xml:space="preserve">NHẬP </w:t>
      </w:r>
      <w:r w:rsidRPr="00F17BE1">
        <w:rPr>
          <w:rFonts w:ascii="Times New Roman" w:eastAsia="Times New Roman" w:hAnsi="Times New Roman"/>
          <w:b/>
          <w:sz w:val="28"/>
          <w:szCs w:val="28"/>
          <w:lang w:val="am-ET"/>
        </w:rPr>
        <w:t>KHẨU</w:t>
      </w:r>
    </w:p>
    <w:p w14:paraId="04179B45" w14:textId="77777777" w:rsidR="000E07B6" w:rsidRPr="00F17BE1" w:rsidRDefault="00AB2A31" w:rsidP="005D2612">
      <w:pPr>
        <w:widowControl w:val="0"/>
        <w:numPr>
          <w:ilvl w:val="0"/>
          <w:numId w:val="6"/>
        </w:numPr>
        <w:tabs>
          <w:tab w:val="left" w:pos="1843"/>
        </w:tabs>
        <w:spacing w:after="0" w:line="340" w:lineRule="exact"/>
        <w:ind w:left="0" w:firstLine="720"/>
        <w:rPr>
          <w:rFonts w:ascii="Times New Roman" w:eastAsia="Times New Roman" w:hAnsi="Times New Roman"/>
          <w:b/>
          <w:sz w:val="28"/>
          <w:szCs w:val="28"/>
          <w:lang w:val="am-ET"/>
        </w:rPr>
      </w:pPr>
      <w:r w:rsidRPr="00F17BE1">
        <w:rPr>
          <w:rFonts w:ascii="Times New Roman" w:eastAsia="Times New Roman" w:hAnsi="Times New Roman"/>
          <w:b/>
          <w:sz w:val="28"/>
          <w:szCs w:val="28"/>
          <w:lang w:val="am-ET"/>
        </w:rPr>
        <w:t>Căn cứ kiểm tra, xác định xuất xứ hàng hóa nhập khẩu</w:t>
      </w:r>
    </w:p>
    <w:p w14:paraId="18AC6B3A" w14:textId="77777777" w:rsidR="000E07B6" w:rsidRPr="00F17BE1" w:rsidRDefault="000E07B6" w:rsidP="005D2612">
      <w:pPr>
        <w:widowControl w:val="0"/>
        <w:tabs>
          <w:tab w:val="left" w:pos="1134"/>
        </w:tabs>
        <w:spacing w:after="0" w:line="340" w:lineRule="exact"/>
        <w:ind w:left="0" w:firstLine="720"/>
        <w:rPr>
          <w:rFonts w:ascii="Times New Roman" w:eastAsia="Times New Roman" w:hAnsi="Times New Roman"/>
          <w:strike/>
          <w:sz w:val="28"/>
          <w:szCs w:val="28"/>
          <w:lang w:val="pt-PT"/>
        </w:rPr>
      </w:pPr>
      <w:r w:rsidRPr="00F17BE1">
        <w:rPr>
          <w:rFonts w:ascii="Times New Roman" w:eastAsia="Times New Roman" w:hAnsi="Times New Roman"/>
          <w:sz w:val="28"/>
          <w:szCs w:val="28"/>
          <w:lang w:val="am-ET"/>
        </w:rPr>
        <w:t>C</w:t>
      </w:r>
      <w:r w:rsidR="00AB2A31" w:rsidRPr="00F17BE1">
        <w:rPr>
          <w:rFonts w:ascii="Times New Roman" w:eastAsia="Times New Roman" w:hAnsi="Times New Roman"/>
          <w:sz w:val="28"/>
          <w:szCs w:val="28"/>
          <w:lang w:val="am-ET"/>
        </w:rPr>
        <w:t xml:space="preserve">ơ quan hải quan </w:t>
      </w:r>
      <w:r w:rsidR="00985848" w:rsidRPr="00F17BE1">
        <w:rPr>
          <w:rFonts w:ascii="Times New Roman" w:eastAsia="Times New Roman" w:hAnsi="Times New Roman"/>
          <w:sz w:val="28"/>
          <w:szCs w:val="28"/>
          <w:lang w:val="am-ET"/>
        </w:rPr>
        <w:t>kiểm tra, xác định xuất xứ hàng hoá nhập khẩu</w:t>
      </w:r>
      <w:r w:rsidRPr="00F17BE1">
        <w:rPr>
          <w:rFonts w:ascii="Times New Roman" w:eastAsia="Times New Roman" w:hAnsi="Times New Roman"/>
          <w:sz w:val="28"/>
          <w:szCs w:val="28"/>
          <w:lang w:val="am-ET"/>
        </w:rPr>
        <w:t xml:space="preserve"> </w:t>
      </w:r>
      <w:r w:rsidR="00AB2A31" w:rsidRPr="00F17BE1">
        <w:rPr>
          <w:rFonts w:ascii="Times New Roman" w:eastAsia="Times New Roman" w:hAnsi="Times New Roman"/>
          <w:sz w:val="28"/>
          <w:szCs w:val="28"/>
          <w:lang w:val="am-ET"/>
        </w:rPr>
        <w:t xml:space="preserve">căn cứ quy định của pháp luật về xuất xứ hàng hóa; </w:t>
      </w:r>
      <w:r w:rsidR="00471E0F" w:rsidRPr="00F17BE1">
        <w:rPr>
          <w:rFonts w:ascii="Times New Roman" w:eastAsia="Times New Roman" w:hAnsi="Times New Roman"/>
          <w:sz w:val="28"/>
          <w:szCs w:val="28"/>
          <w:lang w:val="am-ET"/>
        </w:rPr>
        <w:t>Điều ước quốc tế mà Việt Nam là thành viên;</w:t>
      </w:r>
      <w:r w:rsidRPr="00F17BE1">
        <w:rPr>
          <w:rFonts w:ascii="Times New Roman" w:eastAsia="Times New Roman" w:hAnsi="Times New Roman"/>
          <w:sz w:val="28"/>
          <w:szCs w:val="28"/>
          <w:lang w:val="am-ET"/>
        </w:rPr>
        <w:t xml:space="preserve"> </w:t>
      </w:r>
      <w:r w:rsidR="00AB2A31" w:rsidRPr="00F17BE1">
        <w:rPr>
          <w:rFonts w:ascii="Times New Roman" w:eastAsia="Times New Roman" w:hAnsi="Times New Roman"/>
          <w:sz w:val="28"/>
          <w:szCs w:val="28"/>
          <w:lang w:val="am-ET"/>
        </w:rPr>
        <w:t xml:space="preserve">các Thông tư hướng dẫn thực hiện các Hiệp định thương mại tự do </w:t>
      </w:r>
      <w:r w:rsidR="00AB2A31" w:rsidRPr="00F17BE1">
        <w:rPr>
          <w:rFonts w:ascii="Times New Roman" w:eastAsia="Times New Roman" w:hAnsi="Times New Roman"/>
          <w:sz w:val="28"/>
          <w:szCs w:val="28"/>
          <w:lang w:val="am-ET"/>
        </w:rPr>
        <w:lastRenderedPageBreak/>
        <w:t xml:space="preserve">của Bộ Công Thương; </w:t>
      </w:r>
      <w:r w:rsidR="006D4399" w:rsidRPr="00F17BE1">
        <w:rPr>
          <w:rFonts w:ascii="Times New Roman" w:eastAsia="Times New Roman" w:hAnsi="Times New Roman"/>
          <w:sz w:val="28"/>
          <w:szCs w:val="28"/>
          <w:lang w:val="am-ET"/>
        </w:rPr>
        <w:t xml:space="preserve">nội dung khai của người khai hải quan, chứng từ chứng nhận xuất xứ hàng hóa, </w:t>
      </w:r>
      <w:r w:rsidRPr="00F17BE1">
        <w:rPr>
          <w:rFonts w:ascii="Times New Roman" w:eastAsia="Times New Roman" w:hAnsi="Times New Roman"/>
          <w:sz w:val="28"/>
          <w:szCs w:val="28"/>
          <w:lang w:val="am-ET"/>
        </w:rPr>
        <w:t xml:space="preserve">chứng từ thuộc </w:t>
      </w:r>
      <w:r w:rsidR="00AB2A31" w:rsidRPr="00F17BE1">
        <w:rPr>
          <w:rFonts w:ascii="Times New Roman" w:eastAsia="Times New Roman" w:hAnsi="Times New Roman"/>
          <w:sz w:val="28"/>
          <w:szCs w:val="28"/>
          <w:lang w:val="am-ET"/>
        </w:rPr>
        <w:t>hồ sơ hải quan và kết quả kiểm tra thực tế hàng hóa nhập khẩu</w:t>
      </w:r>
      <w:r w:rsidRPr="00F17BE1">
        <w:rPr>
          <w:rFonts w:ascii="Times New Roman" w:eastAsia="Times New Roman" w:hAnsi="Times New Roman"/>
          <w:sz w:val="28"/>
          <w:szCs w:val="28"/>
          <w:lang w:val="am-ET"/>
        </w:rPr>
        <w:t xml:space="preserve"> (kiểm tra thực tế hàng hóa áp dụng đối với hàng hóa thuộc trường hợp phải kiểm tra thực tế trong thông quan hoặc còn điều kiện kiểm tra thực tế sau khi hàng hóa đã được thông quan).</w:t>
      </w:r>
    </w:p>
    <w:p w14:paraId="299A5CA6" w14:textId="77777777" w:rsidR="000E07B6" w:rsidRPr="00F17BE1" w:rsidRDefault="00AB2A31" w:rsidP="005D2612">
      <w:pPr>
        <w:widowControl w:val="0"/>
        <w:numPr>
          <w:ilvl w:val="0"/>
          <w:numId w:val="6"/>
        </w:numPr>
        <w:tabs>
          <w:tab w:val="left" w:pos="1843"/>
        </w:tabs>
        <w:spacing w:after="0" w:line="340" w:lineRule="exact"/>
        <w:ind w:left="0" w:firstLine="720"/>
        <w:rPr>
          <w:rFonts w:ascii="Times New Roman" w:eastAsia="Times New Roman" w:hAnsi="Times New Roman"/>
          <w:b/>
          <w:sz w:val="28"/>
          <w:szCs w:val="28"/>
          <w:lang w:val="am-ET"/>
        </w:rPr>
      </w:pPr>
      <w:r w:rsidRPr="00F17BE1">
        <w:rPr>
          <w:rFonts w:ascii="Times New Roman" w:eastAsia="Times New Roman" w:hAnsi="Times New Roman"/>
          <w:b/>
          <w:sz w:val="28"/>
          <w:szCs w:val="28"/>
          <w:lang w:val="am-ET"/>
        </w:rPr>
        <w:t>Kiểm tra hình thức chứng từ chứng nhận xuất xứ</w:t>
      </w:r>
      <w:r w:rsidR="000E07B6" w:rsidRPr="00F17BE1">
        <w:rPr>
          <w:rFonts w:ascii="Times New Roman" w:eastAsia="Times New Roman" w:hAnsi="Times New Roman"/>
          <w:b/>
          <w:sz w:val="28"/>
          <w:szCs w:val="28"/>
          <w:lang w:val="am-ET"/>
        </w:rPr>
        <w:t xml:space="preserve"> hàng hóa nhập khẩu</w:t>
      </w:r>
    </w:p>
    <w:p w14:paraId="21E11836" w14:textId="77777777" w:rsidR="000E07B6" w:rsidRPr="00F17BE1" w:rsidRDefault="00AB2A31" w:rsidP="005D2612">
      <w:pPr>
        <w:widowControl w:val="0"/>
        <w:spacing w:after="0" w:line="34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1</w:t>
      </w:r>
      <w:r w:rsidRPr="00F17BE1">
        <w:rPr>
          <w:rFonts w:ascii="Times New Roman" w:eastAsia="Times New Roman" w:hAnsi="Times New Roman"/>
          <w:sz w:val="28"/>
          <w:szCs w:val="28"/>
          <w:lang w:val="vi-VN"/>
        </w:rPr>
        <w:t xml:space="preserve">. </w:t>
      </w:r>
      <w:r w:rsidR="000E07B6" w:rsidRPr="00F17BE1">
        <w:rPr>
          <w:rFonts w:ascii="Times New Roman" w:eastAsia="Times New Roman" w:hAnsi="Times New Roman"/>
          <w:sz w:val="28"/>
          <w:szCs w:val="28"/>
          <w:lang w:val="am-ET"/>
        </w:rPr>
        <w:t>Khi kiểm tra chứng từ chứng nhận xuất xứ hàng hóa, cơ quan hải quan kiểm tra để xác định các tiêu chí phải được khai đầy đủ trên chứng từ chứng nhận xuất xứ hàng hóa và c</w:t>
      </w:r>
      <w:r w:rsidRPr="00F17BE1">
        <w:rPr>
          <w:rFonts w:ascii="Times New Roman" w:eastAsia="Times New Roman" w:hAnsi="Times New Roman"/>
          <w:sz w:val="28"/>
          <w:szCs w:val="28"/>
          <w:lang w:val="vi-VN"/>
        </w:rPr>
        <w:t xml:space="preserve">ác </w:t>
      </w:r>
      <w:r w:rsidR="0030434B" w:rsidRPr="00F17BE1">
        <w:rPr>
          <w:rFonts w:ascii="Times New Roman" w:eastAsia="Times New Roman" w:hAnsi="Times New Roman"/>
          <w:sz w:val="28"/>
          <w:szCs w:val="28"/>
          <w:lang w:val="am-ET"/>
        </w:rPr>
        <w:t>tiêu chí</w:t>
      </w:r>
      <w:r w:rsidRPr="00F17BE1">
        <w:rPr>
          <w:rFonts w:ascii="Times New Roman" w:eastAsia="Times New Roman" w:hAnsi="Times New Roman"/>
          <w:sz w:val="28"/>
          <w:szCs w:val="28"/>
          <w:lang w:val="vi-VN"/>
        </w:rPr>
        <w:t xml:space="preserve"> </w:t>
      </w:r>
      <w:r w:rsidR="000E07B6" w:rsidRPr="00F17BE1">
        <w:rPr>
          <w:rFonts w:ascii="Times New Roman" w:eastAsia="Times New Roman" w:hAnsi="Times New Roman"/>
          <w:sz w:val="28"/>
          <w:szCs w:val="28"/>
          <w:lang w:val="am-ET"/>
        </w:rPr>
        <w:t xml:space="preserve">khai </w:t>
      </w:r>
      <w:r w:rsidRPr="00F17BE1">
        <w:rPr>
          <w:rFonts w:ascii="Times New Roman" w:eastAsia="Times New Roman" w:hAnsi="Times New Roman"/>
          <w:sz w:val="28"/>
          <w:szCs w:val="28"/>
          <w:lang w:val="vi-VN"/>
        </w:rPr>
        <w:t xml:space="preserve">trên </w:t>
      </w:r>
      <w:r w:rsidRPr="00F17BE1">
        <w:rPr>
          <w:rFonts w:ascii="Times New Roman" w:eastAsia="Times New Roman" w:hAnsi="Times New Roman"/>
          <w:sz w:val="28"/>
          <w:szCs w:val="28"/>
          <w:lang w:val="am-ET"/>
        </w:rPr>
        <w:t xml:space="preserve">chứng từ chứng nhận xuất xứ </w:t>
      </w:r>
      <w:r w:rsidR="005A2263" w:rsidRPr="00F17BE1">
        <w:rPr>
          <w:rFonts w:ascii="Times New Roman" w:eastAsia="Times New Roman" w:hAnsi="Times New Roman"/>
          <w:sz w:val="28"/>
          <w:szCs w:val="28"/>
          <w:lang w:val="pt-BR"/>
        </w:rPr>
        <w:t>hàng hóa</w:t>
      </w:r>
      <w:r w:rsidR="0081361D"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am-ET"/>
        </w:rPr>
        <w:t xml:space="preserve">phải </w:t>
      </w:r>
      <w:r w:rsidRPr="00F17BE1">
        <w:rPr>
          <w:rFonts w:ascii="Times New Roman" w:eastAsia="Times New Roman" w:hAnsi="Times New Roman"/>
          <w:sz w:val="28"/>
          <w:szCs w:val="28"/>
          <w:lang w:val="vi-VN"/>
        </w:rPr>
        <w:t xml:space="preserve">phù hợp với chứng từ </w:t>
      </w:r>
      <w:r w:rsidR="000E07B6" w:rsidRPr="00F17BE1">
        <w:rPr>
          <w:rFonts w:ascii="Times New Roman" w:eastAsia="Times New Roman" w:hAnsi="Times New Roman"/>
          <w:sz w:val="28"/>
          <w:szCs w:val="28"/>
          <w:lang w:val="am-ET"/>
        </w:rPr>
        <w:t>khác trong</w:t>
      </w:r>
      <w:r w:rsidRPr="00F17BE1">
        <w:rPr>
          <w:rFonts w:ascii="Times New Roman" w:eastAsia="Times New Roman" w:hAnsi="Times New Roman"/>
          <w:sz w:val="28"/>
          <w:szCs w:val="28"/>
          <w:lang w:val="am-ET"/>
        </w:rPr>
        <w:t xml:space="preserve"> hồ sơ hải quan. </w:t>
      </w:r>
      <w:r w:rsidRPr="00F17BE1">
        <w:rPr>
          <w:rFonts w:ascii="Times New Roman" w:eastAsia="Times New Roman" w:hAnsi="Times New Roman"/>
          <w:sz w:val="28"/>
          <w:szCs w:val="28"/>
          <w:lang w:val="es-NI"/>
        </w:rPr>
        <w:t>Người khai hải quan không được tự ý sửa chữa các nội dung trên chứng từ chứng nhận xuất xứ</w:t>
      </w:r>
      <w:r w:rsidR="00952B1F" w:rsidRPr="00F17BE1">
        <w:rPr>
          <w:rFonts w:ascii="Times New Roman" w:eastAsia="Times New Roman" w:hAnsi="Times New Roman"/>
          <w:sz w:val="28"/>
          <w:szCs w:val="28"/>
          <w:lang w:val="es-NI"/>
        </w:rPr>
        <w:t xml:space="preserve"> </w:t>
      </w:r>
      <w:r w:rsidR="005A2263" w:rsidRPr="00F17BE1">
        <w:rPr>
          <w:rFonts w:ascii="Times New Roman" w:eastAsia="Times New Roman" w:hAnsi="Times New Roman"/>
          <w:sz w:val="28"/>
          <w:szCs w:val="28"/>
          <w:lang w:val="pt-BR"/>
        </w:rPr>
        <w:t>hàng hóa</w:t>
      </w:r>
      <w:r w:rsidRPr="00F17BE1">
        <w:rPr>
          <w:rFonts w:ascii="Times New Roman" w:eastAsia="Times New Roman" w:hAnsi="Times New Roman"/>
          <w:sz w:val="28"/>
          <w:szCs w:val="28"/>
          <w:lang w:val="es-NI"/>
        </w:rPr>
        <w:t>, trừ trường hợp việc sửa chữa do chính</w:t>
      </w:r>
      <w:r w:rsidR="004C2EC9" w:rsidRPr="00F17BE1">
        <w:rPr>
          <w:rFonts w:ascii="Times New Roman" w:eastAsia="Times New Roman" w:hAnsi="Times New Roman"/>
          <w:sz w:val="28"/>
          <w:szCs w:val="28"/>
          <w:lang w:val="es-NI"/>
        </w:rPr>
        <w:t xml:space="preserve"> cơ quan,</w:t>
      </w:r>
      <w:r w:rsidRPr="00F17BE1">
        <w:rPr>
          <w:rFonts w:ascii="Times New Roman" w:eastAsia="Times New Roman" w:hAnsi="Times New Roman"/>
          <w:sz w:val="28"/>
          <w:szCs w:val="28"/>
          <w:lang w:val="es-NI"/>
        </w:rPr>
        <w:t xml:space="preserve"> tổ chức, cá nhân có thẩm quyền thực hiện theo quy định </w:t>
      </w:r>
      <w:r w:rsidR="008E3BBD" w:rsidRPr="00F17BE1">
        <w:rPr>
          <w:rFonts w:ascii="Times New Roman" w:eastAsia="Times New Roman" w:hAnsi="Times New Roman"/>
          <w:sz w:val="28"/>
          <w:szCs w:val="28"/>
          <w:lang w:val="es-NI"/>
        </w:rPr>
        <w:t xml:space="preserve">pháp luật và quy định </w:t>
      </w:r>
      <w:r w:rsidRPr="00F17BE1">
        <w:rPr>
          <w:rFonts w:ascii="Times New Roman" w:eastAsia="Times New Roman" w:hAnsi="Times New Roman"/>
          <w:sz w:val="28"/>
          <w:szCs w:val="28"/>
          <w:lang w:val="es-NI"/>
        </w:rPr>
        <w:t>tại Điều ước quốc tế mà Việt Nam là thành viên</w:t>
      </w:r>
      <w:r w:rsidRPr="00F17BE1">
        <w:rPr>
          <w:rFonts w:ascii="Times New Roman" w:eastAsia="Times New Roman" w:hAnsi="Times New Roman"/>
          <w:sz w:val="28"/>
          <w:szCs w:val="28"/>
          <w:lang w:val="am-ET"/>
        </w:rPr>
        <w:t xml:space="preserve">. </w:t>
      </w:r>
    </w:p>
    <w:p w14:paraId="536A832B" w14:textId="77777777" w:rsidR="000E07B6" w:rsidRPr="00F17BE1" w:rsidRDefault="00AB2A31" w:rsidP="005D2612">
      <w:pPr>
        <w:widowControl w:val="0"/>
        <w:spacing w:after="0" w:line="340" w:lineRule="exact"/>
        <w:ind w:left="0" w:firstLine="720"/>
        <w:rPr>
          <w:rFonts w:ascii="Times New Roman" w:eastAsia="Times New Roman" w:hAnsi="Times New Roman"/>
          <w:strike/>
          <w:sz w:val="28"/>
          <w:szCs w:val="28"/>
          <w:lang w:val="pt-PT"/>
        </w:rPr>
      </w:pPr>
      <w:r w:rsidRPr="00F17BE1">
        <w:rPr>
          <w:rFonts w:ascii="Times New Roman" w:eastAsia="Times New Roman" w:hAnsi="Times New Roman"/>
          <w:sz w:val="28"/>
          <w:szCs w:val="28"/>
          <w:lang w:val="pt-PT"/>
        </w:rPr>
        <w:t xml:space="preserve">2. Cơ quan hải quan chấp nhận chứng từ chứng nhận xuất xứ </w:t>
      </w:r>
      <w:r w:rsidR="005A2263" w:rsidRPr="00F17BE1">
        <w:rPr>
          <w:rFonts w:ascii="Times New Roman" w:eastAsia="Times New Roman" w:hAnsi="Times New Roman"/>
          <w:sz w:val="28"/>
          <w:szCs w:val="28"/>
          <w:lang w:val="pt-BR"/>
        </w:rPr>
        <w:t>hàng hóa</w:t>
      </w:r>
      <w:r w:rsidR="00952B1F"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pt-PT"/>
        </w:rPr>
        <w:t xml:space="preserve">được cấp </w:t>
      </w:r>
      <w:r w:rsidR="007818D3" w:rsidRPr="00F17BE1">
        <w:rPr>
          <w:rFonts w:ascii="Times New Roman" w:eastAsia="Times New Roman" w:hAnsi="Times New Roman"/>
          <w:sz w:val="28"/>
          <w:szCs w:val="28"/>
          <w:lang w:val="pt-PT"/>
        </w:rPr>
        <w:t>hoặc phát hành theo các hình thức sau:</w:t>
      </w:r>
    </w:p>
    <w:p w14:paraId="3836E143" w14:textId="77777777" w:rsidR="000E07B6" w:rsidRPr="00F17BE1" w:rsidRDefault="000E07B6" w:rsidP="005D2612">
      <w:pPr>
        <w:widowControl w:val="0"/>
        <w:spacing w:after="0" w:line="340" w:lineRule="exact"/>
        <w:ind w:left="0" w:firstLine="709"/>
        <w:rPr>
          <w:rFonts w:ascii="Times New Roman" w:hAnsi="Times New Roman"/>
          <w:sz w:val="28"/>
          <w:szCs w:val="28"/>
          <w:lang w:val="pt-PT"/>
        </w:rPr>
      </w:pPr>
      <w:r w:rsidRPr="00F17BE1">
        <w:rPr>
          <w:rFonts w:ascii="Times New Roman" w:hAnsi="Times New Roman"/>
          <w:sz w:val="28"/>
          <w:szCs w:val="28"/>
          <w:lang w:val="pt-PT"/>
        </w:rPr>
        <w:t xml:space="preserve">a) Chứng từ chứng nhận xuất xứ </w:t>
      </w:r>
      <w:r w:rsidR="005A2263" w:rsidRPr="00F17BE1">
        <w:rPr>
          <w:rFonts w:ascii="Times New Roman" w:eastAsia="Times New Roman" w:hAnsi="Times New Roman"/>
          <w:sz w:val="28"/>
          <w:szCs w:val="28"/>
          <w:lang w:val="pt-BR"/>
        </w:rPr>
        <w:t>hàng hóa</w:t>
      </w:r>
      <w:r w:rsidR="00952B1F" w:rsidRPr="00F17BE1">
        <w:rPr>
          <w:rFonts w:ascii="Times New Roman" w:eastAsia="Times New Roman" w:hAnsi="Times New Roman"/>
          <w:sz w:val="28"/>
          <w:szCs w:val="28"/>
          <w:lang w:val="pt-BR"/>
        </w:rPr>
        <w:t xml:space="preserve"> </w:t>
      </w:r>
      <w:r w:rsidRPr="00F17BE1">
        <w:rPr>
          <w:rFonts w:ascii="Times New Roman" w:hAnsi="Times New Roman"/>
          <w:sz w:val="28"/>
          <w:szCs w:val="28"/>
          <w:lang w:val="pt-PT"/>
        </w:rPr>
        <w:t>nộp cho cơ quan hải quan theo quy định tại điểm a</w:t>
      </w:r>
      <w:r w:rsidR="00224344" w:rsidRPr="00F17BE1">
        <w:rPr>
          <w:rFonts w:ascii="Times New Roman" w:hAnsi="Times New Roman"/>
          <w:sz w:val="28"/>
          <w:szCs w:val="28"/>
          <w:lang w:val="pt-PT"/>
        </w:rPr>
        <w:t xml:space="preserve">, điểm b, điểm c, điểm d </w:t>
      </w:r>
      <w:r w:rsidRPr="00F17BE1">
        <w:rPr>
          <w:rFonts w:ascii="Times New Roman" w:hAnsi="Times New Roman"/>
          <w:sz w:val="28"/>
          <w:szCs w:val="28"/>
          <w:lang w:val="pt-PT"/>
        </w:rPr>
        <w:t>khoản 1</w:t>
      </w:r>
      <w:r w:rsidR="00A64BF8" w:rsidRPr="00F17BE1">
        <w:rPr>
          <w:rFonts w:ascii="Times New Roman" w:hAnsi="Times New Roman"/>
          <w:sz w:val="28"/>
          <w:szCs w:val="28"/>
          <w:lang w:val="pt-PT"/>
        </w:rPr>
        <w:t xml:space="preserve"> và khoản 2</w:t>
      </w:r>
      <w:r w:rsidRPr="00F17BE1">
        <w:rPr>
          <w:rFonts w:ascii="Times New Roman" w:hAnsi="Times New Roman"/>
          <w:sz w:val="28"/>
          <w:szCs w:val="28"/>
          <w:lang w:val="pt-PT"/>
        </w:rPr>
        <w:t xml:space="preserve"> Điều 4</w:t>
      </w:r>
      <w:r w:rsidR="00952B1F" w:rsidRPr="00F17BE1">
        <w:rPr>
          <w:rFonts w:ascii="Times New Roman" w:hAnsi="Times New Roman"/>
          <w:sz w:val="28"/>
          <w:szCs w:val="28"/>
          <w:lang w:val="pt-PT"/>
        </w:rPr>
        <w:t xml:space="preserve"> </w:t>
      </w:r>
      <w:r w:rsidRPr="00F17BE1">
        <w:rPr>
          <w:rFonts w:ascii="Times New Roman" w:hAnsi="Times New Roman"/>
          <w:sz w:val="28"/>
          <w:szCs w:val="28"/>
          <w:lang w:val="pt-PT"/>
        </w:rPr>
        <w:t xml:space="preserve">Thông tư này ở dạng </w:t>
      </w:r>
      <w:r w:rsidR="007818D3" w:rsidRPr="00F17BE1">
        <w:rPr>
          <w:rFonts w:ascii="Times New Roman" w:hAnsi="Times New Roman"/>
          <w:sz w:val="28"/>
          <w:szCs w:val="28"/>
          <w:lang w:val="pt-PT"/>
        </w:rPr>
        <w:t xml:space="preserve">chứng từ giấy </w:t>
      </w:r>
      <w:r w:rsidRPr="00F17BE1">
        <w:rPr>
          <w:rFonts w:ascii="Times New Roman" w:hAnsi="Times New Roman"/>
          <w:sz w:val="28"/>
          <w:szCs w:val="28"/>
          <w:lang w:val="pt-PT"/>
        </w:rPr>
        <w:t>hoặc điện tử;</w:t>
      </w:r>
    </w:p>
    <w:p w14:paraId="2C6C9C9C" w14:textId="77777777" w:rsidR="000E07B6" w:rsidRPr="00F17BE1" w:rsidRDefault="000E07B6" w:rsidP="005D2612">
      <w:pPr>
        <w:widowControl w:val="0"/>
        <w:spacing w:after="0" w:line="340" w:lineRule="exact"/>
        <w:ind w:left="0" w:firstLine="720"/>
        <w:rPr>
          <w:rFonts w:ascii="Times New Roman" w:hAnsi="Times New Roman"/>
          <w:sz w:val="28"/>
          <w:szCs w:val="28"/>
          <w:lang w:val="pt-PT"/>
        </w:rPr>
      </w:pPr>
      <w:r w:rsidRPr="00F17BE1">
        <w:rPr>
          <w:rFonts w:ascii="Times New Roman" w:hAnsi="Times New Roman"/>
          <w:sz w:val="28"/>
          <w:szCs w:val="28"/>
          <w:lang w:val="pt-PT"/>
        </w:rPr>
        <w:t xml:space="preserve">b) Chứng từ tự chứng nhận xuất xứ </w:t>
      </w:r>
      <w:r w:rsidR="005A2263" w:rsidRPr="00F17BE1">
        <w:rPr>
          <w:rFonts w:ascii="Times New Roman" w:eastAsia="Times New Roman" w:hAnsi="Times New Roman"/>
          <w:sz w:val="28"/>
          <w:szCs w:val="28"/>
          <w:lang w:val="pt-BR"/>
        </w:rPr>
        <w:t>hàng hóa</w:t>
      </w:r>
      <w:r w:rsidR="008D1A56" w:rsidRPr="00F17BE1">
        <w:rPr>
          <w:rFonts w:ascii="Times New Roman" w:eastAsia="Times New Roman" w:hAnsi="Times New Roman"/>
          <w:sz w:val="28"/>
          <w:szCs w:val="28"/>
          <w:lang w:val="pt-BR"/>
        </w:rPr>
        <w:t xml:space="preserve"> </w:t>
      </w:r>
      <w:r w:rsidRPr="00F17BE1">
        <w:rPr>
          <w:rFonts w:ascii="Times New Roman" w:hAnsi="Times New Roman"/>
          <w:sz w:val="28"/>
          <w:szCs w:val="28"/>
          <w:lang w:val="pt-PT"/>
        </w:rPr>
        <w:t xml:space="preserve">phải ở </w:t>
      </w:r>
      <w:r w:rsidR="00C50C41" w:rsidRPr="00F17BE1">
        <w:rPr>
          <w:rFonts w:ascii="Times New Roman" w:hAnsi="Times New Roman"/>
          <w:sz w:val="28"/>
          <w:szCs w:val="28"/>
          <w:lang w:val="pt-PT"/>
        </w:rPr>
        <w:t xml:space="preserve">dạng </w:t>
      </w:r>
      <w:r w:rsidRPr="00F17BE1">
        <w:rPr>
          <w:rFonts w:ascii="Times New Roman" w:hAnsi="Times New Roman"/>
          <w:sz w:val="28"/>
          <w:szCs w:val="28"/>
          <w:lang w:val="pt-PT"/>
        </w:rPr>
        <w:t>chứng từ giấy</w:t>
      </w:r>
      <w:r w:rsidR="0024596C" w:rsidRPr="00F17BE1">
        <w:rPr>
          <w:rFonts w:ascii="Times New Roman" w:hAnsi="Times New Roman"/>
          <w:sz w:val="28"/>
          <w:szCs w:val="28"/>
          <w:lang w:val="pt-PT"/>
        </w:rPr>
        <w:t>.</w:t>
      </w:r>
      <w:r w:rsidRPr="00F17BE1">
        <w:rPr>
          <w:rFonts w:ascii="Times New Roman" w:hAnsi="Times New Roman"/>
          <w:sz w:val="28"/>
          <w:szCs w:val="28"/>
          <w:lang w:val="pt-PT"/>
        </w:rPr>
        <w:t xml:space="preserve"> </w:t>
      </w:r>
    </w:p>
    <w:p w14:paraId="5DC0DB45" w14:textId="77777777" w:rsidR="000E07B6" w:rsidRPr="00F17BE1" w:rsidRDefault="00AB2A31" w:rsidP="005D2612">
      <w:pPr>
        <w:widowControl w:val="0"/>
        <w:spacing w:after="0" w:line="34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 xml:space="preserve">3. Chứng từ chứng nhận xuất xứ </w:t>
      </w:r>
      <w:r w:rsidR="005A2263" w:rsidRPr="00F17BE1">
        <w:rPr>
          <w:rFonts w:ascii="Times New Roman" w:eastAsia="Times New Roman" w:hAnsi="Times New Roman"/>
          <w:sz w:val="28"/>
          <w:szCs w:val="28"/>
          <w:lang w:val="pt-BR"/>
        </w:rPr>
        <w:t>hàng hóa</w:t>
      </w:r>
      <w:r w:rsidR="008D1A56"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pt-PT"/>
        </w:rPr>
        <w:t>phải có chữ ký của người sản xuất hoặc người xuất khẩu</w:t>
      </w:r>
      <w:r w:rsidR="00381DA7" w:rsidRPr="00F17BE1">
        <w:rPr>
          <w:rFonts w:ascii="Times New Roman" w:eastAsia="Times New Roman" w:hAnsi="Times New Roman"/>
          <w:sz w:val="28"/>
          <w:szCs w:val="28"/>
          <w:lang w:val="pt-PT"/>
        </w:rPr>
        <w:t>,</w:t>
      </w:r>
      <w:r w:rsidR="00005D91" w:rsidRPr="00F17BE1">
        <w:rPr>
          <w:rFonts w:ascii="Times New Roman" w:eastAsia="Times New Roman" w:hAnsi="Times New Roman"/>
          <w:sz w:val="28"/>
          <w:szCs w:val="28"/>
          <w:lang w:val="pt-PT"/>
        </w:rPr>
        <w:t xml:space="preserve"> </w:t>
      </w:r>
      <w:r w:rsidRPr="00F17BE1">
        <w:rPr>
          <w:rFonts w:ascii="Times New Roman" w:eastAsia="Times New Roman" w:hAnsi="Times New Roman"/>
          <w:sz w:val="28"/>
          <w:szCs w:val="28"/>
          <w:lang w:val="pt-PT"/>
        </w:rPr>
        <w:t>trừ trường hợp Điều ước quốc</w:t>
      </w:r>
      <w:r w:rsidR="00596DF4" w:rsidRPr="00F17BE1">
        <w:rPr>
          <w:rFonts w:ascii="Times New Roman" w:eastAsia="Times New Roman" w:hAnsi="Times New Roman"/>
          <w:sz w:val="28"/>
          <w:szCs w:val="28"/>
          <w:lang w:val="pt-PT"/>
        </w:rPr>
        <w:t xml:space="preserve"> </w:t>
      </w:r>
      <w:r w:rsidRPr="00F17BE1">
        <w:rPr>
          <w:rFonts w:ascii="Times New Roman" w:eastAsia="Times New Roman" w:hAnsi="Times New Roman"/>
          <w:sz w:val="28"/>
          <w:szCs w:val="28"/>
          <w:lang w:val="pt-PT"/>
        </w:rPr>
        <w:t>tế mà Việt Nam là thành viên có quy định khác</w:t>
      </w:r>
      <w:r w:rsidR="007447C7" w:rsidRPr="00F17BE1">
        <w:rPr>
          <w:rFonts w:ascii="Times New Roman" w:eastAsia="Times New Roman" w:hAnsi="Times New Roman"/>
          <w:sz w:val="28"/>
          <w:szCs w:val="28"/>
          <w:lang w:val="pt-PT"/>
        </w:rPr>
        <w:t xml:space="preserve"> hoặc</w:t>
      </w:r>
      <w:r w:rsidR="000E07B6" w:rsidRPr="00F17BE1">
        <w:rPr>
          <w:rFonts w:ascii="Times New Roman" w:eastAsia="Times New Roman" w:hAnsi="Times New Roman"/>
          <w:sz w:val="28"/>
          <w:szCs w:val="28"/>
          <w:lang w:val="pt-PT"/>
        </w:rPr>
        <w:t xml:space="preserve"> chứng từ chứng nhận xuất xứ </w:t>
      </w:r>
      <w:r w:rsidR="005A2263" w:rsidRPr="00F17BE1">
        <w:rPr>
          <w:rFonts w:ascii="Times New Roman" w:eastAsia="Times New Roman" w:hAnsi="Times New Roman"/>
          <w:sz w:val="28"/>
          <w:szCs w:val="28"/>
          <w:lang w:val="pt-BR"/>
        </w:rPr>
        <w:t>hàng hóa</w:t>
      </w:r>
      <w:r w:rsidR="008D1A56" w:rsidRPr="00F17BE1">
        <w:rPr>
          <w:rFonts w:ascii="Times New Roman" w:eastAsia="Times New Roman" w:hAnsi="Times New Roman"/>
          <w:sz w:val="28"/>
          <w:szCs w:val="28"/>
          <w:lang w:val="pt-BR"/>
        </w:rPr>
        <w:t xml:space="preserve"> </w:t>
      </w:r>
      <w:r w:rsidR="000E07B6" w:rsidRPr="00F17BE1">
        <w:rPr>
          <w:rFonts w:ascii="Times New Roman" w:eastAsia="Times New Roman" w:hAnsi="Times New Roman"/>
          <w:sz w:val="28"/>
          <w:szCs w:val="28"/>
          <w:lang w:val="pt-PT"/>
        </w:rPr>
        <w:t>được cấp dưới dạng điện tử</w:t>
      </w:r>
      <w:r w:rsidR="008D1A56" w:rsidRPr="00F17BE1">
        <w:rPr>
          <w:rFonts w:ascii="Times New Roman" w:eastAsia="Times New Roman" w:hAnsi="Times New Roman"/>
          <w:sz w:val="28"/>
          <w:szCs w:val="28"/>
          <w:lang w:val="pt-PT"/>
        </w:rPr>
        <w:t xml:space="preserve"> </w:t>
      </w:r>
      <w:r w:rsidR="000E07B6" w:rsidRPr="00F17BE1">
        <w:rPr>
          <w:rFonts w:ascii="Times New Roman" w:hAnsi="Times New Roman"/>
          <w:sz w:val="28"/>
          <w:szCs w:val="28"/>
          <w:lang w:val="pt-PT"/>
        </w:rPr>
        <w:t xml:space="preserve">truyền qua </w:t>
      </w:r>
      <w:r w:rsidR="00E47C1F" w:rsidRPr="00F17BE1">
        <w:rPr>
          <w:rFonts w:ascii="Times New Roman" w:eastAsia="Times New Roman" w:hAnsi="Times New Roman"/>
          <w:sz w:val="28"/>
          <w:szCs w:val="28"/>
          <w:lang w:val="pt-PT"/>
        </w:rPr>
        <w:t>Cổng thông tin một cửa quốc gia.</w:t>
      </w:r>
    </w:p>
    <w:p w14:paraId="4AA8D4A9" w14:textId="77777777" w:rsidR="000E07B6" w:rsidRPr="00F17BE1" w:rsidRDefault="00AB2A31" w:rsidP="005D2612">
      <w:pPr>
        <w:widowControl w:val="0"/>
        <w:numPr>
          <w:ilvl w:val="0"/>
          <w:numId w:val="6"/>
        </w:numPr>
        <w:tabs>
          <w:tab w:val="left" w:pos="1843"/>
        </w:tabs>
        <w:spacing w:after="0" w:line="340" w:lineRule="exact"/>
        <w:ind w:left="0" w:firstLine="720"/>
        <w:rPr>
          <w:rFonts w:ascii="Times New Roman" w:eastAsia="Times New Roman" w:hAnsi="Times New Roman"/>
          <w:b/>
          <w:sz w:val="28"/>
          <w:szCs w:val="28"/>
          <w:lang w:val="pt-BR"/>
        </w:rPr>
      </w:pPr>
      <w:r w:rsidRPr="00F17BE1">
        <w:rPr>
          <w:rFonts w:ascii="Times New Roman" w:eastAsia="Times New Roman" w:hAnsi="Times New Roman"/>
          <w:b/>
          <w:sz w:val="28"/>
          <w:szCs w:val="28"/>
          <w:lang w:val="pt-BR"/>
        </w:rPr>
        <w:t>Kiểm tra nội dung trên chứng từ chứng nhận xuất xứ</w:t>
      </w:r>
      <w:r w:rsidR="00AF5813" w:rsidRPr="00F17BE1">
        <w:rPr>
          <w:rFonts w:ascii="Times New Roman" w:eastAsia="Times New Roman" w:hAnsi="Times New Roman"/>
          <w:b/>
          <w:sz w:val="28"/>
          <w:szCs w:val="28"/>
          <w:lang w:val="pt-BR"/>
        </w:rPr>
        <w:t xml:space="preserve"> hàng hóa</w:t>
      </w:r>
    </w:p>
    <w:p w14:paraId="49F33521" w14:textId="77777777" w:rsidR="000E07B6" w:rsidRPr="00F17BE1" w:rsidRDefault="000E07B6" w:rsidP="005D2612">
      <w:pPr>
        <w:widowControl w:val="0"/>
        <w:spacing w:after="0" w:line="340" w:lineRule="exact"/>
        <w:ind w:left="0"/>
        <w:rPr>
          <w:rFonts w:ascii="Times New Roman" w:eastAsia="Times New Roman" w:hAnsi="Times New Roman"/>
          <w:sz w:val="28"/>
          <w:szCs w:val="28"/>
          <w:lang w:val="pt-BR"/>
        </w:rPr>
      </w:pPr>
      <w:r w:rsidRPr="00F17BE1">
        <w:rPr>
          <w:rFonts w:ascii="Times New Roman" w:eastAsia="Times New Roman" w:hAnsi="Times New Roman"/>
          <w:b/>
          <w:sz w:val="28"/>
          <w:szCs w:val="28"/>
          <w:lang w:val="pt-BR"/>
        </w:rPr>
        <w:tab/>
      </w:r>
      <w:r w:rsidR="00013E86" w:rsidRPr="00F17BE1">
        <w:rPr>
          <w:rFonts w:ascii="Times New Roman" w:eastAsia="Times New Roman" w:hAnsi="Times New Roman"/>
          <w:sz w:val="28"/>
          <w:szCs w:val="28"/>
          <w:lang w:val="pt-BR"/>
        </w:rPr>
        <w:t xml:space="preserve">1. </w:t>
      </w:r>
      <w:r w:rsidR="00F47AD1" w:rsidRPr="00F17BE1">
        <w:rPr>
          <w:rFonts w:ascii="Times New Roman" w:eastAsia="Times New Roman" w:hAnsi="Times New Roman"/>
          <w:sz w:val="28"/>
          <w:szCs w:val="28"/>
          <w:lang w:val="pt-BR"/>
        </w:rPr>
        <w:t>Đối với h</w:t>
      </w:r>
      <w:r w:rsidR="00AB2A31" w:rsidRPr="00F17BE1">
        <w:rPr>
          <w:rFonts w:ascii="Times New Roman" w:eastAsia="Times New Roman" w:hAnsi="Times New Roman"/>
          <w:sz w:val="28"/>
          <w:szCs w:val="28"/>
          <w:lang w:val="pt-BR"/>
        </w:rPr>
        <w:t xml:space="preserve">àng hóa nhập khẩu từ </w:t>
      </w:r>
      <w:r w:rsidRPr="00F17BE1">
        <w:rPr>
          <w:rFonts w:ascii="Times New Roman" w:eastAsia="Times New Roman" w:hAnsi="Times New Roman"/>
          <w:sz w:val="28"/>
          <w:szCs w:val="28"/>
          <w:lang w:val="vi-VN"/>
        </w:rPr>
        <w:t xml:space="preserve">nước, nhóm nước hoặc vùng lãnh thổ </w:t>
      </w:r>
      <w:r w:rsidRPr="00F17BE1">
        <w:rPr>
          <w:rFonts w:ascii="Times New Roman" w:eastAsia="Times New Roman" w:hAnsi="Times New Roman"/>
          <w:sz w:val="28"/>
          <w:szCs w:val="28"/>
          <w:lang w:val="pt-BR"/>
        </w:rPr>
        <w:t xml:space="preserve">không </w:t>
      </w:r>
      <w:r w:rsidRPr="00F17BE1">
        <w:rPr>
          <w:rFonts w:ascii="Times New Roman" w:eastAsia="Times New Roman" w:hAnsi="Times New Roman"/>
          <w:sz w:val="28"/>
          <w:szCs w:val="28"/>
          <w:lang w:val="vi-VN"/>
        </w:rPr>
        <w:t>có thỏa thuận ưu đãi đặc biệt về thuế nhập khẩu trong quan hệ thương mại với Việt Nam</w:t>
      </w:r>
      <w:r w:rsidRPr="00F17BE1">
        <w:rPr>
          <w:rFonts w:ascii="Times New Roman" w:eastAsia="Times New Roman" w:hAnsi="Times New Roman"/>
          <w:sz w:val="28"/>
          <w:szCs w:val="28"/>
          <w:lang w:val="pt-BR"/>
        </w:rPr>
        <w:t xml:space="preserve"> thuộc trường hợp phải nộp chứng từ chứng nhận xuất xứ hàng hóa theo quy định tại Điều </w:t>
      </w:r>
      <w:r w:rsidR="008A1DCE" w:rsidRPr="00F17BE1">
        <w:rPr>
          <w:rFonts w:ascii="Times New Roman" w:eastAsia="Times New Roman" w:hAnsi="Times New Roman"/>
          <w:sz w:val="28"/>
          <w:szCs w:val="28"/>
          <w:lang w:val="pt-BR"/>
        </w:rPr>
        <w:t>4</w:t>
      </w:r>
      <w:r w:rsidR="00566B11"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pt-BR"/>
        </w:rPr>
        <w:t>Thông tư này,</w:t>
      </w:r>
      <w:r w:rsidR="00566B11" w:rsidRPr="00F17BE1">
        <w:rPr>
          <w:rFonts w:ascii="Times New Roman" w:eastAsia="Times New Roman" w:hAnsi="Times New Roman"/>
          <w:sz w:val="28"/>
          <w:szCs w:val="28"/>
          <w:lang w:val="pt-BR"/>
        </w:rPr>
        <w:t xml:space="preserve"> </w:t>
      </w:r>
      <w:r w:rsidR="00AB2A31" w:rsidRPr="00F17BE1">
        <w:rPr>
          <w:rFonts w:ascii="Times New Roman" w:eastAsia="Times New Roman" w:hAnsi="Times New Roman"/>
          <w:sz w:val="28"/>
          <w:szCs w:val="28"/>
          <w:lang w:val="pt-BR"/>
        </w:rPr>
        <w:t>cơ quan hải quan kiểm tra</w:t>
      </w:r>
      <w:r w:rsidR="00566B11" w:rsidRPr="00F17BE1">
        <w:rPr>
          <w:rFonts w:ascii="Times New Roman" w:eastAsia="Times New Roman" w:hAnsi="Times New Roman"/>
          <w:sz w:val="28"/>
          <w:szCs w:val="28"/>
          <w:lang w:val="pt-BR"/>
        </w:rPr>
        <w:t xml:space="preserve"> </w:t>
      </w:r>
      <w:r w:rsidR="00471E0F" w:rsidRPr="00F17BE1">
        <w:rPr>
          <w:rFonts w:ascii="Times New Roman" w:eastAsia="Times New Roman" w:hAnsi="Times New Roman"/>
          <w:sz w:val="28"/>
          <w:szCs w:val="28"/>
          <w:lang w:val="pt-BR"/>
        </w:rPr>
        <w:t xml:space="preserve">việc </w:t>
      </w:r>
      <w:r w:rsidR="00862757" w:rsidRPr="00F17BE1">
        <w:rPr>
          <w:rFonts w:ascii="Times New Roman" w:eastAsia="Times New Roman" w:hAnsi="Times New Roman"/>
          <w:sz w:val="28"/>
          <w:szCs w:val="28"/>
          <w:lang w:val="pt-BR"/>
        </w:rPr>
        <w:t>khai</w:t>
      </w:r>
      <w:r w:rsidR="006F6F4E" w:rsidRPr="00F17BE1">
        <w:rPr>
          <w:rFonts w:ascii="Times New Roman" w:eastAsia="Times New Roman" w:hAnsi="Times New Roman"/>
          <w:sz w:val="28"/>
          <w:szCs w:val="28"/>
          <w:lang w:val="pt-BR"/>
        </w:rPr>
        <w:t xml:space="preserve"> </w:t>
      </w:r>
      <w:r w:rsidR="00471E0F" w:rsidRPr="00F17BE1">
        <w:rPr>
          <w:rFonts w:ascii="Times New Roman" w:eastAsia="Times New Roman" w:hAnsi="Times New Roman"/>
          <w:sz w:val="28"/>
          <w:szCs w:val="28"/>
          <w:lang w:val="pt-BR"/>
        </w:rPr>
        <w:t xml:space="preserve">đầy đủ </w:t>
      </w:r>
      <w:r w:rsidR="00862757" w:rsidRPr="00F17BE1">
        <w:rPr>
          <w:rFonts w:ascii="Times New Roman" w:eastAsia="Times New Roman" w:hAnsi="Times New Roman"/>
          <w:sz w:val="28"/>
          <w:szCs w:val="28"/>
          <w:lang w:val="pt-BR"/>
        </w:rPr>
        <w:t>các</w:t>
      </w:r>
      <w:r w:rsidR="00EC421D" w:rsidRPr="00F17BE1">
        <w:rPr>
          <w:rFonts w:ascii="Times New Roman" w:eastAsia="Times New Roman" w:hAnsi="Times New Roman"/>
          <w:sz w:val="28"/>
          <w:szCs w:val="28"/>
          <w:lang w:val="pt-BR"/>
        </w:rPr>
        <w:t xml:space="preserve"> </w:t>
      </w:r>
      <w:r w:rsidR="00471E0F" w:rsidRPr="00F17BE1">
        <w:rPr>
          <w:rFonts w:ascii="Times New Roman" w:eastAsia="Times New Roman" w:hAnsi="Times New Roman"/>
          <w:sz w:val="28"/>
          <w:szCs w:val="28"/>
          <w:lang w:val="pt-BR"/>
        </w:rPr>
        <w:t>tiêu chí</w:t>
      </w:r>
      <w:r w:rsidR="00566B11" w:rsidRPr="00F17BE1">
        <w:rPr>
          <w:rFonts w:ascii="Times New Roman" w:eastAsia="Times New Roman" w:hAnsi="Times New Roman"/>
          <w:sz w:val="28"/>
          <w:szCs w:val="28"/>
          <w:lang w:val="pt-BR"/>
        </w:rPr>
        <w:t xml:space="preserve"> </w:t>
      </w:r>
      <w:r w:rsidR="00471E0F" w:rsidRPr="00F17BE1">
        <w:rPr>
          <w:rFonts w:ascii="Times New Roman" w:eastAsia="Times New Roman" w:hAnsi="Times New Roman"/>
          <w:sz w:val="28"/>
          <w:szCs w:val="28"/>
          <w:lang w:val="pt-BR"/>
        </w:rPr>
        <w:t>sau</w:t>
      </w:r>
      <w:r w:rsidR="00566B11" w:rsidRPr="00F17BE1">
        <w:rPr>
          <w:rFonts w:ascii="Times New Roman" w:eastAsia="Times New Roman" w:hAnsi="Times New Roman"/>
          <w:sz w:val="28"/>
          <w:szCs w:val="28"/>
          <w:lang w:val="pt-BR"/>
        </w:rPr>
        <w:t xml:space="preserve"> </w:t>
      </w:r>
      <w:r w:rsidR="00AB2A31" w:rsidRPr="00F17BE1">
        <w:rPr>
          <w:rFonts w:ascii="Times New Roman" w:eastAsia="Times New Roman" w:hAnsi="Times New Roman"/>
          <w:sz w:val="28"/>
          <w:szCs w:val="28"/>
          <w:lang w:val="pt-BR"/>
        </w:rPr>
        <w:t>trên chứng từ chứng nhận xuất xứ</w:t>
      </w:r>
      <w:r w:rsidR="00116CD0" w:rsidRPr="00F17BE1">
        <w:rPr>
          <w:rFonts w:ascii="Times New Roman" w:eastAsia="Times New Roman" w:hAnsi="Times New Roman"/>
          <w:sz w:val="28"/>
          <w:szCs w:val="28"/>
          <w:lang w:val="pt-BR"/>
        </w:rPr>
        <w:t xml:space="preserve"> hàng hóa</w:t>
      </w:r>
      <w:r w:rsidR="00AB2A31" w:rsidRPr="00F17BE1">
        <w:rPr>
          <w:rFonts w:ascii="Times New Roman" w:eastAsia="Times New Roman" w:hAnsi="Times New Roman"/>
          <w:sz w:val="28"/>
          <w:szCs w:val="28"/>
          <w:lang w:val="pt-BR"/>
        </w:rPr>
        <w:t xml:space="preserve">: </w:t>
      </w:r>
    </w:p>
    <w:p w14:paraId="124A15BF" w14:textId="77777777" w:rsidR="000E07B6" w:rsidRPr="00F17BE1" w:rsidRDefault="00AB2A31" w:rsidP="005D2612">
      <w:pPr>
        <w:widowControl w:val="0"/>
        <w:tabs>
          <w:tab w:val="left" w:pos="1134"/>
        </w:tabs>
        <w:spacing w:after="0" w:line="34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a) Người xuất khẩu;</w:t>
      </w:r>
    </w:p>
    <w:p w14:paraId="3F31034C" w14:textId="77777777" w:rsidR="000E07B6" w:rsidRPr="00F17BE1" w:rsidRDefault="00AB2A31" w:rsidP="005D2612">
      <w:pPr>
        <w:widowControl w:val="0"/>
        <w:tabs>
          <w:tab w:val="left" w:pos="1134"/>
        </w:tabs>
        <w:spacing w:after="0" w:line="34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b) Người nhập khẩu;</w:t>
      </w:r>
    </w:p>
    <w:p w14:paraId="56585C51" w14:textId="77777777" w:rsidR="000E07B6" w:rsidRPr="00F17BE1" w:rsidRDefault="00AB2A31" w:rsidP="005D2612">
      <w:pPr>
        <w:widowControl w:val="0"/>
        <w:tabs>
          <w:tab w:val="left" w:pos="1134"/>
        </w:tabs>
        <w:spacing w:after="0" w:line="34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c) Phương tiện vận tải;</w:t>
      </w:r>
    </w:p>
    <w:p w14:paraId="16DA63DF" w14:textId="77777777" w:rsidR="000E07B6" w:rsidRPr="00F17BE1" w:rsidRDefault="00AB2A31" w:rsidP="005D2612">
      <w:pPr>
        <w:widowControl w:val="0"/>
        <w:tabs>
          <w:tab w:val="left" w:pos="1134"/>
        </w:tabs>
        <w:spacing w:after="0" w:line="34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d) Mô tả hàng hóa, mã số hàng hóa;</w:t>
      </w:r>
    </w:p>
    <w:p w14:paraId="533630B0" w14:textId="77777777" w:rsidR="000E07B6" w:rsidRPr="00F17BE1" w:rsidRDefault="00AB2A31" w:rsidP="005D2612">
      <w:pPr>
        <w:widowControl w:val="0"/>
        <w:tabs>
          <w:tab w:val="left" w:pos="1134"/>
        </w:tabs>
        <w:spacing w:after="0" w:line="34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 xml:space="preserve">đ) </w:t>
      </w:r>
      <w:r w:rsidR="00304F09" w:rsidRPr="00F17BE1">
        <w:rPr>
          <w:rFonts w:ascii="Times New Roman" w:eastAsia="Times New Roman" w:hAnsi="Times New Roman"/>
          <w:sz w:val="28"/>
          <w:szCs w:val="28"/>
          <w:lang w:val="pt-BR"/>
        </w:rPr>
        <w:t>Số lượng, t</w:t>
      </w:r>
      <w:r w:rsidRPr="00F17BE1">
        <w:rPr>
          <w:rFonts w:ascii="Times New Roman" w:eastAsia="Times New Roman" w:hAnsi="Times New Roman"/>
          <w:sz w:val="28"/>
          <w:szCs w:val="28"/>
          <w:lang w:val="pt-BR"/>
        </w:rPr>
        <w:t>rọng lượng</w:t>
      </w:r>
      <w:r w:rsidR="00304F09" w:rsidRPr="00F17BE1">
        <w:rPr>
          <w:rFonts w:ascii="Times New Roman" w:eastAsia="Times New Roman" w:hAnsi="Times New Roman"/>
          <w:sz w:val="28"/>
          <w:szCs w:val="28"/>
          <w:lang w:val="pt-BR"/>
        </w:rPr>
        <w:t xml:space="preserve"> hoặc khối lượng</w:t>
      </w:r>
      <w:r w:rsidRPr="00F17BE1">
        <w:rPr>
          <w:rFonts w:ascii="Times New Roman" w:eastAsia="Times New Roman" w:hAnsi="Times New Roman"/>
          <w:sz w:val="28"/>
          <w:szCs w:val="28"/>
          <w:lang w:val="pt-BR"/>
        </w:rPr>
        <w:t xml:space="preserve"> hàng hóa;</w:t>
      </w:r>
    </w:p>
    <w:p w14:paraId="60F69F23" w14:textId="77777777" w:rsidR="000E07B6" w:rsidRPr="00F17BE1" w:rsidRDefault="00AB2A31" w:rsidP="005D2612">
      <w:pPr>
        <w:widowControl w:val="0"/>
        <w:tabs>
          <w:tab w:val="left" w:pos="1134"/>
        </w:tabs>
        <w:spacing w:after="0" w:line="34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lastRenderedPageBreak/>
        <w:t>e) Nước, nhóm nước, vùng lãnh thổ xuất xứ hàng hóa;</w:t>
      </w:r>
    </w:p>
    <w:p w14:paraId="7043DB54" w14:textId="77777777" w:rsidR="000E07B6" w:rsidRPr="00F17BE1" w:rsidRDefault="00AB2A31" w:rsidP="005D2612">
      <w:pPr>
        <w:widowControl w:val="0"/>
        <w:tabs>
          <w:tab w:val="left" w:pos="1134"/>
        </w:tabs>
        <w:spacing w:after="0" w:line="34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g) Ngày/tháng/năm cấp chứng từ chứng nhận xuất xứ</w:t>
      </w:r>
      <w:r w:rsidR="002210D1" w:rsidRPr="00F17BE1">
        <w:rPr>
          <w:rFonts w:ascii="Times New Roman" w:eastAsia="Times New Roman" w:hAnsi="Times New Roman"/>
          <w:sz w:val="28"/>
          <w:szCs w:val="28"/>
          <w:lang w:val="pt-BR"/>
        </w:rPr>
        <w:t xml:space="preserve"> </w:t>
      </w:r>
      <w:r w:rsidR="00116CD0" w:rsidRPr="00F17BE1">
        <w:rPr>
          <w:rFonts w:ascii="Times New Roman" w:eastAsia="Times New Roman" w:hAnsi="Times New Roman"/>
          <w:sz w:val="28"/>
          <w:szCs w:val="28"/>
          <w:lang w:val="pt-BR"/>
        </w:rPr>
        <w:t>hàng hóa</w:t>
      </w:r>
      <w:r w:rsidRPr="00F17BE1">
        <w:rPr>
          <w:rFonts w:ascii="Times New Roman" w:eastAsia="Times New Roman" w:hAnsi="Times New Roman"/>
          <w:sz w:val="28"/>
          <w:szCs w:val="28"/>
          <w:lang w:val="pt-BR"/>
        </w:rPr>
        <w:t>;</w:t>
      </w:r>
    </w:p>
    <w:p w14:paraId="764208A5" w14:textId="77777777" w:rsidR="000E07B6" w:rsidRPr="00F17BE1" w:rsidRDefault="00AB2A31" w:rsidP="005D2612">
      <w:pPr>
        <w:widowControl w:val="0"/>
        <w:tabs>
          <w:tab w:val="left" w:pos="1134"/>
        </w:tabs>
        <w:spacing w:after="0" w:line="34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h) Chữ ký</w:t>
      </w:r>
      <w:r w:rsidR="00566B11" w:rsidRPr="00F17BE1">
        <w:rPr>
          <w:rFonts w:ascii="Times New Roman" w:eastAsia="Times New Roman" w:hAnsi="Times New Roman"/>
          <w:sz w:val="28"/>
          <w:szCs w:val="28"/>
          <w:lang w:val="pt-BR"/>
        </w:rPr>
        <w:t xml:space="preserve"> </w:t>
      </w:r>
      <w:r w:rsidR="000E07B6" w:rsidRPr="00F17BE1">
        <w:rPr>
          <w:rFonts w:ascii="Times New Roman" w:eastAsia="Times New Roman" w:hAnsi="Times New Roman"/>
          <w:sz w:val="28"/>
          <w:szCs w:val="28"/>
          <w:lang w:val="pt-BR"/>
        </w:rPr>
        <w:t>trên chứng từ chứng nhận xuất xứ hàng hóa.</w:t>
      </w:r>
    </w:p>
    <w:p w14:paraId="5E5287C4" w14:textId="77777777" w:rsidR="000E07B6" w:rsidRPr="00F17BE1" w:rsidRDefault="00AB2A31" w:rsidP="005D2612">
      <w:pPr>
        <w:widowControl w:val="0"/>
        <w:tabs>
          <w:tab w:val="left" w:pos="1134"/>
        </w:tabs>
        <w:spacing w:after="0" w:line="34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 xml:space="preserve">2. </w:t>
      </w:r>
      <w:r w:rsidR="003729E4" w:rsidRPr="00F17BE1">
        <w:rPr>
          <w:rFonts w:ascii="Times New Roman" w:eastAsia="Times New Roman" w:hAnsi="Times New Roman"/>
          <w:sz w:val="28"/>
          <w:szCs w:val="28"/>
          <w:lang w:val="pt-BR"/>
        </w:rPr>
        <w:t>Đối với h</w:t>
      </w:r>
      <w:r w:rsidRPr="00F17BE1">
        <w:rPr>
          <w:rFonts w:ascii="Times New Roman" w:eastAsia="Times New Roman" w:hAnsi="Times New Roman"/>
          <w:sz w:val="28"/>
          <w:szCs w:val="28"/>
          <w:lang w:val="pt-BR"/>
        </w:rPr>
        <w:t xml:space="preserve">àng hóa nhập khẩu từ </w:t>
      </w:r>
      <w:r w:rsidR="000E07B6" w:rsidRPr="00F17BE1">
        <w:rPr>
          <w:rFonts w:ascii="Times New Roman" w:eastAsia="Times New Roman" w:hAnsi="Times New Roman"/>
          <w:sz w:val="28"/>
          <w:szCs w:val="28"/>
          <w:lang w:val="vi-VN"/>
        </w:rPr>
        <w:t>nước, nhóm nước hoặc vùng lãnh thổ có thỏa thuận ưu đãi đặc biệt về thuế nhập khẩu trong quan hệ thương mại với Việt Nam</w:t>
      </w:r>
      <w:r w:rsidRPr="00F17BE1">
        <w:rPr>
          <w:rFonts w:ascii="Times New Roman" w:eastAsia="Times New Roman" w:hAnsi="Times New Roman"/>
          <w:sz w:val="28"/>
          <w:szCs w:val="28"/>
          <w:lang w:val="pt-BR"/>
        </w:rPr>
        <w:t xml:space="preserve">, </w:t>
      </w:r>
      <w:r w:rsidR="008F5596" w:rsidRPr="00F17BE1">
        <w:rPr>
          <w:rFonts w:ascii="Times New Roman" w:eastAsia="Times New Roman" w:hAnsi="Times New Roman"/>
          <w:sz w:val="28"/>
          <w:szCs w:val="28"/>
          <w:lang w:val="pt-BR"/>
        </w:rPr>
        <w:t>cơ quan hải quan kiểm tra</w:t>
      </w:r>
      <w:r w:rsidR="00DF62A6" w:rsidRPr="00F17BE1">
        <w:rPr>
          <w:rFonts w:ascii="Times New Roman" w:eastAsia="Times New Roman" w:hAnsi="Times New Roman"/>
          <w:sz w:val="28"/>
          <w:szCs w:val="28"/>
          <w:lang w:val="pt-BR"/>
        </w:rPr>
        <w:t xml:space="preserve"> </w:t>
      </w:r>
      <w:r w:rsidR="000E07B6" w:rsidRPr="00F17BE1">
        <w:rPr>
          <w:rFonts w:ascii="Times New Roman" w:eastAsia="Times New Roman" w:hAnsi="Times New Roman"/>
          <w:sz w:val="28"/>
          <w:szCs w:val="28"/>
          <w:lang w:val="pt-BR"/>
        </w:rPr>
        <w:t>các tiêu chí phải được khai đầy đủ,</w:t>
      </w:r>
      <w:r w:rsidR="00F37E44" w:rsidRPr="00F17BE1">
        <w:rPr>
          <w:rFonts w:ascii="Times New Roman" w:eastAsia="Times New Roman" w:hAnsi="Times New Roman"/>
          <w:sz w:val="28"/>
          <w:szCs w:val="28"/>
          <w:lang w:val="pt-BR"/>
        </w:rPr>
        <w:t xml:space="preserve"> hợp lệ</w:t>
      </w:r>
      <w:r w:rsidR="008F5596" w:rsidRPr="00F17BE1">
        <w:rPr>
          <w:rFonts w:ascii="Times New Roman" w:eastAsia="Times New Roman" w:hAnsi="Times New Roman"/>
          <w:sz w:val="28"/>
          <w:szCs w:val="28"/>
          <w:lang w:val="pt-BR"/>
        </w:rPr>
        <w:t xml:space="preserve"> </w:t>
      </w:r>
      <w:r w:rsidR="007E11B9" w:rsidRPr="00F17BE1">
        <w:rPr>
          <w:rFonts w:ascii="Times New Roman" w:eastAsia="Times New Roman" w:hAnsi="Times New Roman"/>
          <w:sz w:val="28"/>
          <w:szCs w:val="28"/>
          <w:lang w:val="pt-BR"/>
        </w:rPr>
        <w:t>trên</w:t>
      </w:r>
      <w:r w:rsidR="008F5596"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pt-BR"/>
        </w:rPr>
        <w:t xml:space="preserve">chứng từ chứng nhận xuất xứ </w:t>
      </w:r>
      <w:r w:rsidR="008C1E42" w:rsidRPr="00F17BE1">
        <w:rPr>
          <w:rFonts w:ascii="Times New Roman" w:eastAsia="Times New Roman" w:hAnsi="Times New Roman"/>
          <w:sz w:val="28"/>
          <w:szCs w:val="28"/>
          <w:lang w:val="pt-BR"/>
        </w:rPr>
        <w:t>hàng hóa</w:t>
      </w:r>
      <w:r w:rsidR="00DF62A6"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pt-BR"/>
        </w:rPr>
        <w:t xml:space="preserve">theo đúng mẫu </w:t>
      </w:r>
      <w:r w:rsidR="00D20FFA" w:rsidRPr="00F17BE1">
        <w:rPr>
          <w:rFonts w:ascii="Times New Roman" w:eastAsia="Times New Roman" w:hAnsi="Times New Roman"/>
          <w:sz w:val="28"/>
          <w:szCs w:val="28"/>
          <w:lang w:val="pt-BR"/>
        </w:rPr>
        <w:t xml:space="preserve">quy định </w:t>
      </w:r>
      <w:r w:rsidR="00F07AF6" w:rsidRPr="00F17BE1">
        <w:rPr>
          <w:rFonts w:ascii="Times New Roman" w:eastAsia="Times New Roman" w:hAnsi="Times New Roman"/>
          <w:sz w:val="28"/>
          <w:szCs w:val="28"/>
          <w:lang w:val="pt-BR"/>
        </w:rPr>
        <w:t xml:space="preserve">tại </w:t>
      </w:r>
      <w:r w:rsidR="00C61187" w:rsidRPr="00F17BE1">
        <w:rPr>
          <w:rFonts w:ascii="Times New Roman" w:eastAsia="Times New Roman" w:hAnsi="Times New Roman"/>
          <w:sz w:val="28"/>
          <w:szCs w:val="28"/>
          <w:lang w:val="pt-PT"/>
        </w:rPr>
        <w:t xml:space="preserve">Điều ước quốc tế mà Việt Nam </w:t>
      </w:r>
      <w:r w:rsidRPr="00F17BE1">
        <w:rPr>
          <w:rFonts w:ascii="Times New Roman" w:eastAsia="Times New Roman" w:hAnsi="Times New Roman"/>
          <w:sz w:val="28"/>
          <w:szCs w:val="28"/>
          <w:lang w:val="am-ET"/>
        </w:rPr>
        <w:t>là thành viên</w:t>
      </w:r>
      <w:r w:rsidRPr="00F17BE1">
        <w:rPr>
          <w:rFonts w:ascii="Times New Roman" w:eastAsia="Times New Roman" w:hAnsi="Times New Roman"/>
          <w:sz w:val="28"/>
          <w:szCs w:val="28"/>
          <w:lang w:val="pt-BR"/>
        </w:rPr>
        <w:t>.</w:t>
      </w:r>
    </w:p>
    <w:p w14:paraId="1F2F64B7" w14:textId="77777777" w:rsidR="000E07B6" w:rsidRPr="00F17BE1" w:rsidRDefault="00AB2A31" w:rsidP="005D2612">
      <w:pPr>
        <w:widowControl w:val="0"/>
        <w:spacing w:after="0" w:line="34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 xml:space="preserve">3. </w:t>
      </w:r>
      <w:r w:rsidRPr="00F17BE1">
        <w:rPr>
          <w:rFonts w:ascii="Times New Roman" w:eastAsia="Times New Roman" w:hAnsi="Times New Roman"/>
          <w:sz w:val="28"/>
          <w:szCs w:val="28"/>
          <w:lang w:val="vi-VN"/>
        </w:rPr>
        <w:t xml:space="preserve">Trường hợp người khai hải quan nộp chứng từ chứng nhận xuất xứ </w:t>
      </w:r>
      <w:r w:rsidR="00116CD0" w:rsidRPr="00F17BE1">
        <w:rPr>
          <w:rFonts w:ascii="Times New Roman" w:eastAsia="Times New Roman" w:hAnsi="Times New Roman"/>
          <w:sz w:val="28"/>
          <w:szCs w:val="28"/>
          <w:lang w:val="pt-BR"/>
        </w:rPr>
        <w:t>hàng hóa</w:t>
      </w:r>
      <w:r w:rsidR="00804454"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vi-VN"/>
        </w:rPr>
        <w:t xml:space="preserve">cấp cho cả lô hàng nhưng chỉ nhập khẩu một phần của lô hàng thì cơ quan hải quan chấp nhận chứng từ chứng nhận xuất xứ </w:t>
      </w:r>
      <w:r w:rsidR="00116CD0" w:rsidRPr="00F17BE1">
        <w:rPr>
          <w:rFonts w:ascii="Times New Roman" w:eastAsia="Times New Roman" w:hAnsi="Times New Roman"/>
          <w:sz w:val="28"/>
          <w:szCs w:val="28"/>
          <w:lang w:val="pt-BR"/>
        </w:rPr>
        <w:t>hàng hóa</w:t>
      </w:r>
      <w:r w:rsidR="00804454"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vi-VN"/>
        </w:rPr>
        <w:t>đối với phần hàng hoá thực nhập</w:t>
      </w:r>
      <w:r w:rsidR="000E07B6" w:rsidRPr="00F17BE1">
        <w:rPr>
          <w:rFonts w:ascii="Times New Roman" w:eastAsia="Times New Roman" w:hAnsi="Times New Roman"/>
          <w:sz w:val="28"/>
          <w:szCs w:val="28"/>
          <w:lang w:val="pt-BR"/>
        </w:rPr>
        <w:t xml:space="preserve"> khẩu</w:t>
      </w:r>
      <w:r w:rsidRPr="00F17BE1">
        <w:rPr>
          <w:rFonts w:ascii="Times New Roman" w:eastAsia="Times New Roman" w:hAnsi="Times New Roman"/>
          <w:sz w:val="28"/>
          <w:szCs w:val="28"/>
          <w:lang w:val="pt-BR"/>
        </w:rPr>
        <w:t>.</w:t>
      </w:r>
    </w:p>
    <w:p w14:paraId="78377347" w14:textId="77777777" w:rsidR="000E07B6" w:rsidRPr="00F17BE1" w:rsidRDefault="00AB2A31" w:rsidP="005D2612">
      <w:pPr>
        <w:widowControl w:val="0"/>
        <w:spacing w:after="0" w:line="34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 xml:space="preserve">4. </w:t>
      </w:r>
      <w:r w:rsidRPr="00F17BE1">
        <w:rPr>
          <w:rFonts w:ascii="Times New Roman" w:eastAsia="Times New Roman" w:hAnsi="Times New Roman"/>
          <w:sz w:val="28"/>
          <w:szCs w:val="28"/>
          <w:lang w:val="am-ET"/>
        </w:rPr>
        <w:t xml:space="preserve">Trường hợp </w:t>
      </w:r>
      <w:r w:rsidR="000E07B6" w:rsidRPr="00F17BE1">
        <w:rPr>
          <w:rFonts w:ascii="Times New Roman" w:eastAsia="Times New Roman" w:hAnsi="Times New Roman"/>
          <w:sz w:val="28"/>
          <w:szCs w:val="28"/>
          <w:lang w:val="pt-BR"/>
        </w:rPr>
        <w:t xml:space="preserve">số lượng, </w:t>
      </w:r>
      <w:r w:rsidR="002E3F5F" w:rsidRPr="00F17BE1">
        <w:rPr>
          <w:rFonts w:ascii="Times New Roman" w:eastAsia="Times New Roman" w:hAnsi="Times New Roman"/>
          <w:sz w:val="28"/>
          <w:szCs w:val="28"/>
          <w:lang w:val="pt-BR"/>
        </w:rPr>
        <w:t>trọng lượng</w:t>
      </w:r>
      <w:r w:rsidR="00B53909" w:rsidRPr="00F17BE1">
        <w:rPr>
          <w:rFonts w:ascii="Times New Roman" w:eastAsia="Times New Roman" w:hAnsi="Times New Roman"/>
          <w:sz w:val="28"/>
          <w:szCs w:val="28"/>
          <w:lang w:val="pt-BR"/>
        </w:rPr>
        <w:t xml:space="preserve"> hoặc</w:t>
      </w:r>
      <w:r w:rsidR="002E3F5F" w:rsidRPr="00F17BE1">
        <w:rPr>
          <w:rFonts w:ascii="Times New Roman" w:eastAsia="Times New Roman" w:hAnsi="Times New Roman"/>
          <w:sz w:val="28"/>
          <w:szCs w:val="28"/>
          <w:lang w:val="pt-BR"/>
        </w:rPr>
        <w:t xml:space="preserve"> khối lượng</w:t>
      </w:r>
      <w:r w:rsidRPr="00F17BE1">
        <w:rPr>
          <w:rFonts w:ascii="Times New Roman" w:eastAsia="Times New Roman" w:hAnsi="Times New Roman"/>
          <w:sz w:val="28"/>
          <w:szCs w:val="28"/>
          <w:lang w:val="am-ET"/>
        </w:rPr>
        <w:t xml:space="preserve"> thực tế hàng </w:t>
      </w:r>
      <w:r w:rsidR="000E07B6" w:rsidRPr="00F17BE1">
        <w:rPr>
          <w:rFonts w:ascii="Times New Roman" w:eastAsia="Times New Roman" w:hAnsi="Times New Roman"/>
          <w:sz w:val="28"/>
          <w:szCs w:val="28"/>
          <w:lang w:val="pt-BR"/>
        </w:rPr>
        <w:t xml:space="preserve">hóa </w:t>
      </w:r>
      <w:r w:rsidRPr="00F17BE1">
        <w:rPr>
          <w:rFonts w:ascii="Times New Roman" w:eastAsia="Times New Roman" w:hAnsi="Times New Roman"/>
          <w:sz w:val="28"/>
          <w:szCs w:val="28"/>
          <w:lang w:val="am-ET"/>
        </w:rPr>
        <w:t>nhập khẩu vượt quá số lượng</w:t>
      </w:r>
      <w:r w:rsidR="000E07B6"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am-ET"/>
        </w:rPr>
        <w:t xml:space="preserve">trọng lượng </w:t>
      </w:r>
      <w:r w:rsidR="000E07B6" w:rsidRPr="00F17BE1">
        <w:rPr>
          <w:rFonts w:ascii="Times New Roman" w:eastAsia="Times New Roman" w:hAnsi="Times New Roman"/>
          <w:sz w:val="28"/>
          <w:szCs w:val="28"/>
          <w:lang w:val="pt-BR"/>
        </w:rPr>
        <w:t xml:space="preserve">hoặc khối lượng </w:t>
      </w:r>
      <w:r w:rsidRPr="00F17BE1">
        <w:rPr>
          <w:rFonts w:ascii="Times New Roman" w:eastAsia="Times New Roman" w:hAnsi="Times New Roman"/>
          <w:sz w:val="28"/>
          <w:szCs w:val="28"/>
          <w:lang w:val="am-ET"/>
        </w:rPr>
        <w:t xml:space="preserve">hàng </w:t>
      </w:r>
      <w:r w:rsidR="000E07B6" w:rsidRPr="00F17BE1">
        <w:rPr>
          <w:rFonts w:ascii="Times New Roman" w:eastAsia="Times New Roman" w:hAnsi="Times New Roman"/>
          <w:sz w:val="28"/>
          <w:szCs w:val="28"/>
          <w:lang w:val="pt-BR"/>
        </w:rPr>
        <w:t xml:space="preserve">hóa </w:t>
      </w:r>
      <w:r w:rsidRPr="00F17BE1">
        <w:rPr>
          <w:rFonts w:ascii="Times New Roman" w:eastAsia="Times New Roman" w:hAnsi="Times New Roman"/>
          <w:sz w:val="28"/>
          <w:szCs w:val="28"/>
          <w:lang w:val="am-ET"/>
        </w:rPr>
        <w:t>ghi trên chứng từ chứng nhận xuất xứ</w:t>
      </w:r>
      <w:r w:rsidR="000E07B6" w:rsidRPr="00F17BE1">
        <w:rPr>
          <w:rFonts w:ascii="Times New Roman" w:eastAsia="Times New Roman" w:hAnsi="Times New Roman"/>
          <w:sz w:val="28"/>
          <w:szCs w:val="28"/>
          <w:lang w:val="pt-BR"/>
        </w:rPr>
        <w:t xml:space="preserve"> </w:t>
      </w:r>
      <w:r w:rsidR="00116CD0" w:rsidRPr="00F17BE1">
        <w:rPr>
          <w:rFonts w:ascii="Times New Roman" w:eastAsia="Times New Roman" w:hAnsi="Times New Roman"/>
          <w:sz w:val="28"/>
          <w:szCs w:val="28"/>
          <w:lang w:val="pt-BR"/>
        </w:rPr>
        <w:t>hàng hóa</w:t>
      </w:r>
      <w:r w:rsidR="00043363" w:rsidRPr="00F17BE1">
        <w:rPr>
          <w:rFonts w:ascii="Times New Roman" w:eastAsia="Times New Roman" w:hAnsi="Times New Roman"/>
          <w:sz w:val="28"/>
          <w:szCs w:val="28"/>
          <w:lang w:val="pt-BR"/>
        </w:rPr>
        <w:t>,</w:t>
      </w:r>
      <w:r w:rsidRPr="00F17BE1">
        <w:rPr>
          <w:rFonts w:ascii="Times New Roman" w:eastAsia="Times New Roman" w:hAnsi="Times New Roman"/>
          <w:sz w:val="28"/>
          <w:szCs w:val="28"/>
          <w:lang w:val="pt-BR"/>
        </w:rPr>
        <w:t xml:space="preserve"> cơ quan hải quan chỉ chấp nhận cho hưởng ưu đãi đối với số lượng</w:t>
      </w:r>
      <w:r w:rsidR="00036A76" w:rsidRPr="00F17BE1">
        <w:rPr>
          <w:rFonts w:ascii="Times New Roman" w:eastAsia="Times New Roman" w:hAnsi="Times New Roman"/>
          <w:sz w:val="28"/>
          <w:szCs w:val="28"/>
          <w:lang w:val="pt-BR"/>
        </w:rPr>
        <w:t>,</w:t>
      </w:r>
      <w:r w:rsidRPr="00F17BE1">
        <w:rPr>
          <w:rFonts w:ascii="Times New Roman" w:eastAsia="Times New Roman" w:hAnsi="Times New Roman"/>
          <w:sz w:val="28"/>
          <w:szCs w:val="28"/>
          <w:lang w:val="pt-BR"/>
        </w:rPr>
        <w:t xml:space="preserve"> trọng lượng</w:t>
      </w:r>
      <w:r w:rsidR="00036A76" w:rsidRPr="00F17BE1">
        <w:rPr>
          <w:rFonts w:ascii="Times New Roman" w:eastAsia="Times New Roman" w:hAnsi="Times New Roman"/>
          <w:sz w:val="28"/>
          <w:szCs w:val="28"/>
          <w:lang w:val="pt-BR"/>
        </w:rPr>
        <w:t xml:space="preserve"> hoặc khối lượng</w:t>
      </w:r>
      <w:r w:rsidRPr="00F17BE1">
        <w:rPr>
          <w:rFonts w:ascii="Times New Roman" w:eastAsia="Times New Roman" w:hAnsi="Times New Roman"/>
          <w:sz w:val="28"/>
          <w:szCs w:val="28"/>
          <w:lang w:val="pt-BR"/>
        </w:rPr>
        <w:t xml:space="preserve"> ghi trên chứng từ chứng nhận xuất xứ</w:t>
      </w:r>
      <w:r w:rsidR="00804454" w:rsidRPr="00F17BE1">
        <w:rPr>
          <w:rFonts w:ascii="Times New Roman" w:eastAsia="Times New Roman" w:hAnsi="Times New Roman"/>
          <w:sz w:val="28"/>
          <w:szCs w:val="28"/>
          <w:lang w:val="pt-BR"/>
        </w:rPr>
        <w:t xml:space="preserve"> </w:t>
      </w:r>
      <w:r w:rsidR="00116CD0" w:rsidRPr="00F17BE1">
        <w:rPr>
          <w:rFonts w:ascii="Times New Roman" w:eastAsia="Times New Roman" w:hAnsi="Times New Roman"/>
          <w:sz w:val="28"/>
          <w:szCs w:val="28"/>
          <w:lang w:val="pt-BR"/>
        </w:rPr>
        <w:t>hàng hóa</w:t>
      </w:r>
      <w:r w:rsidRPr="00F17BE1">
        <w:rPr>
          <w:rFonts w:ascii="Times New Roman" w:eastAsia="Times New Roman" w:hAnsi="Times New Roman"/>
          <w:sz w:val="28"/>
          <w:szCs w:val="28"/>
          <w:lang w:val="pt-BR"/>
        </w:rPr>
        <w:t xml:space="preserve">.  </w:t>
      </w:r>
    </w:p>
    <w:p w14:paraId="024E70D8" w14:textId="77777777" w:rsidR="000E07B6" w:rsidRPr="00F17BE1" w:rsidRDefault="00AB2A31" w:rsidP="005D2612">
      <w:pPr>
        <w:widowControl w:val="0"/>
        <w:tabs>
          <w:tab w:val="left" w:pos="0"/>
        </w:tabs>
        <w:spacing w:after="0" w:line="340" w:lineRule="exact"/>
        <w:ind w:left="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ab/>
        <w:t xml:space="preserve">5. </w:t>
      </w:r>
      <w:r w:rsidR="00334740" w:rsidRPr="00F17BE1">
        <w:rPr>
          <w:rFonts w:ascii="Times New Roman" w:eastAsia="Times New Roman" w:hAnsi="Times New Roman"/>
          <w:sz w:val="28"/>
          <w:szCs w:val="28"/>
          <w:lang w:val="pt-BR"/>
        </w:rPr>
        <w:t>Đối với</w:t>
      </w:r>
      <w:r w:rsidRPr="00F17BE1">
        <w:rPr>
          <w:rFonts w:ascii="Times New Roman" w:eastAsia="Times New Roman" w:hAnsi="Times New Roman"/>
          <w:sz w:val="28"/>
          <w:szCs w:val="28"/>
          <w:lang w:val="vi-VN"/>
        </w:rPr>
        <w:t xml:space="preserve"> hóa đơn thương mại do bên thứ ba phát hành</w:t>
      </w:r>
      <w:r w:rsidRPr="00F17BE1">
        <w:rPr>
          <w:rFonts w:ascii="Times New Roman" w:eastAsia="Times New Roman" w:hAnsi="Times New Roman"/>
          <w:sz w:val="28"/>
          <w:szCs w:val="28"/>
          <w:lang w:val="pt-BR"/>
        </w:rPr>
        <w:t xml:space="preserve">, cơ quan </w:t>
      </w:r>
      <w:r w:rsidRPr="00F17BE1">
        <w:rPr>
          <w:rFonts w:ascii="Times New Roman" w:eastAsia="Times New Roman" w:hAnsi="Times New Roman"/>
          <w:sz w:val="28"/>
          <w:szCs w:val="28"/>
          <w:lang w:val="vi-VN"/>
        </w:rPr>
        <w:t xml:space="preserve">hải quan </w:t>
      </w:r>
      <w:r w:rsidRPr="00F17BE1">
        <w:rPr>
          <w:rFonts w:ascii="Times New Roman" w:eastAsia="Times New Roman" w:hAnsi="Times New Roman"/>
          <w:sz w:val="28"/>
          <w:szCs w:val="28"/>
          <w:lang w:val="pt-BR"/>
        </w:rPr>
        <w:t xml:space="preserve">kiểm tra </w:t>
      </w:r>
      <w:r w:rsidR="00D9120C" w:rsidRPr="00F17BE1">
        <w:rPr>
          <w:rFonts w:ascii="Times New Roman" w:eastAsia="Times New Roman" w:hAnsi="Times New Roman"/>
          <w:sz w:val="28"/>
          <w:szCs w:val="28"/>
          <w:lang w:val="pt-BR"/>
        </w:rPr>
        <w:t>trên</w:t>
      </w:r>
      <w:r w:rsidR="00D9120C" w:rsidRPr="00F17BE1">
        <w:rPr>
          <w:rFonts w:ascii="Times New Roman" w:eastAsia="Times New Roman" w:hAnsi="Times New Roman"/>
          <w:sz w:val="28"/>
          <w:szCs w:val="28"/>
          <w:lang w:val="vi-VN"/>
        </w:rPr>
        <w:t xml:space="preserve"> chứng từ chứng nhận xuất xứ</w:t>
      </w:r>
      <w:r w:rsidR="000E07B6" w:rsidRPr="00F17BE1">
        <w:rPr>
          <w:rFonts w:ascii="Times New Roman" w:eastAsia="Times New Roman" w:hAnsi="Times New Roman"/>
          <w:sz w:val="28"/>
          <w:szCs w:val="28"/>
          <w:lang w:val="pt-BR"/>
        </w:rPr>
        <w:t xml:space="preserve"> </w:t>
      </w:r>
      <w:r w:rsidR="00D9120C" w:rsidRPr="00F17BE1">
        <w:rPr>
          <w:rFonts w:ascii="Times New Roman" w:eastAsia="Times New Roman" w:hAnsi="Times New Roman"/>
          <w:sz w:val="28"/>
          <w:szCs w:val="28"/>
          <w:lang w:val="pt-BR"/>
        </w:rPr>
        <w:t>hàng hóa</w:t>
      </w:r>
      <w:r w:rsidR="00AC7363" w:rsidRPr="00F17BE1">
        <w:rPr>
          <w:rFonts w:ascii="Times New Roman" w:eastAsia="Times New Roman" w:hAnsi="Times New Roman"/>
          <w:sz w:val="28"/>
          <w:szCs w:val="28"/>
          <w:lang w:val="pt-BR"/>
        </w:rPr>
        <w:t xml:space="preserve"> </w:t>
      </w:r>
      <w:r w:rsidR="00E41A2E" w:rsidRPr="00F17BE1">
        <w:rPr>
          <w:rFonts w:ascii="Times New Roman" w:eastAsia="Times New Roman" w:hAnsi="Times New Roman"/>
          <w:sz w:val="28"/>
          <w:szCs w:val="28"/>
          <w:lang w:val="pt-BR"/>
        </w:rPr>
        <w:t xml:space="preserve">các </w:t>
      </w:r>
      <w:r w:rsidRPr="00F17BE1">
        <w:rPr>
          <w:rFonts w:ascii="Times New Roman" w:eastAsia="Times New Roman" w:hAnsi="Times New Roman"/>
          <w:sz w:val="28"/>
          <w:szCs w:val="28"/>
          <w:lang w:val="vi-VN"/>
        </w:rPr>
        <w:t>thông tin về tên</w:t>
      </w:r>
      <w:r w:rsidR="000E07B6" w:rsidRPr="00F17BE1">
        <w:rPr>
          <w:rFonts w:ascii="Times New Roman" w:eastAsia="Times New Roman" w:hAnsi="Times New Roman"/>
          <w:sz w:val="28"/>
          <w:szCs w:val="28"/>
          <w:lang w:val="pt-BR"/>
        </w:rPr>
        <w:t>,</w:t>
      </w:r>
      <w:r w:rsidRPr="00F17BE1">
        <w:rPr>
          <w:rFonts w:ascii="Times New Roman" w:eastAsia="Times New Roman" w:hAnsi="Times New Roman"/>
          <w:sz w:val="28"/>
          <w:szCs w:val="28"/>
          <w:lang w:val="vi-VN"/>
        </w:rPr>
        <w:t xml:space="preserve"> nước, nhóm nước hoặc vùng lãnh thổ của </w:t>
      </w:r>
      <w:r w:rsidR="000E07B6" w:rsidRPr="00F17BE1">
        <w:rPr>
          <w:rFonts w:ascii="Times New Roman" w:eastAsia="Times New Roman" w:hAnsi="Times New Roman"/>
          <w:sz w:val="28"/>
          <w:szCs w:val="28"/>
          <w:lang w:val="pt-BR"/>
        </w:rPr>
        <w:t>C</w:t>
      </w:r>
      <w:r w:rsidRPr="00F17BE1">
        <w:rPr>
          <w:rFonts w:ascii="Times New Roman" w:eastAsia="Times New Roman" w:hAnsi="Times New Roman"/>
          <w:sz w:val="28"/>
          <w:szCs w:val="28"/>
          <w:lang w:val="vi-VN"/>
        </w:rPr>
        <w:t xml:space="preserve">ông ty phát hành hóa đơn </w:t>
      </w:r>
      <w:r w:rsidRPr="00F17BE1">
        <w:rPr>
          <w:rFonts w:ascii="Times New Roman" w:eastAsia="Times New Roman" w:hAnsi="Times New Roman"/>
          <w:sz w:val="28"/>
          <w:szCs w:val="28"/>
          <w:lang w:val="pt-BR"/>
        </w:rPr>
        <w:t xml:space="preserve">bên thứ ba </w:t>
      </w:r>
      <w:r w:rsidR="001C4428" w:rsidRPr="00F17BE1">
        <w:rPr>
          <w:rFonts w:ascii="Times New Roman" w:eastAsia="Times New Roman" w:hAnsi="Times New Roman"/>
          <w:sz w:val="28"/>
          <w:szCs w:val="28"/>
          <w:lang w:val="pt-BR"/>
        </w:rPr>
        <w:t xml:space="preserve">và thông tin về hóa đơn bên thứ ba </w:t>
      </w:r>
      <w:r w:rsidRPr="00F17BE1">
        <w:rPr>
          <w:rFonts w:ascii="Times New Roman" w:eastAsia="Times New Roman" w:hAnsi="Times New Roman"/>
          <w:sz w:val="28"/>
          <w:szCs w:val="28"/>
          <w:lang w:val="vi-VN"/>
        </w:rPr>
        <w:t>theo quy định tại Hiệp định thương mại tự do mà Việt Nam là thành viên</w:t>
      </w:r>
      <w:r w:rsidRPr="00F17BE1">
        <w:rPr>
          <w:rFonts w:ascii="Times New Roman" w:eastAsia="Times New Roman" w:hAnsi="Times New Roman"/>
          <w:sz w:val="28"/>
          <w:szCs w:val="28"/>
          <w:lang w:val="pt-BR"/>
        </w:rPr>
        <w:t>.</w:t>
      </w:r>
    </w:p>
    <w:p w14:paraId="164BC04D" w14:textId="77777777" w:rsidR="000E07B6" w:rsidRPr="00F17BE1" w:rsidRDefault="00AB2A31" w:rsidP="005D2612">
      <w:pPr>
        <w:widowControl w:val="0"/>
        <w:tabs>
          <w:tab w:val="left" w:pos="0"/>
        </w:tabs>
        <w:spacing w:after="0" w:line="340" w:lineRule="exact"/>
        <w:ind w:left="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ab/>
        <w:t>6. Các trường hợp khác biệt nhỏ không ảnh hưởng đến tính hợp lệ của chứng từ chứng nhận xuất xứ</w:t>
      </w:r>
      <w:r w:rsidR="00347269" w:rsidRPr="00F17BE1">
        <w:rPr>
          <w:rFonts w:ascii="Times New Roman" w:eastAsia="Times New Roman" w:hAnsi="Times New Roman"/>
          <w:sz w:val="28"/>
          <w:szCs w:val="28"/>
          <w:lang w:val="pt-BR"/>
        </w:rPr>
        <w:t xml:space="preserve"> hàng hóa:</w:t>
      </w:r>
    </w:p>
    <w:p w14:paraId="731CF56E" w14:textId="77777777" w:rsidR="000E07B6" w:rsidRPr="00F17BE1" w:rsidRDefault="00AB2A31" w:rsidP="005D2612">
      <w:pPr>
        <w:widowControl w:val="0"/>
        <w:spacing w:after="0" w:line="34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Cơ quan hải quan chấp nhận chứng từ</w:t>
      </w:r>
      <w:r w:rsidRPr="00F17BE1">
        <w:rPr>
          <w:rFonts w:ascii="Times New Roman" w:eastAsia="Times New Roman" w:hAnsi="Times New Roman"/>
          <w:sz w:val="28"/>
          <w:szCs w:val="28"/>
          <w:lang w:val="pt-BR"/>
        </w:rPr>
        <w:t xml:space="preserve"> chứng nhận </w:t>
      </w:r>
      <w:r w:rsidRPr="00F17BE1">
        <w:rPr>
          <w:rFonts w:ascii="Times New Roman" w:eastAsia="Times New Roman" w:hAnsi="Times New Roman"/>
          <w:sz w:val="28"/>
          <w:szCs w:val="28"/>
          <w:lang w:val="am-ET"/>
        </w:rPr>
        <w:t xml:space="preserve">xuất xứ </w:t>
      </w:r>
      <w:r w:rsidR="00116CD0" w:rsidRPr="00F17BE1">
        <w:rPr>
          <w:rFonts w:ascii="Times New Roman" w:eastAsia="Times New Roman" w:hAnsi="Times New Roman"/>
          <w:sz w:val="28"/>
          <w:szCs w:val="28"/>
          <w:lang w:val="pt-BR"/>
        </w:rPr>
        <w:t>hàng hóa</w:t>
      </w:r>
      <w:r w:rsidR="00804454"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am-ET"/>
        </w:rPr>
        <w:t>trong trường hợp có</w:t>
      </w:r>
      <w:r w:rsidRPr="00F17BE1">
        <w:rPr>
          <w:rFonts w:ascii="Times New Roman" w:eastAsia="Times New Roman" w:hAnsi="Times New Roman"/>
          <w:sz w:val="28"/>
          <w:szCs w:val="28"/>
          <w:lang w:val="pt-BR"/>
        </w:rPr>
        <w:t xml:space="preserve"> sai sót nhỏ hoặc</w:t>
      </w:r>
      <w:r w:rsidRPr="00F17BE1">
        <w:rPr>
          <w:rFonts w:ascii="Times New Roman" w:eastAsia="Times New Roman" w:hAnsi="Times New Roman"/>
          <w:sz w:val="28"/>
          <w:szCs w:val="28"/>
          <w:lang w:val="am-ET"/>
        </w:rPr>
        <w:t xml:space="preserve"> khác biệt nhỏ</w:t>
      </w:r>
      <w:r w:rsidRPr="00F17BE1">
        <w:rPr>
          <w:rFonts w:ascii="Times New Roman" w:eastAsia="Times New Roman" w:hAnsi="Times New Roman"/>
          <w:sz w:val="28"/>
          <w:szCs w:val="28"/>
          <w:lang w:val="pt-BR"/>
        </w:rPr>
        <w:t xml:space="preserve"> giữa nội dung khai trên chứng từ chứng nhận xuất xứ </w:t>
      </w:r>
      <w:r w:rsidR="00116CD0" w:rsidRPr="00F17BE1">
        <w:rPr>
          <w:rFonts w:ascii="Times New Roman" w:eastAsia="Times New Roman" w:hAnsi="Times New Roman"/>
          <w:sz w:val="28"/>
          <w:szCs w:val="28"/>
          <w:lang w:val="pt-BR"/>
        </w:rPr>
        <w:t>hàng hóa</w:t>
      </w:r>
      <w:r w:rsidR="00804454"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pt-BR"/>
        </w:rPr>
        <w:t xml:space="preserve">với các chứng từ khác </w:t>
      </w:r>
      <w:r w:rsidR="00036A76" w:rsidRPr="00F17BE1">
        <w:rPr>
          <w:rFonts w:ascii="Times New Roman" w:eastAsia="Times New Roman" w:hAnsi="Times New Roman"/>
          <w:sz w:val="28"/>
          <w:szCs w:val="28"/>
          <w:lang w:val="pt-BR"/>
        </w:rPr>
        <w:t>thuộc</w:t>
      </w:r>
      <w:r w:rsidRPr="00F17BE1">
        <w:rPr>
          <w:rFonts w:ascii="Times New Roman" w:eastAsia="Times New Roman" w:hAnsi="Times New Roman"/>
          <w:sz w:val="28"/>
          <w:szCs w:val="28"/>
          <w:lang w:val="pt-BR"/>
        </w:rPr>
        <w:t xml:space="preserve"> hồ sơ hải quan nếu những sai sót, khác biệt này phù hợp với thực tế hàng hóa nhập khẩu</w:t>
      </w:r>
      <w:r w:rsidRPr="00F17BE1">
        <w:rPr>
          <w:rFonts w:ascii="Times New Roman" w:eastAsia="Times New Roman" w:hAnsi="Times New Roman"/>
          <w:sz w:val="28"/>
          <w:szCs w:val="28"/>
          <w:lang w:val="am-ET"/>
        </w:rPr>
        <w:t>, gồm:</w:t>
      </w:r>
    </w:p>
    <w:p w14:paraId="39007B4A" w14:textId="77777777" w:rsidR="000E07B6" w:rsidRPr="00F17BE1" w:rsidRDefault="00AB2A31" w:rsidP="005D2612">
      <w:pPr>
        <w:widowControl w:val="0"/>
        <w:spacing w:after="0" w:line="34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a) </w:t>
      </w:r>
      <w:r w:rsidR="00471E0F" w:rsidRPr="00F17BE1">
        <w:rPr>
          <w:rFonts w:ascii="Times New Roman" w:eastAsia="Times New Roman" w:hAnsi="Times New Roman"/>
          <w:sz w:val="28"/>
          <w:szCs w:val="28"/>
          <w:lang w:val="am-ET"/>
        </w:rPr>
        <w:t>Lỗi chính tả hoặc đánh máy</w:t>
      </w:r>
      <w:r w:rsidR="000E07B6" w:rsidRPr="00F17BE1">
        <w:rPr>
          <w:rFonts w:ascii="Times New Roman" w:eastAsia="Times New Roman" w:hAnsi="Times New Roman"/>
          <w:sz w:val="28"/>
          <w:szCs w:val="28"/>
          <w:lang w:val="am-ET"/>
        </w:rPr>
        <w:t xml:space="preserve"> không làm thay đổi nội dung </w:t>
      </w:r>
      <w:r w:rsidR="00F80365" w:rsidRPr="00F17BE1">
        <w:rPr>
          <w:rFonts w:ascii="Times New Roman" w:eastAsia="Times New Roman" w:hAnsi="Times New Roman"/>
          <w:sz w:val="28"/>
          <w:szCs w:val="28"/>
          <w:lang w:val="am-ET"/>
        </w:rPr>
        <w:t xml:space="preserve">khai trên chứng từ chứng nhận xuất xứ hàng hóa; </w:t>
      </w:r>
    </w:p>
    <w:p w14:paraId="6286A950" w14:textId="77777777" w:rsidR="000E07B6" w:rsidRPr="00F17BE1" w:rsidRDefault="00AB2A31" w:rsidP="005D2612">
      <w:pPr>
        <w:widowControl w:val="0"/>
        <w:spacing w:after="0" w:line="34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b) Khác biệt trong cách đánh dấu tại các ô trên C/O: đánh dấu bằng máy hoặc bằng tay, đánh dấu bằng “x” hay “√”;</w:t>
      </w:r>
    </w:p>
    <w:p w14:paraId="631A3D53" w14:textId="77777777" w:rsidR="000E07B6" w:rsidRPr="00F17BE1" w:rsidRDefault="00AB2A31" w:rsidP="005D2612">
      <w:pPr>
        <w:widowControl w:val="0"/>
        <w:spacing w:after="0" w:line="34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c) Khác biệt nhỏ giữa chữ ký trên chứng từ chứng nhận xuất xứ </w:t>
      </w:r>
      <w:r w:rsidR="000E07B6" w:rsidRPr="00F17BE1">
        <w:rPr>
          <w:rFonts w:ascii="Times New Roman" w:eastAsia="Times New Roman" w:hAnsi="Times New Roman"/>
          <w:sz w:val="28"/>
          <w:szCs w:val="28"/>
          <w:lang w:val="am-ET"/>
        </w:rPr>
        <w:t xml:space="preserve">hàng hóa </w:t>
      </w:r>
      <w:r w:rsidRPr="00F17BE1">
        <w:rPr>
          <w:rFonts w:ascii="Times New Roman" w:eastAsia="Times New Roman" w:hAnsi="Times New Roman"/>
          <w:sz w:val="28"/>
          <w:szCs w:val="28"/>
          <w:lang w:val="am-ET"/>
        </w:rPr>
        <w:t>và chữ ký mẫu;</w:t>
      </w:r>
    </w:p>
    <w:p w14:paraId="00AF7C23" w14:textId="77777777" w:rsidR="000E07B6" w:rsidRPr="00F17BE1" w:rsidRDefault="00AB2A31" w:rsidP="005D2612">
      <w:pPr>
        <w:widowControl w:val="0"/>
        <w:spacing w:after="0" w:line="34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d) Khác biệt về đơn vị đo lường trên chứng từ chứng nhận xuất xứ </w:t>
      </w:r>
      <w:r w:rsidR="000E07B6" w:rsidRPr="00F17BE1">
        <w:rPr>
          <w:rFonts w:ascii="Times New Roman" w:eastAsia="Times New Roman" w:hAnsi="Times New Roman"/>
          <w:sz w:val="28"/>
          <w:szCs w:val="28"/>
          <w:lang w:val="am-ET"/>
        </w:rPr>
        <w:t xml:space="preserve">hàng hóa </w:t>
      </w:r>
      <w:r w:rsidRPr="00F17BE1">
        <w:rPr>
          <w:rFonts w:ascii="Times New Roman" w:eastAsia="Times New Roman" w:hAnsi="Times New Roman"/>
          <w:sz w:val="28"/>
          <w:szCs w:val="28"/>
          <w:lang w:val="am-ET"/>
        </w:rPr>
        <w:t>và các chứng từ khác</w:t>
      </w:r>
      <w:r w:rsidR="000E07B6" w:rsidRPr="00F17BE1">
        <w:rPr>
          <w:rFonts w:ascii="Times New Roman" w:eastAsia="Times New Roman" w:hAnsi="Times New Roman"/>
          <w:sz w:val="28"/>
          <w:szCs w:val="28"/>
          <w:lang w:val="am-ET"/>
        </w:rPr>
        <w:t xml:space="preserve"> thuộc hồ sơ hải quan</w:t>
      </w:r>
      <w:r w:rsidRPr="00F17BE1">
        <w:rPr>
          <w:rFonts w:ascii="Times New Roman" w:eastAsia="Times New Roman" w:hAnsi="Times New Roman"/>
          <w:sz w:val="28"/>
          <w:szCs w:val="28"/>
          <w:lang w:val="am-ET"/>
        </w:rPr>
        <w:t xml:space="preserve"> (</w:t>
      </w:r>
      <w:r w:rsidR="000E07B6" w:rsidRPr="00F17BE1">
        <w:rPr>
          <w:rFonts w:ascii="Times New Roman" w:eastAsia="Times New Roman" w:hAnsi="Times New Roman"/>
          <w:sz w:val="28"/>
          <w:szCs w:val="28"/>
          <w:lang w:val="am-ET"/>
        </w:rPr>
        <w:t xml:space="preserve">như tờ khai hải quan, </w:t>
      </w:r>
      <w:r w:rsidRPr="00F17BE1">
        <w:rPr>
          <w:rFonts w:ascii="Times New Roman" w:eastAsia="Times New Roman" w:hAnsi="Times New Roman"/>
          <w:sz w:val="28"/>
          <w:szCs w:val="28"/>
          <w:lang w:val="am-ET"/>
        </w:rPr>
        <w:t>hóa đơn, vận tải đơn</w:t>
      </w:r>
      <w:r w:rsidR="000E07B6" w:rsidRPr="00F17BE1">
        <w:rPr>
          <w:rFonts w:ascii="Times New Roman" w:eastAsia="Times New Roman" w:hAnsi="Times New Roman"/>
          <w:sz w:val="28"/>
          <w:szCs w:val="28"/>
          <w:lang w:val="am-ET"/>
        </w:rPr>
        <w:t>)</w:t>
      </w:r>
      <w:r w:rsidRPr="00F17BE1">
        <w:rPr>
          <w:rFonts w:ascii="Times New Roman" w:eastAsia="Times New Roman" w:hAnsi="Times New Roman"/>
          <w:sz w:val="28"/>
          <w:szCs w:val="28"/>
          <w:lang w:val="am-ET"/>
        </w:rPr>
        <w:t xml:space="preserve">; </w:t>
      </w:r>
    </w:p>
    <w:p w14:paraId="6739FC2A"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đ) Sự khác biệt giữa khổ giấy của C/O nộp cho cơ quan hải quan với mẫu </w:t>
      </w:r>
      <w:r w:rsidRPr="00F17BE1">
        <w:rPr>
          <w:rFonts w:ascii="Times New Roman" w:eastAsia="Times New Roman" w:hAnsi="Times New Roman"/>
          <w:sz w:val="28"/>
          <w:szCs w:val="28"/>
          <w:lang w:val="am-ET"/>
        </w:rPr>
        <w:lastRenderedPageBreak/>
        <w:t>C/O theo quy định;</w:t>
      </w:r>
    </w:p>
    <w:p w14:paraId="368BD2F7"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e) Sự khác biệt về màu mực của các nội dung khai trên chứng từ chứng nhận xuất xứ</w:t>
      </w:r>
      <w:r w:rsidR="000E07B6" w:rsidRPr="00F17BE1">
        <w:rPr>
          <w:rFonts w:ascii="Times New Roman" w:eastAsia="Times New Roman" w:hAnsi="Times New Roman"/>
          <w:sz w:val="28"/>
          <w:szCs w:val="28"/>
          <w:lang w:val="am-ET"/>
        </w:rPr>
        <w:t xml:space="preserve"> hàng hóa</w:t>
      </w:r>
      <w:r w:rsidRPr="00F17BE1">
        <w:rPr>
          <w:rFonts w:ascii="Times New Roman" w:eastAsia="Times New Roman" w:hAnsi="Times New Roman"/>
          <w:sz w:val="28"/>
          <w:szCs w:val="28"/>
          <w:lang w:val="am-ET"/>
        </w:rPr>
        <w:t xml:space="preserve">; </w:t>
      </w:r>
    </w:p>
    <w:p w14:paraId="2D292EC4"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g) Sự khác biệt nhỏ trong mô tả hàng hóa trên chứng từ chứng nhận xuất xứ </w:t>
      </w:r>
      <w:r w:rsidR="000E07B6" w:rsidRPr="00F17BE1">
        <w:rPr>
          <w:rFonts w:ascii="Times New Roman" w:eastAsia="Times New Roman" w:hAnsi="Times New Roman"/>
          <w:sz w:val="28"/>
          <w:szCs w:val="28"/>
          <w:lang w:val="am-ET"/>
        </w:rPr>
        <w:t xml:space="preserve">hàng hóa </w:t>
      </w:r>
      <w:r w:rsidRPr="00F17BE1">
        <w:rPr>
          <w:rFonts w:ascii="Times New Roman" w:eastAsia="Times New Roman" w:hAnsi="Times New Roman"/>
          <w:sz w:val="28"/>
          <w:szCs w:val="28"/>
          <w:lang w:val="am-ET"/>
        </w:rPr>
        <w:t xml:space="preserve">và </w:t>
      </w:r>
      <w:r w:rsidR="000E07B6" w:rsidRPr="00F17BE1">
        <w:rPr>
          <w:rFonts w:ascii="Times New Roman" w:eastAsia="Times New Roman" w:hAnsi="Times New Roman"/>
          <w:sz w:val="28"/>
          <w:szCs w:val="28"/>
          <w:lang w:val="am-ET"/>
        </w:rPr>
        <w:t xml:space="preserve">các </w:t>
      </w:r>
      <w:r w:rsidRPr="00F17BE1">
        <w:rPr>
          <w:rFonts w:ascii="Times New Roman" w:eastAsia="Times New Roman" w:hAnsi="Times New Roman"/>
          <w:sz w:val="28"/>
          <w:szCs w:val="28"/>
          <w:lang w:val="am-ET"/>
        </w:rPr>
        <w:t>chứng từ khác;</w:t>
      </w:r>
    </w:p>
    <w:p w14:paraId="1FF3D14C" w14:textId="77777777" w:rsidR="000E07B6" w:rsidRPr="00F17BE1" w:rsidRDefault="00AB2A31" w:rsidP="005D2612">
      <w:pPr>
        <w:widowControl w:val="0"/>
        <w:tabs>
          <w:tab w:val="left" w:pos="1843"/>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h) Sự khác biệt mã số trên chứng từ chứng nhận xuất xứ </w:t>
      </w:r>
      <w:r w:rsidR="000E07B6" w:rsidRPr="00F17BE1">
        <w:rPr>
          <w:rFonts w:ascii="Times New Roman" w:eastAsia="Times New Roman" w:hAnsi="Times New Roman"/>
          <w:sz w:val="28"/>
          <w:szCs w:val="28"/>
          <w:lang w:val="am-ET"/>
        </w:rPr>
        <w:t xml:space="preserve">hàng hóa </w:t>
      </w:r>
      <w:r w:rsidRPr="00F17BE1">
        <w:rPr>
          <w:rFonts w:ascii="Times New Roman" w:eastAsia="Times New Roman" w:hAnsi="Times New Roman"/>
          <w:sz w:val="28"/>
          <w:szCs w:val="28"/>
          <w:lang w:val="am-ET"/>
        </w:rPr>
        <w:t xml:space="preserve">với mã số trên tờ khai hàng hóa nhập khẩu nhưng không làm </w:t>
      </w:r>
      <w:r w:rsidR="000E07B6" w:rsidRPr="00F17BE1">
        <w:rPr>
          <w:rFonts w:ascii="Times New Roman" w:eastAsia="Times New Roman" w:hAnsi="Times New Roman"/>
          <w:sz w:val="28"/>
          <w:szCs w:val="28"/>
          <w:lang w:val="am-ET"/>
        </w:rPr>
        <w:t>thay đổi bản chất xuất xứ</w:t>
      </w:r>
      <w:r w:rsidRPr="00F17BE1">
        <w:rPr>
          <w:rFonts w:ascii="Times New Roman" w:eastAsia="Times New Roman" w:hAnsi="Times New Roman"/>
          <w:sz w:val="28"/>
          <w:szCs w:val="28"/>
          <w:lang w:val="am-ET"/>
        </w:rPr>
        <w:t xml:space="preserve"> hàng hóa</w:t>
      </w:r>
      <w:r w:rsidR="000E07B6" w:rsidRPr="00F17BE1">
        <w:rPr>
          <w:rFonts w:ascii="Times New Roman" w:eastAsia="Times New Roman" w:hAnsi="Times New Roman"/>
          <w:sz w:val="28"/>
          <w:szCs w:val="28"/>
          <w:lang w:val="am-ET"/>
        </w:rPr>
        <w:t xml:space="preserve"> và hàng hóa thực tế nhập khẩu phải phù hợp với mô tả hàng hóa trên chứng từ chứng nhận xuất xứ hàng hóa;</w:t>
      </w:r>
    </w:p>
    <w:p w14:paraId="67B11E02" w14:textId="77777777" w:rsidR="000E07B6" w:rsidRPr="00F17BE1" w:rsidRDefault="000E07B6" w:rsidP="005D2612">
      <w:pPr>
        <w:widowControl w:val="0"/>
        <w:tabs>
          <w:tab w:val="left" w:pos="1843"/>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i) Các khác biệt nhỏ khác theo thỏa thuận tại Điều ước quốc tế mà Việt Nam là thành viên được Tổng cục Hải quan thông báo.</w:t>
      </w:r>
    </w:p>
    <w:p w14:paraId="10D924EC" w14:textId="77777777" w:rsidR="000E07B6" w:rsidRPr="00F17BE1" w:rsidRDefault="002E3F5F" w:rsidP="005D2612">
      <w:pPr>
        <w:widowControl w:val="0"/>
        <w:numPr>
          <w:ilvl w:val="0"/>
          <w:numId w:val="6"/>
        </w:numPr>
        <w:tabs>
          <w:tab w:val="left" w:pos="1843"/>
        </w:tabs>
        <w:spacing w:after="0" w:line="320" w:lineRule="exact"/>
        <w:ind w:left="0" w:firstLine="720"/>
        <w:rPr>
          <w:rFonts w:ascii="Times New Roman" w:eastAsia="Times New Roman" w:hAnsi="Times New Roman"/>
          <w:b/>
          <w:sz w:val="28"/>
          <w:szCs w:val="28"/>
          <w:lang w:val="am-ET"/>
        </w:rPr>
      </w:pPr>
      <w:r w:rsidRPr="00F17BE1">
        <w:rPr>
          <w:rFonts w:ascii="Times New Roman" w:eastAsia="Times New Roman" w:hAnsi="Times New Roman"/>
          <w:b/>
          <w:sz w:val="28"/>
          <w:szCs w:val="28"/>
          <w:lang w:val="am-ET"/>
        </w:rPr>
        <w:t xml:space="preserve">Kiểm tra </w:t>
      </w:r>
      <w:r w:rsidR="000E07B6" w:rsidRPr="00F17BE1">
        <w:rPr>
          <w:rFonts w:ascii="Times New Roman" w:eastAsia="Times New Roman" w:hAnsi="Times New Roman"/>
          <w:b/>
          <w:sz w:val="28"/>
          <w:szCs w:val="28"/>
          <w:lang w:val="am-ET"/>
        </w:rPr>
        <w:t>Giấy chứng nhận xuất xứ hàng hóa</w:t>
      </w:r>
      <w:r w:rsidRPr="00F17BE1">
        <w:rPr>
          <w:rFonts w:ascii="Times New Roman" w:eastAsia="Times New Roman" w:hAnsi="Times New Roman"/>
          <w:b/>
          <w:sz w:val="28"/>
          <w:szCs w:val="28"/>
          <w:lang w:val="am-ET"/>
        </w:rPr>
        <w:t xml:space="preserve"> giáp lưng, Giấy chứng nhận hàng hóa không thay đổi xuất xứ</w:t>
      </w:r>
    </w:p>
    <w:p w14:paraId="756A1E50" w14:textId="77777777" w:rsidR="000E07B6" w:rsidRPr="00F17BE1" w:rsidRDefault="002E3F5F" w:rsidP="005D2612">
      <w:pPr>
        <w:widowControl w:val="0"/>
        <w:tabs>
          <w:tab w:val="left" w:pos="1843"/>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1. C</w:t>
      </w:r>
      <w:r w:rsidR="00AB2A31" w:rsidRPr="00F17BE1">
        <w:rPr>
          <w:rFonts w:ascii="Times New Roman" w:eastAsia="Times New Roman" w:hAnsi="Times New Roman"/>
          <w:sz w:val="28"/>
          <w:szCs w:val="28"/>
          <w:lang w:val="am-ET"/>
        </w:rPr>
        <w:t xml:space="preserve">ơ quan hải quan chấp nhận </w:t>
      </w:r>
      <w:r w:rsidR="000E07B6" w:rsidRPr="00F17BE1">
        <w:rPr>
          <w:rFonts w:ascii="Times New Roman" w:eastAsia="Times New Roman" w:hAnsi="Times New Roman"/>
          <w:sz w:val="28"/>
          <w:szCs w:val="28"/>
          <w:lang w:val="am-ET"/>
        </w:rPr>
        <w:t xml:space="preserve">Giấy chứng nhận xuất xứ hàng hóa </w:t>
      </w:r>
      <w:r w:rsidR="00AB2A31" w:rsidRPr="00F17BE1">
        <w:rPr>
          <w:rFonts w:ascii="Times New Roman" w:eastAsia="Times New Roman" w:hAnsi="Times New Roman"/>
          <w:sz w:val="28"/>
          <w:szCs w:val="28"/>
          <w:lang w:val="am-ET"/>
        </w:rPr>
        <w:t xml:space="preserve">giáp lưng </w:t>
      </w:r>
      <w:r w:rsidRPr="00F17BE1">
        <w:rPr>
          <w:rFonts w:ascii="Times New Roman" w:eastAsia="Times New Roman" w:hAnsi="Times New Roman"/>
          <w:sz w:val="28"/>
          <w:szCs w:val="28"/>
          <w:lang w:val="am-ET"/>
        </w:rPr>
        <w:t xml:space="preserve">được cấp trong trường hợp hàng hóa nhập khẩu được vận chuyển </w:t>
      </w:r>
      <w:r w:rsidR="000E07B6" w:rsidRPr="00F17BE1">
        <w:rPr>
          <w:rFonts w:ascii="Times New Roman" w:eastAsia="Times New Roman" w:hAnsi="Times New Roman"/>
          <w:sz w:val="28"/>
          <w:szCs w:val="28"/>
          <w:lang w:val="am-ET"/>
        </w:rPr>
        <w:t xml:space="preserve">qua một hoặc nhiều nước trung gian </w:t>
      </w:r>
      <w:r w:rsidRPr="00F17BE1">
        <w:rPr>
          <w:rFonts w:ascii="Times New Roman" w:eastAsia="Times New Roman" w:hAnsi="Times New Roman"/>
          <w:sz w:val="28"/>
          <w:szCs w:val="28"/>
          <w:lang w:val="am-ET"/>
        </w:rPr>
        <w:t>đến Việt Nam hoặc Giấy chứng nhận hàng hóa không thay đổi xuất xứ do cơ quan có thẩm quyền của Việt Nam cấp.</w:t>
      </w:r>
    </w:p>
    <w:p w14:paraId="0319E631"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am-ET"/>
        </w:rPr>
        <w:t xml:space="preserve">Đối với </w:t>
      </w:r>
      <w:r w:rsidR="002E3F5F" w:rsidRPr="00F17BE1">
        <w:rPr>
          <w:rFonts w:ascii="Times New Roman" w:eastAsia="Times New Roman" w:hAnsi="Times New Roman"/>
          <w:sz w:val="28"/>
          <w:szCs w:val="28"/>
          <w:lang w:val="am-ET"/>
        </w:rPr>
        <w:t xml:space="preserve">trường hợp </w:t>
      </w:r>
      <w:r w:rsidRPr="00F17BE1">
        <w:rPr>
          <w:rFonts w:ascii="Times New Roman" w:eastAsia="Times New Roman" w:hAnsi="Times New Roman"/>
          <w:sz w:val="28"/>
          <w:szCs w:val="28"/>
          <w:lang w:val="am-ET"/>
        </w:rPr>
        <w:t xml:space="preserve">quy định tại </w:t>
      </w:r>
      <w:r w:rsidR="000E07B6" w:rsidRPr="00F17BE1">
        <w:rPr>
          <w:rFonts w:ascii="Times New Roman" w:eastAsia="Times New Roman" w:hAnsi="Times New Roman"/>
          <w:sz w:val="28"/>
          <w:szCs w:val="28"/>
          <w:lang w:val="am-ET"/>
        </w:rPr>
        <w:t>điểm a, khoản</w:t>
      </w:r>
      <w:r w:rsidRPr="00F17BE1">
        <w:rPr>
          <w:rFonts w:ascii="Times New Roman" w:eastAsia="Times New Roman" w:hAnsi="Times New Roman"/>
          <w:sz w:val="28"/>
          <w:szCs w:val="28"/>
          <w:lang w:val="am-ET"/>
        </w:rPr>
        <w:t xml:space="preserve"> 1 </w:t>
      </w:r>
      <w:r w:rsidR="000E07B6" w:rsidRPr="00F17BE1">
        <w:rPr>
          <w:rFonts w:ascii="Times New Roman" w:eastAsia="Times New Roman" w:hAnsi="Times New Roman"/>
          <w:sz w:val="28"/>
          <w:szCs w:val="28"/>
          <w:lang w:val="am-ET"/>
        </w:rPr>
        <w:t xml:space="preserve">Điều 4 Thông </w:t>
      </w:r>
      <w:r w:rsidRPr="00F17BE1">
        <w:rPr>
          <w:rFonts w:ascii="Times New Roman" w:eastAsia="Times New Roman" w:hAnsi="Times New Roman"/>
          <w:sz w:val="28"/>
          <w:szCs w:val="28"/>
          <w:lang w:val="am-ET"/>
        </w:rPr>
        <w:t>tư này</w:t>
      </w:r>
      <w:r w:rsidR="002E3F5F" w:rsidRPr="00F17BE1">
        <w:rPr>
          <w:rFonts w:ascii="Times New Roman" w:eastAsia="Times New Roman" w:hAnsi="Times New Roman"/>
          <w:sz w:val="28"/>
          <w:szCs w:val="28"/>
          <w:lang w:val="am-ET"/>
        </w:rPr>
        <w:t xml:space="preserve">, cơ quan hải quan chấp nhận </w:t>
      </w:r>
      <w:r w:rsidR="000E07B6" w:rsidRPr="00F17BE1">
        <w:rPr>
          <w:rFonts w:ascii="Times New Roman" w:eastAsia="Times New Roman" w:hAnsi="Times New Roman"/>
          <w:sz w:val="28"/>
          <w:szCs w:val="28"/>
          <w:lang w:val="am-ET"/>
        </w:rPr>
        <w:t xml:space="preserve">Giấy chứng nhận xuất xứ hàng hóa </w:t>
      </w:r>
      <w:r w:rsidR="002E3F5F" w:rsidRPr="00F17BE1">
        <w:rPr>
          <w:rFonts w:ascii="Times New Roman" w:eastAsia="Times New Roman" w:hAnsi="Times New Roman"/>
          <w:sz w:val="28"/>
          <w:szCs w:val="28"/>
          <w:lang w:val="am-ET"/>
        </w:rPr>
        <w:t>giáp lưng</w:t>
      </w:r>
      <w:r w:rsidR="000E07B6" w:rsidRPr="00F17BE1">
        <w:rPr>
          <w:rFonts w:ascii="Times New Roman" w:eastAsia="Times New Roman" w:hAnsi="Times New Roman"/>
          <w:sz w:val="28"/>
          <w:szCs w:val="28"/>
          <w:lang w:val="am-ET"/>
        </w:rPr>
        <w:t xml:space="preserve"> </w:t>
      </w:r>
      <w:r w:rsidR="002E3F5F" w:rsidRPr="00F17BE1">
        <w:rPr>
          <w:rFonts w:ascii="Times New Roman" w:eastAsia="Times New Roman" w:hAnsi="Times New Roman"/>
          <w:sz w:val="28"/>
          <w:szCs w:val="28"/>
          <w:lang w:val="am-ET"/>
        </w:rPr>
        <w:t xml:space="preserve">với điều kiện </w:t>
      </w:r>
      <w:r w:rsidR="000E07B6" w:rsidRPr="00F17BE1">
        <w:rPr>
          <w:rFonts w:ascii="Times New Roman" w:eastAsia="Times New Roman" w:hAnsi="Times New Roman"/>
          <w:sz w:val="28"/>
          <w:szCs w:val="28"/>
          <w:lang w:val="am-ET"/>
        </w:rPr>
        <w:t xml:space="preserve">Giấy chứng nhận xuất xứ hàng hóa giáp lưng </w:t>
      </w:r>
      <w:r w:rsidR="002E3F5F" w:rsidRPr="00F17BE1">
        <w:rPr>
          <w:rFonts w:ascii="Times New Roman" w:eastAsia="Times New Roman" w:hAnsi="Times New Roman"/>
          <w:sz w:val="28"/>
          <w:szCs w:val="28"/>
          <w:lang w:val="am-ET"/>
        </w:rPr>
        <w:t xml:space="preserve">được cấp bởi nước trung gian là </w:t>
      </w:r>
      <w:r w:rsidRPr="00F17BE1">
        <w:rPr>
          <w:rFonts w:ascii="Times New Roman" w:eastAsia="Times New Roman" w:hAnsi="Times New Roman"/>
          <w:sz w:val="28"/>
          <w:szCs w:val="28"/>
          <w:lang w:val="pt-PT"/>
        </w:rPr>
        <w:t xml:space="preserve">thành viên của Hiệp định </w:t>
      </w:r>
      <w:r w:rsidR="00036A76" w:rsidRPr="00F17BE1">
        <w:rPr>
          <w:rFonts w:ascii="Times New Roman" w:eastAsia="Times New Roman" w:hAnsi="Times New Roman"/>
          <w:sz w:val="28"/>
          <w:szCs w:val="28"/>
          <w:lang w:val="pt-PT"/>
        </w:rPr>
        <w:t>T</w:t>
      </w:r>
      <w:r w:rsidRPr="00F17BE1">
        <w:rPr>
          <w:rFonts w:ascii="Times New Roman" w:eastAsia="Times New Roman" w:hAnsi="Times New Roman"/>
          <w:sz w:val="28"/>
          <w:szCs w:val="28"/>
          <w:lang w:val="pt-PT"/>
        </w:rPr>
        <w:t>hương mại tự do</w:t>
      </w:r>
      <w:r w:rsidR="00E72259" w:rsidRPr="00F17BE1">
        <w:rPr>
          <w:rFonts w:ascii="Times New Roman" w:eastAsia="Times New Roman" w:hAnsi="Times New Roman"/>
          <w:sz w:val="28"/>
          <w:szCs w:val="28"/>
          <w:lang w:val="pt-PT"/>
        </w:rPr>
        <w:t>.</w:t>
      </w:r>
    </w:p>
    <w:p w14:paraId="13A0947C"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 xml:space="preserve">2. Các thông tin về xuất xứ hàng hóa phải </w:t>
      </w:r>
      <w:r w:rsidR="00036A76" w:rsidRPr="00F17BE1">
        <w:rPr>
          <w:rFonts w:ascii="Times New Roman" w:eastAsia="Times New Roman" w:hAnsi="Times New Roman"/>
          <w:sz w:val="28"/>
          <w:szCs w:val="28"/>
          <w:lang w:val="pt-PT"/>
        </w:rPr>
        <w:t>thể hiện</w:t>
      </w:r>
      <w:r w:rsidRPr="00F17BE1">
        <w:rPr>
          <w:rFonts w:ascii="Times New Roman" w:eastAsia="Times New Roman" w:hAnsi="Times New Roman"/>
          <w:sz w:val="28"/>
          <w:szCs w:val="28"/>
          <w:lang w:val="pt-PT"/>
        </w:rPr>
        <w:t xml:space="preserve"> đầy đủ </w:t>
      </w:r>
      <w:r w:rsidR="008717ED" w:rsidRPr="00F17BE1">
        <w:rPr>
          <w:rFonts w:ascii="Times New Roman" w:eastAsia="Times New Roman" w:hAnsi="Times New Roman"/>
          <w:sz w:val="28"/>
          <w:szCs w:val="28"/>
          <w:lang w:val="pt-PT"/>
        </w:rPr>
        <w:t xml:space="preserve">tại các tiêu chí </w:t>
      </w:r>
      <w:r w:rsidRPr="00F17BE1">
        <w:rPr>
          <w:rFonts w:ascii="Times New Roman" w:eastAsia="Times New Roman" w:hAnsi="Times New Roman"/>
          <w:sz w:val="28"/>
          <w:szCs w:val="28"/>
          <w:lang w:val="pt-PT"/>
        </w:rPr>
        <w:t xml:space="preserve">trên </w:t>
      </w:r>
      <w:r w:rsidR="000E07B6" w:rsidRPr="00F17BE1">
        <w:rPr>
          <w:rFonts w:ascii="Times New Roman" w:eastAsia="Times New Roman" w:hAnsi="Times New Roman"/>
          <w:sz w:val="28"/>
          <w:szCs w:val="28"/>
          <w:lang w:val="pt-PT"/>
        </w:rPr>
        <w:t xml:space="preserve">Giấy chứng nhận xuất xứ hàng hóa </w:t>
      </w:r>
      <w:r w:rsidRPr="00F17BE1">
        <w:rPr>
          <w:rFonts w:ascii="Times New Roman" w:eastAsia="Times New Roman" w:hAnsi="Times New Roman"/>
          <w:sz w:val="28"/>
          <w:szCs w:val="28"/>
          <w:lang w:val="pt-PT"/>
        </w:rPr>
        <w:t>giáp lưng</w:t>
      </w:r>
      <w:r w:rsidR="00117E62" w:rsidRPr="00F17BE1">
        <w:rPr>
          <w:rFonts w:ascii="Times New Roman" w:eastAsia="Times New Roman" w:hAnsi="Times New Roman"/>
          <w:sz w:val="28"/>
          <w:szCs w:val="28"/>
          <w:lang w:val="pt-PT"/>
        </w:rPr>
        <w:t>.</w:t>
      </w:r>
      <w:r w:rsidR="00804454" w:rsidRPr="00F17BE1">
        <w:rPr>
          <w:rFonts w:ascii="Times New Roman" w:eastAsia="Times New Roman" w:hAnsi="Times New Roman"/>
          <w:sz w:val="28"/>
          <w:szCs w:val="28"/>
          <w:lang w:val="pt-PT"/>
        </w:rPr>
        <w:t xml:space="preserve"> </w:t>
      </w:r>
      <w:r w:rsidR="00117E62" w:rsidRPr="00F17BE1">
        <w:rPr>
          <w:rFonts w:ascii="Times New Roman" w:eastAsia="Times New Roman" w:hAnsi="Times New Roman"/>
          <w:sz w:val="28"/>
          <w:szCs w:val="28"/>
          <w:lang w:val="pt-PT"/>
        </w:rPr>
        <w:t>V</w:t>
      </w:r>
      <w:r w:rsidRPr="00F17BE1">
        <w:rPr>
          <w:rFonts w:ascii="Times New Roman" w:eastAsia="Times New Roman" w:hAnsi="Times New Roman"/>
          <w:sz w:val="28"/>
          <w:szCs w:val="28"/>
          <w:lang w:val="pt-PT"/>
        </w:rPr>
        <w:t xml:space="preserve">iệc kiểm tra </w:t>
      </w:r>
      <w:r w:rsidR="009C49B0" w:rsidRPr="00F17BE1">
        <w:rPr>
          <w:rFonts w:ascii="Times New Roman" w:eastAsia="Times New Roman" w:hAnsi="Times New Roman"/>
          <w:sz w:val="28"/>
          <w:szCs w:val="28"/>
          <w:lang w:val="pt-PT"/>
        </w:rPr>
        <w:t xml:space="preserve">Giấy chứng </w:t>
      </w:r>
      <w:r w:rsidR="00A930C0" w:rsidRPr="00F17BE1">
        <w:rPr>
          <w:rFonts w:ascii="Times New Roman" w:eastAsia="Times New Roman" w:hAnsi="Times New Roman"/>
          <w:sz w:val="28"/>
          <w:szCs w:val="28"/>
          <w:lang w:val="pt-PT"/>
        </w:rPr>
        <w:t xml:space="preserve">chứng nhận </w:t>
      </w:r>
      <w:r w:rsidR="000E07B6" w:rsidRPr="00F17BE1">
        <w:rPr>
          <w:rFonts w:ascii="Times New Roman" w:eastAsia="Times New Roman" w:hAnsi="Times New Roman"/>
          <w:sz w:val="28"/>
          <w:szCs w:val="28"/>
          <w:lang w:val="pt-PT"/>
        </w:rPr>
        <w:t xml:space="preserve">xuất xứ hàng hóa </w:t>
      </w:r>
      <w:r w:rsidRPr="00F17BE1">
        <w:rPr>
          <w:rFonts w:ascii="Times New Roman" w:eastAsia="Times New Roman" w:hAnsi="Times New Roman"/>
          <w:sz w:val="28"/>
          <w:szCs w:val="28"/>
          <w:lang w:val="pt-PT"/>
        </w:rPr>
        <w:t xml:space="preserve">giáp lưng được thực hiện </w:t>
      </w:r>
      <w:r w:rsidR="00117E62" w:rsidRPr="00F17BE1">
        <w:rPr>
          <w:rFonts w:ascii="Times New Roman" w:eastAsia="Times New Roman" w:hAnsi="Times New Roman"/>
          <w:sz w:val="28"/>
          <w:szCs w:val="28"/>
          <w:lang w:val="pt-PT"/>
        </w:rPr>
        <w:t xml:space="preserve">như đối với </w:t>
      </w:r>
      <w:r w:rsidR="00A930C0" w:rsidRPr="00F17BE1">
        <w:rPr>
          <w:rFonts w:ascii="Times New Roman" w:eastAsia="Times New Roman" w:hAnsi="Times New Roman"/>
          <w:sz w:val="28"/>
          <w:szCs w:val="28"/>
          <w:lang w:val="pt-PT"/>
        </w:rPr>
        <w:t xml:space="preserve">chứng từ </w:t>
      </w:r>
      <w:r w:rsidR="00117E62" w:rsidRPr="00F17BE1">
        <w:rPr>
          <w:rFonts w:ascii="Times New Roman" w:eastAsia="Times New Roman" w:hAnsi="Times New Roman"/>
          <w:sz w:val="28"/>
          <w:szCs w:val="28"/>
          <w:lang w:val="pt-PT"/>
        </w:rPr>
        <w:t>chứng nhận xuất xứ</w:t>
      </w:r>
      <w:r w:rsidR="00804454" w:rsidRPr="00F17BE1">
        <w:rPr>
          <w:rFonts w:ascii="Times New Roman" w:eastAsia="Times New Roman" w:hAnsi="Times New Roman"/>
          <w:sz w:val="28"/>
          <w:szCs w:val="28"/>
          <w:lang w:val="pt-PT"/>
        </w:rPr>
        <w:t xml:space="preserve"> </w:t>
      </w:r>
      <w:r w:rsidR="00E07128" w:rsidRPr="00F17BE1">
        <w:rPr>
          <w:rFonts w:ascii="Times New Roman" w:eastAsia="Times New Roman" w:hAnsi="Times New Roman"/>
          <w:sz w:val="28"/>
          <w:szCs w:val="28"/>
          <w:lang w:val="pt-PT"/>
        </w:rPr>
        <w:t xml:space="preserve">hàng hóa </w:t>
      </w:r>
      <w:r w:rsidRPr="00F17BE1">
        <w:rPr>
          <w:rFonts w:ascii="Times New Roman" w:eastAsia="Times New Roman" w:hAnsi="Times New Roman"/>
          <w:sz w:val="28"/>
          <w:szCs w:val="28"/>
          <w:lang w:val="pt-PT"/>
        </w:rPr>
        <w:t xml:space="preserve">quy định </w:t>
      </w:r>
      <w:r w:rsidR="00E7092D" w:rsidRPr="00F17BE1">
        <w:rPr>
          <w:rFonts w:ascii="Times New Roman" w:eastAsia="Times New Roman" w:hAnsi="Times New Roman"/>
          <w:sz w:val="28"/>
          <w:szCs w:val="28"/>
          <w:lang w:val="pt-PT"/>
        </w:rPr>
        <w:t>tại</w:t>
      </w:r>
      <w:r w:rsidR="00804454" w:rsidRPr="00F17BE1">
        <w:rPr>
          <w:rFonts w:ascii="Times New Roman" w:eastAsia="Times New Roman" w:hAnsi="Times New Roman"/>
          <w:sz w:val="28"/>
          <w:szCs w:val="28"/>
          <w:lang w:val="pt-PT"/>
        </w:rPr>
        <w:t xml:space="preserve"> </w:t>
      </w:r>
      <w:r w:rsidRPr="00F17BE1">
        <w:rPr>
          <w:rFonts w:ascii="Times New Roman" w:eastAsia="Times New Roman" w:hAnsi="Times New Roman"/>
          <w:sz w:val="28"/>
          <w:szCs w:val="28"/>
          <w:lang w:val="pt-PT"/>
        </w:rPr>
        <w:t xml:space="preserve">Thông tư này. </w:t>
      </w:r>
    </w:p>
    <w:p w14:paraId="126D12BF" w14:textId="77777777" w:rsidR="000E07B6" w:rsidRPr="00F17BE1" w:rsidRDefault="00AB2A31" w:rsidP="005D2612">
      <w:pPr>
        <w:widowControl w:val="0"/>
        <w:numPr>
          <w:ilvl w:val="0"/>
          <w:numId w:val="6"/>
        </w:numPr>
        <w:tabs>
          <w:tab w:val="left" w:pos="1843"/>
        </w:tabs>
        <w:spacing w:after="0" w:line="320" w:lineRule="exact"/>
        <w:ind w:left="0" w:firstLine="720"/>
        <w:rPr>
          <w:rFonts w:ascii="Times New Roman" w:eastAsia="Times New Roman" w:hAnsi="Times New Roman"/>
          <w:b/>
          <w:sz w:val="28"/>
          <w:szCs w:val="28"/>
          <w:lang w:val="vi-VN"/>
        </w:rPr>
      </w:pPr>
      <w:r w:rsidRPr="00F17BE1">
        <w:rPr>
          <w:rFonts w:ascii="Times New Roman" w:eastAsia="Times New Roman" w:hAnsi="Times New Roman"/>
          <w:b/>
          <w:sz w:val="28"/>
          <w:szCs w:val="28"/>
          <w:lang w:val="am-ET"/>
        </w:rPr>
        <w:t xml:space="preserve">Kiểm tra chứng từ chứng nhận xuất xứ </w:t>
      </w:r>
      <w:r w:rsidR="000E07B6" w:rsidRPr="00F17BE1">
        <w:rPr>
          <w:rFonts w:ascii="Times New Roman" w:eastAsia="Times New Roman" w:hAnsi="Times New Roman"/>
          <w:b/>
          <w:sz w:val="28"/>
          <w:szCs w:val="28"/>
          <w:lang w:val="am-ET"/>
        </w:rPr>
        <w:t xml:space="preserve">hàng hóa </w:t>
      </w:r>
      <w:r w:rsidRPr="00F17BE1">
        <w:rPr>
          <w:rFonts w:ascii="Times New Roman" w:eastAsia="Times New Roman" w:hAnsi="Times New Roman"/>
          <w:b/>
          <w:sz w:val="28"/>
          <w:szCs w:val="28"/>
          <w:lang w:val="am-ET"/>
        </w:rPr>
        <w:t xml:space="preserve">trong trường hợp </w:t>
      </w:r>
      <w:r w:rsidR="000E07B6" w:rsidRPr="00F17BE1">
        <w:rPr>
          <w:rFonts w:ascii="Times New Roman" w:eastAsia="Times New Roman" w:hAnsi="Times New Roman"/>
          <w:b/>
          <w:sz w:val="28"/>
          <w:szCs w:val="28"/>
          <w:lang w:val="am-ET"/>
        </w:rPr>
        <w:t xml:space="preserve">thay đổi </w:t>
      </w:r>
      <w:r w:rsidRPr="00F17BE1">
        <w:rPr>
          <w:rFonts w:ascii="Times New Roman" w:eastAsia="Times New Roman" w:hAnsi="Times New Roman"/>
          <w:b/>
          <w:sz w:val="28"/>
          <w:szCs w:val="28"/>
          <w:lang w:val="am-ET"/>
        </w:rPr>
        <w:t>mục đích sử dụng</w:t>
      </w:r>
      <w:r w:rsidR="000E07B6" w:rsidRPr="00F17BE1">
        <w:rPr>
          <w:rFonts w:ascii="Times New Roman" w:eastAsia="Times New Roman" w:hAnsi="Times New Roman"/>
          <w:b/>
          <w:sz w:val="28"/>
          <w:szCs w:val="28"/>
          <w:lang w:val="am-ET"/>
        </w:rPr>
        <w:t>, chuyển tiêu thụ nội địa</w:t>
      </w:r>
      <w:r w:rsidR="002E3F5F" w:rsidRPr="00F17BE1">
        <w:rPr>
          <w:rFonts w:ascii="Times New Roman" w:eastAsia="Times New Roman" w:hAnsi="Times New Roman"/>
          <w:b/>
          <w:sz w:val="28"/>
          <w:szCs w:val="28"/>
          <w:lang w:val="am-ET"/>
        </w:rPr>
        <w:t xml:space="preserve"> từ đối tượng miễn thuế, không chịu thuế sang đối tượng chịu thuế </w:t>
      </w:r>
      <w:r w:rsidRPr="00F17BE1">
        <w:rPr>
          <w:rFonts w:ascii="Times New Roman" w:eastAsia="Times New Roman" w:hAnsi="Times New Roman"/>
          <w:b/>
          <w:sz w:val="28"/>
          <w:szCs w:val="28"/>
          <w:lang w:val="am-ET"/>
        </w:rPr>
        <w:t>và đăng ký nhiều tờ khai hải quan cho một lô hàng</w:t>
      </w:r>
    </w:p>
    <w:p w14:paraId="7D74EE9E" w14:textId="77777777" w:rsidR="000E07B6" w:rsidRPr="00F17BE1" w:rsidRDefault="000411F8" w:rsidP="005D2612">
      <w:pPr>
        <w:widowControl w:val="0"/>
        <w:spacing w:after="0" w:line="32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1.</w:t>
      </w:r>
      <w:r w:rsidR="000E07B6" w:rsidRPr="00F17BE1">
        <w:rPr>
          <w:rFonts w:ascii="Times New Roman" w:eastAsia="Times New Roman" w:hAnsi="Times New Roman"/>
          <w:sz w:val="28"/>
          <w:szCs w:val="28"/>
          <w:lang w:val="vi-VN"/>
        </w:rPr>
        <w:t xml:space="preserve"> Cơ quan hải quan thực hiện kiểm tra chứng từ </w:t>
      </w:r>
      <w:r w:rsidR="00AB2A31" w:rsidRPr="00F17BE1">
        <w:rPr>
          <w:rFonts w:ascii="Times New Roman" w:eastAsia="Times New Roman" w:hAnsi="Times New Roman"/>
          <w:sz w:val="28"/>
          <w:szCs w:val="28"/>
          <w:lang w:val="vi-VN"/>
        </w:rPr>
        <w:t xml:space="preserve">chứng nhận xuất xứ </w:t>
      </w:r>
      <w:r w:rsidR="000E07B6" w:rsidRPr="00F17BE1">
        <w:rPr>
          <w:rFonts w:ascii="Times New Roman" w:eastAsia="Times New Roman" w:hAnsi="Times New Roman"/>
          <w:sz w:val="28"/>
          <w:szCs w:val="28"/>
          <w:lang w:val="vi-VN"/>
        </w:rPr>
        <w:t xml:space="preserve">hàng hóa do người khai hải quan nộp </w:t>
      </w:r>
      <w:r w:rsidR="006E18E8" w:rsidRPr="00F17BE1">
        <w:rPr>
          <w:rFonts w:ascii="Times New Roman" w:eastAsia="Times New Roman" w:hAnsi="Times New Roman"/>
          <w:sz w:val="28"/>
          <w:szCs w:val="28"/>
          <w:lang w:val="vi-VN"/>
        </w:rPr>
        <w:t xml:space="preserve">tại thời điểm </w:t>
      </w:r>
      <w:r w:rsidR="00AB2A31" w:rsidRPr="00F17BE1">
        <w:rPr>
          <w:rFonts w:ascii="Times New Roman" w:eastAsia="Times New Roman" w:hAnsi="Times New Roman"/>
          <w:sz w:val="28"/>
          <w:szCs w:val="28"/>
          <w:lang w:val="vi-VN"/>
        </w:rPr>
        <w:t xml:space="preserve">làm thủ tục </w:t>
      </w:r>
      <w:r w:rsidR="000E07B6" w:rsidRPr="00F17BE1">
        <w:rPr>
          <w:rFonts w:ascii="Times New Roman" w:eastAsia="Times New Roman" w:hAnsi="Times New Roman"/>
          <w:sz w:val="28"/>
          <w:szCs w:val="28"/>
          <w:lang w:val="vi-VN"/>
        </w:rPr>
        <w:t>thay đổi</w:t>
      </w:r>
      <w:r w:rsidR="00AB2A31" w:rsidRPr="00F17BE1">
        <w:rPr>
          <w:rFonts w:ascii="Times New Roman" w:eastAsia="Times New Roman" w:hAnsi="Times New Roman"/>
          <w:sz w:val="28"/>
          <w:szCs w:val="28"/>
          <w:lang w:val="vi-VN"/>
        </w:rPr>
        <w:t xml:space="preserve"> mục đích sử dụ</w:t>
      </w:r>
      <w:r w:rsidR="00506EE8" w:rsidRPr="00F17BE1">
        <w:rPr>
          <w:rFonts w:ascii="Times New Roman" w:eastAsia="Times New Roman" w:hAnsi="Times New Roman"/>
          <w:sz w:val="28"/>
          <w:szCs w:val="28"/>
          <w:lang w:val="vi-VN"/>
        </w:rPr>
        <w:t>ng</w:t>
      </w:r>
      <w:r w:rsidR="000E07B6" w:rsidRPr="00F17BE1">
        <w:rPr>
          <w:rFonts w:ascii="Times New Roman" w:eastAsia="Times New Roman" w:hAnsi="Times New Roman"/>
          <w:sz w:val="28"/>
          <w:szCs w:val="28"/>
          <w:lang w:val="vi-VN"/>
        </w:rPr>
        <w:t xml:space="preserve">, chuyển tiêu thụ nội địa </w:t>
      </w:r>
      <w:r w:rsidR="002E3F5F" w:rsidRPr="00F17BE1">
        <w:rPr>
          <w:rFonts w:ascii="Times New Roman" w:eastAsia="Times New Roman" w:hAnsi="Times New Roman"/>
          <w:sz w:val="28"/>
          <w:szCs w:val="28"/>
          <w:lang w:val="am-ET"/>
        </w:rPr>
        <w:t>từ đối tượng miễn thuế, không chịu thuế sang đối tượng chịu thuế</w:t>
      </w:r>
      <w:r w:rsidR="006E18E8" w:rsidRPr="00F17BE1">
        <w:rPr>
          <w:rFonts w:ascii="Times New Roman" w:eastAsia="Times New Roman" w:hAnsi="Times New Roman"/>
          <w:sz w:val="28"/>
          <w:szCs w:val="28"/>
          <w:lang w:val="vi-VN"/>
        </w:rPr>
        <w:t xml:space="preserve"> để xem xét </w:t>
      </w:r>
      <w:r w:rsidR="007E04DF" w:rsidRPr="00F17BE1">
        <w:rPr>
          <w:rFonts w:ascii="Times New Roman" w:eastAsia="Times New Roman" w:hAnsi="Times New Roman"/>
          <w:sz w:val="28"/>
          <w:szCs w:val="28"/>
          <w:lang w:val="vi-VN"/>
        </w:rPr>
        <w:t xml:space="preserve">áp dụng </w:t>
      </w:r>
      <w:r w:rsidR="006E18E8" w:rsidRPr="00F17BE1">
        <w:rPr>
          <w:rFonts w:ascii="Times New Roman" w:eastAsia="Times New Roman" w:hAnsi="Times New Roman"/>
          <w:sz w:val="28"/>
          <w:szCs w:val="28"/>
          <w:lang w:val="vi-VN"/>
        </w:rPr>
        <w:t xml:space="preserve">mức thuế suất ưu đãi đặc biệt.  </w:t>
      </w:r>
    </w:p>
    <w:p w14:paraId="09F31D4F"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Trường hợp người khai hải quan đã nộp chứng từ chứng nhận xuất xứ</w:t>
      </w:r>
      <w:r w:rsidR="000E07B6" w:rsidRPr="00F17BE1">
        <w:rPr>
          <w:rFonts w:ascii="Times New Roman" w:eastAsia="Times New Roman" w:hAnsi="Times New Roman"/>
          <w:sz w:val="28"/>
          <w:szCs w:val="28"/>
          <w:lang w:val="vi-VN"/>
        </w:rPr>
        <w:t xml:space="preserve"> hàng hóa </w:t>
      </w:r>
      <w:r w:rsidR="007E04DF" w:rsidRPr="00F17BE1">
        <w:rPr>
          <w:rFonts w:ascii="Times New Roman" w:eastAsia="Times New Roman" w:hAnsi="Times New Roman"/>
          <w:sz w:val="28"/>
          <w:szCs w:val="28"/>
          <w:lang w:val="vi-VN"/>
        </w:rPr>
        <w:t xml:space="preserve">tại thời điểm </w:t>
      </w:r>
      <w:r w:rsidR="000E07B6" w:rsidRPr="00F17BE1">
        <w:rPr>
          <w:rFonts w:ascii="Times New Roman" w:eastAsia="Times New Roman" w:hAnsi="Times New Roman"/>
          <w:sz w:val="28"/>
          <w:szCs w:val="28"/>
          <w:lang w:val="vi-VN"/>
        </w:rPr>
        <w:t>làm thủ tục</w:t>
      </w:r>
      <w:r w:rsidR="007E04DF" w:rsidRPr="00F17BE1">
        <w:rPr>
          <w:rFonts w:ascii="Times New Roman" w:eastAsia="Times New Roman" w:hAnsi="Times New Roman"/>
          <w:sz w:val="28"/>
          <w:szCs w:val="28"/>
          <w:lang w:val="vi-VN"/>
        </w:rPr>
        <w:t xml:space="preserve"> nhập khẩu ban đầu</w:t>
      </w:r>
      <w:r w:rsidRPr="00F17BE1">
        <w:rPr>
          <w:rFonts w:ascii="Times New Roman" w:eastAsia="Times New Roman" w:hAnsi="Times New Roman"/>
          <w:sz w:val="28"/>
          <w:szCs w:val="28"/>
          <w:lang w:val="vi-VN"/>
        </w:rPr>
        <w:t xml:space="preserve">, cơ quan hải quan </w:t>
      </w:r>
      <w:r w:rsidR="000E07B6" w:rsidRPr="00F17BE1">
        <w:rPr>
          <w:rFonts w:ascii="Times New Roman" w:eastAsia="Times New Roman" w:hAnsi="Times New Roman"/>
          <w:sz w:val="28"/>
          <w:szCs w:val="28"/>
          <w:lang w:val="vi-VN"/>
        </w:rPr>
        <w:t>kiểm tra, xác định xuất xứ và đối chiếu với kết quả kiểm tra, xác định xuất xứ hàng hóa tại thời điểm làm thủ tục</w:t>
      </w:r>
      <w:r w:rsidR="00176DE9" w:rsidRPr="00F17BE1">
        <w:rPr>
          <w:rFonts w:ascii="Times New Roman" w:eastAsia="Times New Roman" w:hAnsi="Times New Roman"/>
          <w:sz w:val="28"/>
          <w:szCs w:val="28"/>
          <w:lang w:val="vi-VN"/>
        </w:rPr>
        <w:t xml:space="preserve"> nhập khẩu</w:t>
      </w:r>
      <w:r w:rsidR="000E07B6" w:rsidRPr="00F17BE1">
        <w:rPr>
          <w:rFonts w:ascii="Times New Roman" w:eastAsia="Times New Roman" w:hAnsi="Times New Roman"/>
          <w:sz w:val="28"/>
          <w:szCs w:val="28"/>
          <w:lang w:val="vi-VN"/>
        </w:rPr>
        <w:t xml:space="preserve"> ban đầu</w:t>
      </w:r>
      <w:r w:rsidR="00176DE9" w:rsidRPr="00F17BE1">
        <w:rPr>
          <w:rFonts w:ascii="Times New Roman" w:eastAsia="Times New Roman" w:hAnsi="Times New Roman"/>
          <w:sz w:val="28"/>
          <w:szCs w:val="28"/>
          <w:lang w:val="vi-VN"/>
        </w:rPr>
        <w:t xml:space="preserve"> </w:t>
      </w:r>
      <w:r w:rsidR="000E07B6" w:rsidRPr="00F17BE1">
        <w:rPr>
          <w:rFonts w:ascii="Times New Roman" w:eastAsia="Times New Roman" w:hAnsi="Times New Roman"/>
          <w:sz w:val="28"/>
          <w:szCs w:val="28"/>
          <w:lang w:val="vi-VN"/>
        </w:rPr>
        <w:t xml:space="preserve">để xem xét áp dụng mức thuế suất ưu đãi đặc biệt. Người khai hải quan phải làm thủ tục thay đổi mục đích sử dụng, chuyển tiêu thụ nội địa tại Chi cục Hải quan đã đăng ký tờ khai hải quan nhập khẩu ban đầu theo quy định tại Điều 21 </w:t>
      </w:r>
      <w:r w:rsidR="000E07B6" w:rsidRPr="00F17BE1">
        <w:rPr>
          <w:rFonts w:ascii="Times New Roman" w:hAnsi="Times New Roman"/>
          <w:sz w:val="28"/>
          <w:szCs w:val="28"/>
          <w:lang w:val="nl-NL"/>
        </w:rPr>
        <w:t xml:space="preserve">Thông tư số </w:t>
      </w:r>
      <w:r w:rsidR="002C629D" w:rsidRPr="00F17BE1">
        <w:rPr>
          <w:rFonts w:ascii="Times New Roman" w:hAnsi="Times New Roman"/>
          <w:sz w:val="28"/>
          <w:szCs w:val="28"/>
          <w:lang w:val="nl-NL"/>
        </w:rPr>
        <w:t>3</w:t>
      </w:r>
      <w:r w:rsidR="008B5949" w:rsidRPr="00F17BE1">
        <w:rPr>
          <w:rFonts w:ascii="Times New Roman" w:hAnsi="Times New Roman"/>
          <w:sz w:val="28"/>
          <w:szCs w:val="28"/>
          <w:lang w:val="vi-VN"/>
        </w:rPr>
        <w:t>8</w:t>
      </w:r>
      <w:r w:rsidR="002C629D" w:rsidRPr="00F17BE1">
        <w:rPr>
          <w:rFonts w:ascii="Times New Roman" w:hAnsi="Times New Roman"/>
          <w:sz w:val="28"/>
          <w:szCs w:val="28"/>
          <w:lang w:val="nl-NL"/>
        </w:rPr>
        <w:t>/201</w:t>
      </w:r>
      <w:r w:rsidR="008B5949" w:rsidRPr="00F17BE1">
        <w:rPr>
          <w:rFonts w:ascii="Times New Roman" w:hAnsi="Times New Roman"/>
          <w:sz w:val="28"/>
          <w:szCs w:val="28"/>
          <w:lang w:val="vi-VN"/>
        </w:rPr>
        <w:t>5</w:t>
      </w:r>
      <w:r w:rsidR="002C629D" w:rsidRPr="00F17BE1">
        <w:rPr>
          <w:rFonts w:ascii="Times New Roman" w:hAnsi="Times New Roman"/>
          <w:sz w:val="28"/>
          <w:szCs w:val="28"/>
          <w:lang w:val="nl-NL"/>
        </w:rPr>
        <w:t>/TT-BT</w:t>
      </w:r>
      <w:r w:rsidR="000E07B6" w:rsidRPr="00F17BE1">
        <w:rPr>
          <w:rFonts w:ascii="Times New Roman" w:hAnsi="Times New Roman"/>
          <w:sz w:val="28"/>
          <w:szCs w:val="28"/>
          <w:lang w:val="vi-VN"/>
        </w:rPr>
        <w:t>C được sửa đổi, bổ sung tại khoản 10 Điều 1 Thông tư số 39/2018/TT-BTC</w:t>
      </w:r>
      <w:r w:rsidR="000E07B6" w:rsidRPr="00F17BE1">
        <w:rPr>
          <w:rFonts w:ascii="Times New Roman" w:eastAsia="Times New Roman" w:hAnsi="Times New Roman"/>
          <w:sz w:val="28"/>
          <w:szCs w:val="28"/>
          <w:lang w:val="vi-VN"/>
        </w:rPr>
        <w:t>.</w:t>
      </w:r>
      <w:r w:rsidRPr="00F17BE1">
        <w:rPr>
          <w:rFonts w:ascii="Times New Roman" w:eastAsia="Times New Roman" w:hAnsi="Times New Roman"/>
          <w:sz w:val="28"/>
          <w:szCs w:val="28"/>
          <w:lang w:val="vi-VN"/>
        </w:rPr>
        <w:t xml:space="preserve"> Hàng </w:t>
      </w:r>
      <w:r w:rsidRPr="00F17BE1">
        <w:rPr>
          <w:rFonts w:ascii="Times New Roman" w:eastAsia="Times New Roman" w:hAnsi="Times New Roman"/>
          <w:sz w:val="28"/>
          <w:szCs w:val="28"/>
          <w:lang w:val="vi-VN"/>
        </w:rPr>
        <w:lastRenderedPageBreak/>
        <w:t>hóa</w:t>
      </w:r>
      <w:r w:rsidR="00D070BF" w:rsidRPr="00F17BE1">
        <w:rPr>
          <w:rFonts w:ascii="Times New Roman" w:eastAsia="Times New Roman" w:hAnsi="Times New Roman"/>
          <w:sz w:val="28"/>
          <w:szCs w:val="28"/>
          <w:lang w:val="vi-VN"/>
        </w:rPr>
        <w:t xml:space="preserve"> phải </w:t>
      </w:r>
      <w:r w:rsidR="008C4358" w:rsidRPr="00F17BE1">
        <w:rPr>
          <w:rFonts w:ascii="Times New Roman" w:eastAsia="Times New Roman" w:hAnsi="Times New Roman"/>
          <w:sz w:val="28"/>
          <w:szCs w:val="28"/>
          <w:lang w:val="vi-VN"/>
        </w:rPr>
        <w:t>đ</w:t>
      </w:r>
      <w:r w:rsidR="00D070BF" w:rsidRPr="00F17BE1">
        <w:rPr>
          <w:rFonts w:ascii="Times New Roman" w:eastAsia="Times New Roman" w:hAnsi="Times New Roman"/>
          <w:sz w:val="28"/>
          <w:szCs w:val="28"/>
          <w:lang w:val="vi-VN"/>
        </w:rPr>
        <w:t>ược xác định chưa tham gia vào quá trình sản xuất, chế biến (</w:t>
      </w:r>
      <w:r w:rsidRPr="00F17BE1">
        <w:rPr>
          <w:rFonts w:ascii="Times New Roman" w:eastAsia="Times New Roman" w:hAnsi="Times New Roman"/>
          <w:sz w:val="28"/>
          <w:szCs w:val="28"/>
          <w:lang w:val="vi-VN"/>
        </w:rPr>
        <w:t>đảm bảo tính nguyên trạng về xuất xứ</w:t>
      </w:r>
      <w:r w:rsidR="00D070BF" w:rsidRPr="00F17BE1">
        <w:rPr>
          <w:rFonts w:ascii="Times New Roman" w:eastAsia="Times New Roman" w:hAnsi="Times New Roman"/>
          <w:sz w:val="28"/>
          <w:szCs w:val="28"/>
          <w:lang w:val="vi-VN"/>
        </w:rPr>
        <w:t>) kể</w:t>
      </w:r>
      <w:r w:rsidR="000E07B6" w:rsidRPr="00F17BE1">
        <w:rPr>
          <w:rFonts w:ascii="Times New Roman" w:eastAsia="Times New Roman" w:hAnsi="Times New Roman"/>
          <w:sz w:val="28"/>
          <w:szCs w:val="28"/>
          <w:lang w:val="vi-VN"/>
        </w:rPr>
        <w:t xml:space="preserve"> </w:t>
      </w:r>
      <w:r w:rsidRPr="00F17BE1">
        <w:rPr>
          <w:rFonts w:ascii="Times New Roman" w:eastAsia="Times New Roman" w:hAnsi="Times New Roman"/>
          <w:sz w:val="28"/>
          <w:szCs w:val="28"/>
          <w:lang w:val="vi-VN"/>
        </w:rPr>
        <w:t xml:space="preserve">từ thời điểm </w:t>
      </w:r>
      <w:r w:rsidR="000E07B6" w:rsidRPr="00F17BE1">
        <w:rPr>
          <w:rFonts w:ascii="Times New Roman" w:eastAsia="Times New Roman" w:hAnsi="Times New Roman"/>
          <w:sz w:val="28"/>
          <w:szCs w:val="28"/>
          <w:lang w:val="vi-VN"/>
        </w:rPr>
        <w:t xml:space="preserve">đăng ký </w:t>
      </w:r>
      <w:r w:rsidRPr="00F17BE1">
        <w:rPr>
          <w:rFonts w:ascii="Times New Roman" w:eastAsia="Times New Roman" w:hAnsi="Times New Roman"/>
          <w:sz w:val="28"/>
          <w:szCs w:val="28"/>
          <w:lang w:val="vi-VN"/>
        </w:rPr>
        <w:t xml:space="preserve">tờ khai </w:t>
      </w:r>
      <w:r w:rsidR="000E07B6" w:rsidRPr="00F17BE1">
        <w:rPr>
          <w:rFonts w:ascii="Times New Roman" w:eastAsia="Times New Roman" w:hAnsi="Times New Roman"/>
          <w:sz w:val="28"/>
          <w:szCs w:val="28"/>
          <w:lang w:val="vi-VN"/>
        </w:rPr>
        <w:t xml:space="preserve">hải quan </w:t>
      </w:r>
      <w:r w:rsidRPr="00F17BE1">
        <w:rPr>
          <w:rFonts w:ascii="Times New Roman" w:eastAsia="Times New Roman" w:hAnsi="Times New Roman"/>
          <w:sz w:val="28"/>
          <w:szCs w:val="28"/>
          <w:lang w:val="vi-VN"/>
        </w:rPr>
        <w:t xml:space="preserve">nhập khẩu ban đầu. </w:t>
      </w:r>
      <w:r w:rsidR="00F74D91" w:rsidRPr="00F17BE1">
        <w:rPr>
          <w:rFonts w:ascii="Times New Roman" w:eastAsia="Times New Roman" w:hAnsi="Times New Roman"/>
          <w:sz w:val="28"/>
          <w:szCs w:val="28"/>
          <w:lang w:val="vi-VN"/>
        </w:rPr>
        <w:t xml:space="preserve">Chứng từ chứng nhận xuất xứ </w:t>
      </w:r>
      <w:r w:rsidR="000E07B6" w:rsidRPr="00F17BE1">
        <w:rPr>
          <w:rFonts w:ascii="Times New Roman" w:eastAsia="Times New Roman" w:hAnsi="Times New Roman"/>
          <w:sz w:val="28"/>
          <w:szCs w:val="28"/>
          <w:lang w:val="vi-VN"/>
        </w:rPr>
        <w:t xml:space="preserve">hàng hóa </w:t>
      </w:r>
      <w:r w:rsidR="00F74D91" w:rsidRPr="00F17BE1">
        <w:rPr>
          <w:rFonts w:ascii="Times New Roman" w:eastAsia="Times New Roman" w:hAnsi="Times New Roman"/>
          <w:sz w:val="28"/>
          <w:szCs w:val="28"/>
          <w:lang w:val="vi-VN"/>
        </w:rPr>
        <w:t xml:space="preserve">còn hiệu lực tại thời điểm </w:t>
      </w:r>
      <w:r w:rsidR="002E3F5F" w:rsidRPr="00F17BE1">
        <w:rPr>
          <w:rFonts w:ascii="Times New Roman" w:eastAsia="Times New Roman" w:hAnsi="Times New Roman"/>
          <w:sz w:val="28"/>
          <w:szCs w:val="28"/>
          <w:lang w:val="vi-VN"/>
        </w:rPr>
        <w:t xml:space="preserve">làm thủ tục </w:t>
      </w:r>
      <w:r w:rsidR="000E07B6" w:rsidRPr="00F17BE1">
        <w:rPr>
          <w:rFonts w:ascii="Times New Roman" w:eastAsia="Times New Roman" w:hAnsi="Times New Roman"/>
          <w:sz w:val="28"/>
          <w:szCs w:val="28"/>
          <w:lang w:val="vi-VN"/>
        </w:rPr>
        <w:t xml:space="preserve">thay đổi </w:t>
      </w:r>
      <w:r w:rsidR="002E3F5F" w:rsidRPr="00F17BE1">
        <w:rPr>
          <w:rFonts w:ascii="Times New Roman" w:eastAsia="Times New Roman" w:hAnsi="Times New Roman"/>
          <w:sz w:val="28"/>
          <w:szCs w:val="28"/>
          <w:lang w:val="vi-VN"/>
        </w:rPr>
        <w:t>mục đích sử dụng</w:t>
      </w:r>
      <w:r w:rsidR="000E07B6" w:rsidRPr="00F17BE1">
        <w:rPr>
          <w:rFonts w:ascii="Times New Roman" w:eastAsia="Times New Roman" w:hAnsi="Times New Roman"/>
          <w:sz w:val="28"/>
          <w:szCs w:val="28"/>
          <w:lang w:val="vi-VN"/>
        </w:rPr>
        <w:t>, chuyển tiêu thụ nội địa</w:t>
      </w:r>
      <w:r w:rsidR="00F74D91" w:rsidRPr="00F17BE1">
        <w:rPr>
          <w:rFonts w:ascii="Times New Roman" w:eastAsia="Times New Roman" w:hAnsi="Times New Roman"/>
          <w:sz w:val="28"/>
          <w:szCs w:val="28"/>
          <w:lang w:val="vi-VN"/>
        </w:rPr>
        <w:t>, trừ trường hợp có quy định khác tại Hiệp định thương mại tự do mà Việt Nam là thành viên</w:t>
      </w:r>
      <w:r w:rsidR="002E3F5F" w:rsidRPr="00F17BE1">
        <w:rPr>
          <w:rFonts w:ascii="Times New Roman" w:eastAsia="Times New Roman" w:hAnsi="Times New Roman"/>
          <w:sz w:val="28"/>
          <w:szCs w:val="28"/>
          <w:lang w:val="vi-VN"/>
        </w:rPr>
        <w:t>.</w:t>
      </w:r>
    </w:p>
    <w:p w14:paraId="4EB8278E"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 xml:space="preserve">2. Trường hợp </w:t>
      </w:r>
      <w:r w:rsidR="007E04DF" w:rsidRPr="00F17BE1">
        <w:rPr>
          <w:rFonts w:ascii="Times New Roman" w:eastAsia="Times New Roman" w:hAnsi="Times New Roman"/>
          <w:sz w:val="28"/>
          <w:szCs w:val="28"/>
          <w:lang w:val="vi-VN"/>
        </w:rPr>
        <w:t xml:space="preserve">tại cùng một thời điểm, </w:t>
      </w:r>
      <w:r w:rsidRPr="00F17BE1">
        <w:rPr>
          <w:rFonts w:ascii="Times New Roman" w:eastAsia="Times New Roman" w:hAnsi="Times New Roman"/>
          <w:sz w:val="28"/>
          <w:szCs w:val="28"/>
          <w:lang w:val="vi-VN"/>
        </w:rPr>
        <w:t xml:space="preserve">người khai hải quan đăng ký nhiều tờ khai với nhiều loại hình khác nhau tại 01 </w:t>
      </w:r>
      <w:r w:rsidR="00DE6582" w:rsidRPr="00F17BE1">
        <w:rPr>
          <w:rFonts w:ascii="Times New Roman" w:eastAsia="Times New Roman" w:hAnsi="Times New Roman"/>
          <w:sz w:val="28"/>
          <w:szCs w:val="28"/>
          <w:lang w:val="vi-VN"/>
        </w:rPr>
        <w:t>Chi cục Hải quan</w:t>
      </w:r>
      <w:r w:rsidRPr="00F17BE1">
        <w:rPr>
          <w:rFonts w:ascii="Times New Roman" w:eastAsia="Times New Roman" w:hAnsi="Times New Roman"/>
          <w:sz w:val="28"/>
          <w:szCs w:val="28"/>
          <w:lang w:val="vi-VN"/>
        </w:rPr>
        <w:t xml:space="preserve"> cho cùng một lô hàng được cấp chung một chứng từ chứng nhận xuất xứ</w:t>
      </w:r>
      <w:r w:rsidR="000E07B6" w:rsidRPr="00F17BE1">
        <w:rPr>
          <w:rFonts w:ascii="Times New Roman" w:eastAsia="Times New Roman" w:hAnsi="Times New Roman"/>
          <w:sz w:val="28"/>
          <w:szCs w:val="28"/>
          <w:lang w:val="vi-VN"/>
        </w:rPr>
        <w:t xml:space="preserve"> hàng hóa</w:t>
      </w:r>
      <w:r w:rsidRPr="00F17BE1">
        <w:rPr>
          <w:rFonts w:ascii="Times New Roman" w:eastAsia="Times New Roman" w:hAnsi="Times New Roman"/>
          <w:sz w:val="28"/>
          <w:szCs w:val="28"/>
          <w:lang w:val="vi-VN"/>
        </w:rPr>
        <w:t>, cơ quan hải quan kiểm tra</w:t>
      </w:r>
      <w:r w:rsidR="000E07B6" w:rsidRPr="00F17BE1">
        <w:rPr>
          <w:rFonts w:ascii="Times New Roman" w:eastAsia="Times New Roman" w:hAnsi="Times New Roman"/>
          <w:sz w:val="28"/>
          <w:szCs w:val="28"/>
          <w:lang w:val="vi-VN"/>
        </w:rPr>
        <w:t xml:space="preserve"> </w:t>
      </w:r>
      <w:r w:rsidRPr="00F17BE1">
        <w:rPr>
          <w:rFonts w:ascii="Times New Roman" w:eastAsia="Times New Roman" w:hAnsi="Times New Roman"/>
          <w:sz w:val="28"/>
          <w:szCs w:val="28"/>
          <w:lang w:val="vi-VN"/>
        </w:rPr>
        <w:t xml:space="preserve">chứng từ chứng nhận xuất xứ </w:t>
      </w:r>
      <w:r w:rsidR="00455683" w:rsidRPr="00F17BE1">
        <w:rPr>
          <w:rFonts w:ascii="Times New Roman" w:eastAsia="Times New Roman" w:hAnsi="Times New Roman"/>
          <w:sz w:val="28"/>
          <w:szCs w:val="28"/>
          <w:lang w:val="pt-BR"/>
        </w:rPr>
        <w:t>hàng hóa</w:t>
      </w:r>
      <w:r w:rsidR="00CE3E60"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vi-VN"/>
        </w:rPr>
        <w:t>để xác định xuất xứ</w:t>
      </w:r>
      <w:r w:rsidR="000E07B6" w:rsidRPr="00F17BE1">
        <w:rPr>
          <w:rFonts w:ascii="Times New Roman" w:eastAsia="Times New Roman" w:hAnsi="Times New Roman"/>
          <w:sz w:val="28"/>
          <w:szCs w:val="28"/>
          <w:lang w:val="vi-VN"/>
        </w:rPr>
        <w:t xml:space="preserve"> hàng hóa và áp dụng</w:t>
      </w:r>
      <w:r w:rsidR="002E3F5F" w:rsidRPr="00F17BE1">
        <w:rPr>
          <w:rFonts w:ascii="Times New Roman" w:eastAsia="Times New Roman" w:hAnsi="Times New Roman"/>
          <w:sz w:val="28"/>
          <w:szCs w:val="28"/>
          <w:lang w:val="vi-VN"/>
        </w:rPr>
        <w:t xml:space="preserve"> chứng từ chứng nhận xuất xứ</w:t>
      </w:r>
      <w:r w:rsidR="000E07B6" w:rsidRPr="00F17BE1">
        <w:rPr>
          <w:rFonts w:ascii="Times New Roman" w:eastAsia="Times New Roman" w:hAnsi="Times New Roman"/>
          <w:sz w:val="28"/>
          <w:szCs w:val="28"/>
          <w:lang w:val="vi-VN"/>
        </w:rPr>
        <w:t xml:space="preserve"> </w:t>
      </w:r>
      <w:r w:rsidR="002D1D36" w:rsidRPr="00F17BE1">
        <w:rPr>
          <w:rFonts w:ascii="Times New Roman" w:eastAsia="Times New Roman" w:hAnsi="Times New Roman"/>
          <w:sz w:val="28"/>
          <w:szCs w:val="28"/>
          <w:lang w:val="pt-BR"/>
        </w:rPr>
        <w:t>hàng hóa</w:t>
      </w:r>
      <w:r w:rsidRPr="00F17BE1">
        <w:rPr>
          <w:rFonts w:ascii="Times New Roman" w:eastAsia="Times New Roman" w:hAnsi="Times New Roman"/>
          <w:sz w:val="28"/>
          <w:szCs w:val="28"/>
          <w:lang w:val="vi-VN"/>
        </w:rPr>
        <w:t xml:space="preserve"> cho toàn bộ hàng hóa nhập khẩu. </w:t>
      </w:r>
    </w:p>
    <w:p w14:paraId="09D253D9"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 xml:space="preserve">3. Việc kiểm tra chứng từ chứng nhận xuất xứ </w:t>
      </w:r>
      <w:r w:rsidR="00251EE6" w:rsidRPr="00F17BE1">
        <w:rPr>
          <w:rFonts w:ascii="Times New Roman" w:eastAsia="Times New Roman" w:hAnsi="Times New Roman"/>
          <w:sz w:val="28"/>
          <w:szCs w:val="28"/>
          <w:lang w:val="pt-BR"/>
        </w:rPr>
        <w:t>hàng hóa</w:t>
      </w:r>
      <w:r w:rsidRPr="00F17BE1">
        <w:rPr>
          <w:rFonts w:ascii="Times New Roman" w:eastAsia="Times New Roman" w:hAnsi="Times New Roman"/>
          <w:sz w:val="28"/>
          <w:szCs w:val="28"/>
          <w:lang w:val="vi-VN"/>
        </w:rPr>
        <w:t xml:space="preserve"> thực hiện theo quy định </w:t>
      </w:r>
      <w:r w:rsidR="000B3883" w:rsidRPr="00F17BE1">
        <w:rPr>
          <w:rFonts w:ascii="Times New Roman" w:eastAsia="Times New Roman" w:hAnsi="Times New Roman"/>
          <w:sz w:val="28"/>
          <w:szCs w:val="28"/>
          <w:lang w:val="vi-VN"/>
        </w:rPr>
        <w:t xml:space="preserve">tại </w:t>
      </w:r>
      <w:r w:rsidRPr="00F17BE1">
        <w:rPr>
          <w:rFonts w:ascii="Times New Roman" w:eastAsia="Times New Roman" w:hAnsi="Times New Roman"/>
          <w:sz w:val="28"/>
          <w:szCs w:val="28"/>
          <w:lang w:val="vi-VN"/>
        </w:rPr>
        <w:t>Thông tư này</w:t>
      </w:r>
      <w:r w:rsidR="006E18E8" w:rsidRPr="00F17BE1">
        <w:rPr>
          <w:rFonts w:ascii="Times New Roman" w:eastAsia="Times New Roman" w:hAnsi="Times New Roman"/>
          <w:sz w:val="28"/>
          <w:szCs w:val="28"/>
          <w:lang w:val="vi-VN"/>
        </w:rPr>
        <w:t>.</w:t>
      </w:r>
    </w:p>
    <w:p w14:paraId="64E75677" w14:textId="77777777" w:rsidR="000E07B6" w:rsidRPr="00F17BE1" w:rsidRDefault="00AB2A31" w:rsidP="005D2612">
      <w:pPr>
        <w:widowControl w:val="0"/>
        <w:numPr>
          <w:ilvl w:val="0"/>
          <w:numId w:val="6"/>
        </w:numPr>
        <w:tabs>
          <w:tab w:val="left" w:pos="1843"/>
        </w:tabs>
        <w:spacing w:after="0" w:line="320" w:lineRule="exact"/>
        <w:ind w:left="0" w:firstLine="720"/>
        <w:rPr>
          <w:rFonts w:ascii="Times New Roman" w:eastAsia="Times New Roman" w:hAnsi="Times New Roman"/>
          <w:b/>
          <w:sz w:val="28"/>
          <w:szCs w:val="28"/>
          <w:lang w:val="vi-VN"/>
        </w:rPr>
      </w:pPr>
      <w:r w:rsidRPr="00F17BE1">
        <w:rPr>
          <w:rFonts w:ascii="Times New Roman" w:eastAsia="Times New Roman" w:hAnsi="Times New Roman"/>
          <w:b/>
          <w:sz w:val="28"/>
          <w:szCs w:val="28"/>
          <w:lang w:val="vi-VN"/>
        </w:rPr>
        <w:t xml:space="preserve">Kiểm tra </w:t>
      </w:r>
      <w:r w:rsidR="000E07B6" w:rsidRPr="00F17BE1">
        <w:rPr>
          <w:rFonts w:ascii="Times New Roman" w:eastAsia="Times New Roman" w:hAnsi="Times New Roman"/>
          <w:b/>
          <w:sz w:val="28"/>
          <w:szCs w:val="28"/>
          <w:lang w:val="vi-VN"/>
        </w:rPr>
        <w:t xml:space="preserve">điều kiện </w:t>
      </w:r>
      <w:r w:rsidRPr="00F17BE1">
        <w:rPr>
          <w:rFonts w:ascii="Times New Roman" w:eastAsia="Times New Roman" w:hAnsi="Times New Roman"/>
          <w:b/>
          <w:sz w:val="28"/>
          <w:szCs w:val="28"/>
          <w:lang w:val="vi-VN"/>
        </w:rPr>
        <w:t>vận tải trực tiếp</w:t>
      </w:r>
    </w:p>
    <w:p w14:paraId="19ECFAA2"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1. Các trường hợp sau</w:t>
      </w:r>
      <w:r w:rsidR="000E07B6" w:rsidRPr="00F17BE1">
        <w:rPr>
          <w:rFonts w:ascii="Times New Roman" w:eastAsia="Times New Roman" w:hAnsi="Times New Roman"/>
          <w:sz w:val="28"/>
          <w:szCs w:val="28"/>
          <w:lang w:val="vi-VN"/>
        </w:rPr>
        <w:t xml:space="preserve"> đây</w:t>
      </w:r>
      <w:r w:rsidRPr="00F17BE1">
        <w:rPr>
          <w:rFonts w:ascii="Times New Roman" w:eastAsia="Times New Roman" w:hAnsi="Times New Roman"/>
          <w:sz w:val="28"/>
          <w:szCs w:val="28"/>
          <w:lang w:val="vi-VN"/>
        </w:rPr>
        <w:t xml:space="preserve"> được coi là vận tải trực tiếp, trừ trường hợp có quy định khác tại </w:t>
      </w:r>
      <w:r w:rsidR="00A672B5" w:rsidRPr="00F17BE1">
        <w:rPr>
          <w:rFonts w:ascii="Times New Roman" w:eastAsia="Times New Roman" w:hAnsi="Times New Roman"/>
          <w:sz w:val="28"/>
          <w:szCs w:val="28"/>
          <w:lang w:val="vi-VN"/>
        </w:rPr>
        <w:t>Điều ước</w:t>
      </w:r>
      <w:r w:rsidRPr="00F17BE1">
        <w:rPr>
          <w:rFonts w:ascii="Times New Roman" w:eastAsia="Times New Roman" w:hAnsi="Times New Roman"/>
          <w:sz w:val="28"/>
          <w:szCs w:val="28"/>
          <w:lang w:val="vi-VN"/>
        </w:rPr>
        <w:t xml:space="preserve"> quốc tế mà Việt Nam là thành viên: </w:t>
      </w:r>
    </w:p>
    <w:p w14:paraId="3357E5CE"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 xml:space="preserve">a) Vận chuyển trực tiếp từ lãnh thổ của </w:t>
      </w:r>
      <w:r w:rsidR="001A0652" w:rsidRPr="00F17BE1">
        <w:rPr>
          <w:rFonts w:ascii="Times New Roman" w:eastAsia="Times New Roman" w:hAnsi="Times New Roman"/>
          <w:sz w:val="28"/>
          <w:szCs w:val="28"/>
          <w:lang w:val="vi-VN"/>
        </w:rPr>
        <w:t>n</w:t>
      </w:r>
      <w:r w:rsidRPr="00F17BE1">
        <w:rPr>
          <w:rFonts w:ascii="Times New Roman" w:eastAsia="Times New Roman" w:hAnsi="Times New Roman"/>
          <w:sz w:val="28"/>
          <w:szCs w:val="28"/>
          <w:lang w:val="vi-VN"/>
        </w:rPr>
        <w:t xml:space="preserve">ước, nhóm nước hoặc vùng lãnh thổ xuất khẩu tới lãnh thổ của </w:t>
      </w:r>
      <w:r w:rsidR="001A0652" w:rsidRPr="00F17BE1">
        <w:rPr>
          <w:rFonts w:ascii="Times New Roman" w:eastAsia="Times New Roman" w:hAnsi="Times New Roman"/>
          <w:sz w:val="28"/>
          <w:szCs w:val="28"/>
          <w:lang w:val="vi-VN"/>
        </w:rPr>
        <w:t>n</w:t>
      </w:r>
      <w:r w:rsidRPr="00F17BE1">
        <w:rPr>
          <w:rFonts w:ascii="Times New Roman" w:eastAsia="Times New Roman" w:hAnsi="Times New Roman"/>
          <w:sz w:val="28"/>
          <w:szCs w:val="28"/>
          <w:lang w:val="vi-VN"/>
        </w:rPr>
        <w:t>ước, nhóm nước hoặc vùng lãnh thổ nhập khẩu</w:t>
      </w:r>
      <w:r w:rsidR="000E07B6" w:rsidRPr="00F17BE1">
        <w:rPr>
          <w:rFonts w:ascii="Times New Roman" w:eastAsia="Times New Roman" w:hAnsi="Times New Roman"/>
          <w:sz w:val="28"/>
          <w:szCs w:val="28"/>
          <w:lang w:val="vi-VN"/>
        </w:rPr>
        <w:t>;</w:t>
      </w:r>
    </w:p>
    <w:p w14:paraId="4E17D837"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 xml:space="preserve">b) Hàng hoá được vận chuyển qua một hoặc nhiều nước, nhóm nước hoặc vùng lãnh thổ, ngoài nước, nhóm nước hoặc vùng lãnh thổ nhập khẩu hoặc nước, nhóm nước hoặc vùng lãnh thổ xuất khẩu </w:t>
      </w:r>
      <w:r w:rsidR="00A841AA" w:rsidRPr="00F17BE1">
        <w:rPr>
          <w:rFonts w:ascii="Times New Roman" w:eastAsia="Times New Roman" w:hAnsi="Times New Roman"/>
          <w:sz w:val="28"/>
          <w:szCs w:val="28"/>
          <w:lang w:val="vi-VN"/>
        </w:rPr>
        <w:t xml:space="preserve">phải </w:t>
      </w:r>
      <w:r w:rsidR="000E07B6" w:rsidRPr="00F17BE1">
        <w:rPr>
          <w:rFonts w:ascii="Times New Roman" w:eastAsia="Times New Roman" w:hAnsi="Times New Roman"/>
          <w:sz w:val="28"/>
          <w:szCs w:val="28"/>
          <w:lang w:val="vi-VN"/>
        </w:rPr>
        <w:t xml:space="preserve">đáp ứng đầy đủ các điều </w:t>
      </w:r>
      <w:r w:rsidRPr="00F17BE1">
        <w:rPr>
          <w:rFonts w:ascii="Times New Roman" w:eastAsia="Times New Roman" w:hAnsi="Times New Roman"/>
          <w:sz w:val="28"/>
          <w:szCs w:val="28"/>
          <w:lang w:val="vi-VN"/>
        </w:rPr>
        <w:t>kiện</w:t>
      </w:r>
      <w:r w:rsidR="000E07B6" w:rsidRPr="00F17BE1">
        <w:rPr>
          <w:rFonts w:ascii="Times New Roman" w:eastAsia="Times New Roman" w:hAnsi="Times New Roman"/>
          <w:sz w:val="28"/>
          <w:szCs w:val="28"/>
          <w:lang w:val="vi-VN"/>
        </w:rPr>
        <w:t xml:space="preserve"> sau</w:t>
      </w:r>
      <w:r w:rsidRPr="00F17BE1">
        <w:rPr>
          <w:rFonts w:ascii="Times New Roman" w:eastAsia="Times New Roman" w:hAnsi="Times New Roman"/>
          <w:sz w:val="28"/>
          <w:szCs w:val="28"/>
          <w:lang w:val="vi-VN"/>
        </w:rPr>
        <w:t xml:space="preserve">: </w:t>
      </w:r>
    </w:p>
    <w:p w14:paraId="03CEA1A8"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b.1) Quá cảnh là cần thiết vì lý do địa lí hoặc do các yêu cầu có liên quan trực tiếp đến vận tải;</w:t>
      </w:r>
    </w:p>
    <w:p w14:paraId="291C5E2F"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 xml:space="preserve">b.2) Hàng hoá không tham gia vào giao dịch thương mại hoặc tiêu thụ tại nước, nhóm nước hoặc vùng lãnh thổ quá cảnh đó; </w:t>
      </w:r>
    </w:p>
    <w:p w14:paraId="4055F4BC"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 xml:space="preserve">b.3) Hàng hoá không trải qua bất kỳ công đoạn nào khác ngoài việc dỡ hàng và bốc lại hàng hoặc những công đoạn cần thiết để giữ hàng hoá trong điều kiện tốt. </w:t>
      </w:r>
    </w:p>
    <w:p w14:paraId="3C9AAAF6"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 xml:space="preserve">2. </w:t>
      </w:r>
      <w:r w:rsidR="000E07B6" w:rsidRPr="00F17BE1">
        <w:rPr>
          <w:rFonts w:ascii="Times New Roman" w:eastAsia="Times New Roman" w:hAnsi="Times New Roman"/>
          <w:sz w:val="28"/>
          <w:szCs w:val="28"/>
          <w:lang w:val="vi-VN"/>
        </w:rPr>
        <w:t>Các t</w:t>
      </w:r>
      <w:r w:rsidRPr="00F17BE1">
        <w:rPr>
          <w:rFonts w:ascii="Times New Roman" w:eastAsia="Times New Roman" w:hAnsi="Times New Roman"/>
          <w:sz w:val="28"/>
          <w:szCs w:val="28"/>
          <w:lang w:val="vi-VN"/>
        </w:rPr>
        <w:t>rường hợp phải nộp c</w:t>
      </w:r>
      <w:r w:rsidRPr="00F17BE1">
        <w:rPr>
          <w:rFonts w:ascii="Times New Roman" w:eastAsia="Times New Roman" w:hAnsi="Times New Roman"/>
          <w:sz w:val="28"/>
          <w:szCs w:val="28"/>
          <w:lang w:val="am-ET"/>
        </w:rPr>
        <w:t>hứng từ chứng minh vận tải trực tiếp</w:t>
      </w:r>
      <w:r w:rsidR="000E07B6" w:rsidRPr="00F17BE1">
        <w:rPr>
          <w:rFonts w:ascii="Times New Roman" w:eastAsia="Times New Roman" w:hAnsi="Times New Roman"/>
          <w:sz w:val="28"/>
          <w:szCs w:val="28"/>
          <w:lang w:val="vi-VN"/>
        </w:rPr>
        <w:t xml:space="preserve"> cho</w:t>
      </w:r>
      <w:r w:rsidR="000E07B6" w:rsidRPr="00F17BE1">
        <w:rPr>
          <w:rFonts w:ascii="Times New Roman" w:eastAsia="Times New Roman" w:hAnsi="Times New Roman"/>
          <w:b/>
          <w:i/>
          <w:sz w:val="28"/>
          <w:szCs w:val="28"/>
          <w:lang w:val="vi-VN"/>
        </w:rPr>
        <w:t xml:space="preserve"> </w:t>
      </w:r>
      <w:r w:rsidR="000E07B6" w:rsidRPr="00F17BE1">
        <w:rPr>
          <w:rFonts w:ascii="Times New Roman" w:eastAsia="Times New Roman" w:hAnsi="Times New Roman"/>
          <w:sz w:val="28"/>
          <w:szCs w:val="28"/>
          <w:lang w:val="vi-VN"/>
        </w:rPr>
        <w:t>Chi cục Hải quan nơi đăng ký tờ khai hải quan</w:t>
      </w:r>
      <w:r w:rsidR="000E07B6" w:rsidRPr="00F17BE1">
        <w:rPr>
          <w:rFonts w:ascii="Times New Roman" w:eastAsia="Times New Roman" w:hAnsi="Times New Roman"/>
          <w:sz w:val="28"/>
          <w:szCs w:val="28"/>
          <w:lang w:val="am-ET"/>
        </w:rPr>
        <w:t>:</w:t>
      </w:r>
    </w:p>
    <w:p w14:paraId="149D70F8"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 xml:space="preserve">a) Hàng hóa nhập khẩu theo quy định tại </w:t>
      </w:r>
      <w:r w:rsidR="002A647A" w:rsidRPr="00F17BE1">
        <w:rPr>
          <w:rFonts w:ascii="Times New Roman" w:eastAsia="Times New Roman" w:hAnsi="Times New Roman"/>
          <w:sz w:val="28"/>
          <w:szCs w:val="28"/>
          <w:lang w:val="vi-VN"/>
        </w:rPr>
        <w:t xml:space="preserve">điểm a </w:t>
      </w:r>
      <w:r w:rsidRPr="00F17BE1">
        <w:rPr>
          <w:rFonts w:ascii="Times New Roman" w:eastAsia="Times New Roman" w:hAnsi="Times New Roman"/>
          <w:sz w:val="28"/>
          <w:szCs w:val="28"/>
          <w:lang w:val="vi-VN"/>
        </w:rPr>
        <w:t xml:space="preserve">khoản 1 Điều </w:t>
      </w:r>
      <w:r w:rsidR="002A647A" w:rsidRPr="00F17BE1">
        <w:rPr>
          <w:rFonts w:ascii="Times New Roman" w:eastAsia="Times New Roman" w:hAnsi="Times New Roman"/>
          <w:sz w:val="28"/>
          <w:szCs w:val="28"/>
          <w:lang w:val="vi-VN"/>
        </w:rPr>
        <w:t>4</w:t>
      </w:r>
      <w:r w:rsidR="00CE3E60" w:rsidRPr="00F17BE1">
        <w:rPr>
          <w:rFonts w:ascii="Times New Roman" w:eastAsia="Times New Roman" w:hAnsi="Times New Roman"/>
          <w:sz w:val="28"/>
          <w:szCs w:val="28"/>
          <w:lang w:val="vi-VN"/>
        </w:rPr>
        <w:t xml:space="preserve"> </w:t>
      </w:r>
      <w:r w:rsidRPr="00F17BE1">
        <w:rPr>
          <w:rFonts w:ascii="Times New Roman" w:eastAsia="Times New Roman" w:hAnsi="Times New Roman"/>
          <w:sz w:val="28"/>
          <w:szCs w:val="28"/>
          <w:lang w:val="vi-VN"/>
        </w:rPr>
        <w:t xml:space="preserve">Thông tư này được vận chuyển qua lãnh thổ của một nước, nhóm nước hoặc vùng lãnh thổ không phải là thành viên, người khai hải quan phải nộp </w:t>
      </w:r>
      <w:r w:rsidR="00B253AF" w:rsidRPr="00F17BE1">
        <w:rPr>
          <w:rFonts w:ascii="Times New Roman" w:eastAsia="Times New Roman" w:hAnsi="Times New Roman"/>
          <w:sz w:val="28"/>
          <w:szCs w:val="28"/>
          <w:lang w:val="vi-VN"/>
        </w:rPr>
        <w:t xml:space="preserve">cho cơ quan hải quan </w:t>
      </w:r>
      <w:r w:rsidRPr="00F17BE1">
        <w:rPr>
          <w:rFonts w:ascii="Times New Roman" w:eastAsia="Times New Roman" w:hAnsi="Times New Roman"/>
          <w:sz w:val="28"/>
          <w:szCs w:val="28"/>
          <w:lang w:val="vi-VN"/>
        </w:rPr>
        <w:t xml:space="preserve">chứng từ </w:t>
      </w:r>
      <w:r w:rsidR="00B253AF" w:rsidRPr="00F17BE1">
        <w:rPr>
          <w:rFonts w:ascii="Times New Roman" w:eastAsia="Times New Roman" w:hAnsi="Times New Roman"/>
          <w:sz w:val="28"/>
          <w:szCs w:val="28"/>
          <w:lang w:val="vi-VN"/>
        </w:rPr>
        <w:t xml:space="preserve">để </w:t>
      </w:r>
      <w:r w:rsidRPr="00F17BE1">
        <w:rPr>
          <w:rFonts w:ascii="Times New Roman" w:eastAsia="Times New Roman" w:hAnsi="Times New Roman"/>
          <w:sz w:val="28"/>
          <w:szCs w:val="28"/>
          <w:lang w:val="vi-VN"/>
        </w:rPr>
        <w:t xml:space="preserve">chứng minh </w:t>
      </w:r>
      <w:r w:rsidR="00B253AF" w:rsidRPr="00F17BE1">
        <w:rPr>
          <w:rFonts w:ascii="Times New Roman" w:eastAsia="Times New Roman" w:hAnsi="Times New Roman"/>
          <w:sz w:val="28"/>
          <w:szCs w:val="28"/>
          <w:lang w:val="vi-VN"/>
        </w:rPr>
        <w:t xml:space="preserve">đáp ứng </w:t>
      </w:r>
      <w:r w:rsidR="00DF63E1" w:rsidRPr="00F17BE1">
        <w:rPr>
          <w:rFonts w:ascii="Times New Roman" w:eastAsia="Times New Roman" w:hAnsi="Times New Roman"/>
          <w:sz w:val="28"/>
          <w:szCs w:val="28"/>
          <w:lang w:val="vi-VN"/>
        </w:rPr>
        <w:t>điều kiện</w:t>
      </w:r>
      <w:r w:rsidR="00B253AF" w:rsidRPr="00F17BE1">
        <w:rPr>
          <w:rFonts w:ascii="Times New Roman" w:eastAsia="Times New Roman" w:hAnsi="Times New Roman"/>
          <w:sz w:val="28"/>
          <w:szCs w:val="28"/>
          <w:lang w:val="vi-VN"/>
        </w:rPr>
        <w:t xml:space="preserve"> về </w:t>
      </w:r>
      <w:r w:rsidRPr="00F17BE1">
        <w:rPr>
          <w:rFonts w:ascii="Times New Roman" w:eastAsia="Times New Roman" w:hAnsi="Times New Roman"/>
          <w:sz w:val="28"/>
          <w:szCs w:val="28"/>
          <w:lang w:val="vi-VN"/>
        </w:rPr>
        <w:t>vận tải trực tiếp</w:t>
      </w:r>
      <w:r w:rsidR="004D0AB8" w:rsidRPr="00F17BE1">
        <w:rPr>
          <w:rFonts w:ascii="Times New Roman" w:eastAsia="Times New Roman" w:hAnsi="Times New Roman"/>
          <w:sz w:val="28"/>
          <w:szCs w:val="28"/>
          <w:lang w:val="vi-VN"/>
        </w:rPr>
        <w:t>;</w:t>
      </w:r>
    </w:p>
    <w:p w14:paraId="77038626" w14:textId="77777777" w:rsidR="000E07B6" w:rsidRPr="00F17BE1" w:rsidRDefault="00AB2A31" w:rsidP="005D2612">
      <w:pPr>
        <w:widowControl w:val="0"/>
        <w:spacing w:after="0" w:line="320" w:lineRule="exact"/>
        <w:ind w:left="0" w:firstLine="720"/>
        <w:rPr>
          <w:rFonts w:ascii="Times New Roman" w:eastAsia="SimSun" w:hAnsi="Times New Roman"/>
          <w:spacing w:val="-2"/>
          <w:sz w:val="28"/>
          <w:szCs w:val="28"/>
          <w:lang w:val="vi-VN" w:eastAsia="zh-CN"/>
        </w:rPr>
      </w:pPr>
      <w:r w:rsidRPr="00F17BE1">
        <w:rPr>
          <w:rFonts w:ascii="Times New Roman" w:eastAsia="Times New Roman" w:hAnsi="Times New Roman"/>
          <w:sz w:val="28"/>
          <w:szCs w:val="28"/>
          <w:lang w:val="vi-VN"/>
        </w:rPr>
        <w:t xml:space="preserve">b) Hàng hóa nhập khẩu theo quy định tại </w:t>
      </w:r>
      <w:r w:rsidR="000E07B6" w:rsidRPr="00F17BE1">
        <w:rPr>
          <w:rFonts w:ascii="Times New Roman" w:eastAsia="Times New Roman" w:hAnsi="Times New Roman"/>
          <w:sz w:val="28"/>
          <w:szCs w:val="28"/>
          <w:lang w:val="vi-VN"/>
        </w:rPr>
        <w:t>điểm b, điểm c, điểm d khoản 1</w:t>
      </w:r>
      <w:r w:rsidR="00CC4CFE" w:rsidRPr="00F17BE1">
        <w:rPr>
          <w:rFonts w:ascii="Times New Roman" w:eastAsia="Times New Roman" w:hAnsi="Times New Roman"/>
          <w:sz w:val="28"/>
          <w:szCs w:val="28"/>
          <w:lang w:val="vi-VN"/>
        </w:rPr>
        <w:t xml:space="preserve"> và khoản 2</w:t>
      </w:r>
      <w:r w:rsidR="000E07B6" w:rsidRPr="00F17BE1">
        <w:rPr>
          <w:rFonts w:ascii="Times New Roman" w:eastAsia="Times New Roman" w:hAnsi="Times New Roman"/>
          <w:sz w:val="28"/>
          <w:szCs w:val="28"/>
          <w:lang w:val="vi-VN"/>
        </w:rPr>
        <w:t xml:space="preserve"> </w:t>
      </w:r>
      <w:r w:rsidRPr="00F17BE1">
        <w:rPr>
          <w:rFonts w:ascii="Times New Roman" w:eastAsia="Times New Roman" w:hAnsi="Times New Roman"/>
          <w:sz w:val="28"/>
          <w:szCs w:val="28"/>
          <w:lang w:val="vi-VN"/>
        </w:rPr>
        <w:t xml:space="preserve">Điều </w:t>
      </w:r>
      <w:r w:rsidR="000E07B6" w:rsidRPr="00F17BE1">
        <w:rPr>
          <w:rFonts w:ascii="Times New Roman" w:eastAsia="Times New Roman" w:hAnsi="Times New Roman"/>
          <w:sz w:val="28"/>
          <w:szCs w:val="28"/>
          <w:lang w:val="vi-VN"/>
        </w:rPr>
        <w:t xml:space="preserve">4 </w:t>
      </w:r>
      <w:r w:rsidRPr="00F17BE1">
        <w:rPr>
          <w:rFonts w:ascii="Times New Roman" w:eastAsia="Times New Roman" w:hAnsi="Times New Roman"/>
          <w:sz w:val="28"/>
          <w:szCs w:val="28"/>
          <w:lang w:val="vi-VN"/>
        </w:rPr>
        <w:t xml:space="preserve">Thông tư này được vận chuyển qua lãnh thổ của một nước, nhóm nước hoặc vùng lãnh thổ trung gian, không phải là nước, nhóm nước hoặc vùng lãnh thổ xuất khẩu và nước, nhóm nước hoặc vùng lãnh thổ nhập khẩu, người khai hải quan phải nộp cho cơ quan hải quan chứng từ để chứng minh đáp </w:t>
      </w:r>
      <w:r w:rsidRPr="00F17BE1">
        <w:rPr>
          <w:rFonts w:ascii="Times New Roman" w:eastAsia="Times New Roman" w:hAnsi="Times New Roman"/>
          <w:sz w:val="28"/>
          <w:szCs w:val="28"/>
          <w:lang w:val="vi-VN"/>
        </w:rPr>
        <w:lastRenderedPageBreak/>
        <w:t xml:space="preserve">ứng </w:t>
      </w:r>
      <w:r w:rsidR="000E07B6" w:rsidRPr="00F17BE1">
        <w:rPr>
          <w:rFonts w:ascii="Times New Roman" w:eastAsia="Times New Roman" w:hAnsi="Times New Roman"/>
          <w:sz w:val="28"/>
          <w:szCs w:val="28"/>
          <w:lang w:val="vi-VN"/>
        </w:rPr>
        <w:t>điều kiện</w:t>
      </w:r>
      <w:r w:rsidRPr="00F17BE1">
        <w:rPr>
          <w:rFonts w:ascii="Times New Roman" w:eastAsia="Times New Roman" w:hAnsi="Times New Roman"/>
          <w:sz w:val="28"/>
          <w:szCs w:val="28"/>
          <w:lang w:val="vi-VN"/>
        </w:rPr>
        <w:t xml:space="preserve"> về vận tải trực tiế</w:t>
      </w:r>
      <w:r w:rsidR="000E07B6" w:rsidRPr="00F17BE1">
        <w:rPr>
          <w:rFonts w:ascii="Times New Roman" w:eastAsia="Times New Roman" w:hAnsi="Times New Roman"/>
          <w:sz w:val="28"/>
          <w:szCs w:val="28"/>
          <w:lang w:val="vi-VN"/>
        </w:rPr>
        <w:t>p</w:t>
      </w:r>
      <w:r w:rsidRPr="00F17BE1">
        <w:rPr>
          <w:rFonts w:ascii="Times New Roman" w:eastAsia="Times New Roman" w:hAnsi="Times New Roman"/>
          <w:sz w:val="28"/>
          <w:szCs w:val="28"/>
          <w:lang w:val="vi-VN"/>
        </w:rPr>
        <w:t>.</w:t>
      </w:r>
    </w:p>
    <w:p w14:paraId="5D3E5883" w14:textId="77777777" w:rsidR="000E07B6" w:rsidRPr="00F17BE1" w:rsidRDefault="00AB2A31" w:rsidP="005D2612">
      <w:pPr>
        <w:widowControl w:val="0"/>
        <w:spacing w:after="0" w:line="320" w:lineRule="exact"/>
        <w:ind w:left="0" w:firstLine="720"/>
        <w:jc w:val="left"/>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3. Chứng từ chứng minh vận tải trực tiếp</w:t>
      </w:r>
      <w:r w:rsidR="00A672B5" w:rsidRPr="00F17BE1">
        <w:rPr>
          <w:rFonts w:ascii="Times New Roman" w:eastAsia="Times New Roman" w:hAnsi="Times New Roman"/>
          <w:sz w:val="28"/>
          <w:szCs w:val="28"/>
          <w:lang w:val="vi-VN"/>
        </w:rPr>
        <w:t>:</w:t>
      </w:r>
    </w:p>
    <w:p w14:paraId="3BD68B68"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 xml:space="preserve">Trường hợp phải nộp chứng từ chứng minh </w:t>
      </w:r>
      <w:r w:rsidR="007B6B9E" w:rsidRPr="00F17BE1">
        <w:rPr>
          <w:rFonts w:ascii="Times New Roman" w:eastAsia="Times New Roman" w:hAnsi="Times New Roman"/>
          <w:sz w:val="28"/>
          <w:szCs w:val="28"/>
          <w:lang w:val="vi-VN"/>
        </w:rPr>
        <w:t xml:space="preserve">đáp ứng điều kiện về </w:t>
      </w:r>
      <w:r w:rsidRPr="00F17BE1">
        <w:rPr>
          <w:rFonts w:ascii="Times New Roman" w:eastAsia="Times New Roman" w:hAnsi="Times New Roman"/>
          <w:sz w:val="28"/>
          <w:szCs w:val="28"/>
          <w:lang w:val="vi-VN"/>
        </w:rPr>
        <w:t>vận tải trực tiếp</w:t>
      </w:r>
      <w:r w:rsidR="000E07B6" w:rsidRPr="00F17BE1">
        <w:rPr>
          <w:rFonts w:ascii="Times New Roman" w:eastAsia="Times New Roman" w:hAnsi="Times New Roman"/>
          <w:sz w:val="28"/>
          <w:szCs w:val="28"/>
          <w:lang w:val="vi-VN"/>
        </w:rPr>
        <w:t>,</w:t>
      </w:r>
      <w:r w:rsidRPr="00F17BE1">
        <w:rPr>
          <w:rFonts w:ascii="Times New Roman" w:eastAsia="Times New Roman" w:hAnsi="Times New Roman"/>
          <w:sz w:val="28"/>
          <w:szCs w:val="28"/>
          <w:lang w:val="vi-VN"/>
        </w:rPr>
        <w:t xml:space="preserve"> người khai hải quan nộp một trong các chứng từ sau, trừ trường hợp quy định khác tại Điều ước quốc tế mà Việt Nam là thành viên: </w:t>
      </w:r>
    </w:p>
    <w:p w14:paraId="30AEEB40"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vi-VN"/>
        </w:rPr>
        <w:t xml:space="preserve">a) Chứng từ do cơ quan hải quan nước, nhóm nước hoặc vùng lãnh thổ quá cảnh xác nhận về việc hàng hóa nằm dưới sự giám sát của cơ quan hải quan nước, nhóm nước hoặc vùng lãnh thổ đó và </w:t>
      </w:r>
      <w:r w:rsidR="000E07B6" w:rsidRPr="00F17BE1">
        <w:rPr>
          <w:rFonts w:ascii="Times New Roman" w:eastAsia="Times New Roman" w:hAnsi="Times New Roman"/>
          <w:sz w:val="28"/>
          <w:szCs w:val="28"/>
          <w:lang w:val="vi-VN"/>
        </w:rPr>
        <w:t>chưa làm thủ tục nhập khẩu vào nội địa của nước, nhóm nước hoặc vùng lãnh thổ: 01 bản chụp</w:t>
      </w:r>
      <w:r w:rsidRPr="00F17BE1">
        <w:rPr>
          <w:rFonts w:ascii="Times New Roman" w:eastAsia="Times New Roman" w:hAnsi="Times New Roman"/>
          <w:sz w:val="28"/>
          <w:szCs w:val="28"/>
          <w:lang w:val="vi-VN"/>
        </w:rPr>
        <w:t>; hoặc</w:t>
      </w:r>
    </w:p>
    <w:p w14:paraId="4183C141" w14:textId="77777777" w:rsidR="000E07B6" w:rsidRPr="00F17BE1" w:rsidRDefault="00AB2A31" w:rsidP="005D2612">
      <w:pPr>
        <w:widowControl w:val="0"/>
        <w:spacing w:after="0" w:line="320" w:lineRule="exact"/>
        <w:ind w:left="0" w:firstLine="720"/>
        <w:rPr>
          <w:rFonts w:ascii="Times New Roman" w:eastAsia="SimSun" w:hAnsi="Times New Roman"/>
          <w:spacing w:val="-2"/>
          <w:sz w:val="28"/>
          <w:szCs w:val="28"/>
          <w:lang w:val="vi-VN" w:eastAsia="zh-CN"/>
        </w:rPr>
      </w:pPr>
      <w:r w:rsidRPr="00F17BE1">
        <w:rPr>
          <w:rFonts w:ascii="Times New Roman" w:eastAsia="Times New Roman" w:hAnsi="Times New Roman"/>
          <w:sz w:val="28"/>
          <w:szCs w:val="28"/>
          <w:lang w:val="vi-VN"/>
        </w:rPr>
        <w:t xml:space="preserve">b) Giấy xác nhận của chính cơ quan, tổ chức phát hành vận đơn cho lô hàng nhập khẩu chứng minh hàng hóa quá cảnh là cần thiết vì lý do địa lí hoặc do các yêu cầu có liên quan trực tiếp đến vận tải; </w:t>
      </w:r>
      <w:r w:rsidR="00E66449" w:rsidRPr="00F17BE1">
        <w:rPr>
          <w:rFonts w:ascii="Times New Roman" w:eastAsia="Times New Roman" w:hAnsi="Times New Roman"/>
          <w:sz w:val="28"/>
          <w:szCs w:val="28"/>
          <w:lang w:val="vi-VN"/>
        </w:rPr>
        <w:t xml:space="preserve">hàng </w:t>
      </w:r>
      <w:r w:rsidRPr="00F17BE1">
        <w:rPr>
          <w:rFonts w:ascii="Times New Roman" w:eastAsia="Times New Roman" w:hAnsi="Times New Roman"/>
          <w:sz w:val="28"/>
          <w:szCs w:val="28"/>
          <w:lang w:val="vi-VN"/>
        </w:rPr>
        <w:t xml:space="preserve">hoá không tham gia vào giao dịch thương mại hoặc tiêu thụ tại nước, nhóm nước hoặc vùng lãnh thổ quá cảnh đó; </w:t>
      </w:r>
      <w:r w:rsidR="001A0652" w:rsidRPr="00F17BE1">
        <w:rPr>
          <w:rFonts w:ascii="Times New Roman" w:eastAsia="Times New Roman" w:hAnsi="Times New Roman"/>
          <w:sz w:val="28"/>
          <w:szCs w:val="28"/>
          <w:lang w:val="vi-VN"/>
        </w:rPr>
        <w:t xml:space="preserve">hàng </w:t>
      </w:r>
      <w:r w:rsidRPr="00F17BE1">
        <w:rPr>
          <w:rFonts w:ascii="Times New Roman" w:eastAsia="Times New Roman" w:hAnsi="Times New Roman"/>
          <w:sz w:val="28"/>
          <w:szCs w:val="28"/>
          <w:lang w:val="vi-VN"/>
        </w:rPr>
        <w:t xml:space="preserve">hoá không trải qua bất kỳ công đoạn nào khác ngoài việc dỡ hàng và bốc lại hàng hoặc những công việc cần thiết để bảo quản hàng hoá trong điều kiện tốt. Đối với giấy xác nhận phát hành bởi </w:t>
      </w:r>
      <w:r w:rsidR="000E07B6" w:rsidRPr="00F17BE1">
        <w:rPr>
          <w:rFonts w:ascii="Times New Roman" w:eastAsia="Times New Roman" w:hAnsi="Times New Roman"/>
          <w:sz w:val="28"/>
          <w:szCs w:val="28"/>
          <w:lang w:val="vi-VN"/>
        </w:rPr>
        <w:t>C</w:t>
      </w:r>
      <w:r w:rsidRPr="00F17BE1">
        <w:rPr>
          <w:rFonts w:ascii="Times New Roman" w:eastAsia="Times New Roman" w:hAnsi="Times New Roman"/>
          <w:sz w:val="28"/>
          <w:szCs w:val="28"/>
          <w:lang w:val="vi-VN"/>
        </w:rPr>
        <w:t xml:space="preserve">ông ty con, </w:t>
      </w:r>
      <w:r w:rsidR="000E07B6" w:rsidRPr="00F17BE1">
        <w:rPr>
          <w:rFonts w:ascii="Times New Roman" w:eastAsia="Times New Roman" w:hAnsi="Times New Roman"/>
          <w:sz w:val="28"/>
          <w:szCs w:val="28"/>
          <w:lang w:val="vi-VN"/>
        </w:rPr>
        <w:t>C</w:t>
      </w:r>
      <w:r w:rsidRPr="00F17BE1">
        <w:rPr>
          <w:rFonts w:ascii="Times New Roman" w:eastAsia="Times New Roman" w:hAnsi="Times New Roman"/>
          <w:sz w:val="28"/>
          <w:szCs w:val="28"/>
          <w:lang w:val="vi-VN"/>
        </w:rPr>
        <w:t xml:space="preserve">hi nhánh hay đại lý của </w:t>
      </w:r>
      <w:r w:rsidR="000E07B6" w:rsidRPr="00F17BE1">
        <w:rPr>
          <w:rFonts w:ascii="Times New Roman" w:eastAsia="Times New Roman" w:hAnsi="Times New Roman"/>
          <w:sz w:val="28"/>
          <w:szCs w:val="28"/>
          <w:lang w:val="vi-VN"/>
        </w:rPr>
        <w:t>C</w:t>
      </w:r>
      <w:r w:rsidRPr="00F17BE1">
        <w:rPr>
          <w:rFonts w:ascii="Times New Roman" w:eastAsia="Times New Roman" w:hAnsi="Times New Roman"/>
          <w:sz w:val="28"/>
          <w:szCs w:val="28"/>
          <w:lang w:val="vi-VN"/>
        </w:rPr>
        <w:t xml:space="preserve">ông ty vận tải, tổ chức phát hành vận đơn cho lô hàng tại Việt Nam thì cần thêm </w:t>
      </w:r>
      <w:r w:rsidR="000E07B6" w:rsidRPr="00F17BE1">
        <w:rPr>
          <w:rFonts w:ascii="Times New Roman" w:eastAsia="Times New Roman" w:hAnsi="Times New Roman"/>
          <w:sz w:val="28"/>
          <w:szCs w:val="28"/>
          <w:lang w:val="vi-VN"/>
        </w:rPr>
        <w:t xml:space="preserve">Giấy </w:t>
      </w:r>
      <w:r w:rsidRPr="00F17BE1">
        <w:rPr>
          <w:rFonts w:ascii="Times New Roman" w:eastAsia="Times New Roman" w:hAnsi="Times New Roman"/>
          <w:sz w:val="28"/>
          <w:szCs w:val="28"/>
          <w:lang w:val="vi-VN"/>
        </w:rPr>
        <w:t>ủy quyền của chính hãng vận tải</w:t>
      </w:r>
      <w:r w:rsidR="000E07B6" w:rsidRPr="00F17BE1">
        <w:rPr>
          <w:rFonts w:ascii="Times New Roman" w:eastAsia="Times New Roman" w:hAnsi="Times New Roman"/>
          <w:sz w:val="28"/>
          <w:szCs w:val="28"/>
          <w:lang w:val="vi-VN"/>
        </w:rPr>
        <w:t>: 01 bản chụp</w:t>
      </w:r>
      <w:r w:rsidRPr="00F17BE1">
        <w:rPr>
          <w:rFonts w:ascii="Times New Roman" w:eastAsia="SimSun" w:hAnsi="Times New Roman"/>
          <w:spacing w:val="-2"/>
          <w:sz w:val="28"/>
          <w:szCs w:val="28"/>
          <w:lang w:val="vi-VN" w:eastAsia="zh-CN"/>
        </w:rPr>
        <w:t>; hoặc</w:t>
      </w:r>
    </w:p>
    <w:p w14:paraId="7699ADA1" w14:textId="77777777" w:rsidR="000E07B6" w:rsidRPr="00F17BE1" w:rsidRDefault="00AB2A31" w:rsidP="005D2612">
      <w:pPr>
        <w:widowControl w:val="0"/>
        <w:spacing w:after="0" w:line="320" w:lineRule="exact"/>
        <w:ind w:left="0" w:firstLine="720"/>
        <w:rPr>
          <w:rFonts w:ascii="Times New Roman" w:eastAsia="SimSun" w:hAnsi="Times New Roman"/>
          <w:spacing w:val="-2"/>
          <w:sz w:val="28"/>
          <w:szCs w:val="28"/>
          <w:lang w:val="vi-VN" w:eastAsia="zh-CN"/>
        </w:rPr>
      </w:pPr>
      <w:r w:rsidRPr="00F17BE1">
        <w:rPr>
          <w:rFonts w:ascii="Times New Roman" w:eastAsia="SimSun" w:hAnsi="Times New Roman"/>
          <w:spacing w:val="-2"/>
          <w:sz w:val="28"/>
          <w:szCs w:val="28"/>
          <w:lang w:val="vi-VN" w:eastAsia="zh-CN"/>
        </w:rPr>
        <w:t xml:space="preserve">c) Trong trường hợp hàng hóa được vận chuyển nguyên container, số container, số chì không thay đổi từ khi xếp hàng lên phương tiện vận tải tại cảng xếp hàng của nước, nhóm nước hoặc vùng lãnh thổ thành viên xuất khẩu đến khi nhập khẩu vào Việt Nam thì xem xét chấp nhận chứng từ chứng minh vận tải trực tiếp là vận đơn và </w:t>
      </w:r>
      <w:r w:rsidR="000E07B6" w:rsidRPr="00F17BE1">
        <w:rPr>
          <w:rFonts w:ascii="Times New Roman" w:eastAsia="SimSun" w:hAnsi="Times New Roman"/>
          <w:spacing w:val="-2"/>
          <w:sz w:val="28"/>
          <w:szCs w:val="28"/>
          <w:lang w:val="vi-VN" w:eastAsia="zh-CN"/>
        </w:rPr>
        <w:t xml:space="preserve">thông tin tra cứu trên e-manifest </w:t>
      </w:r>
      <w:r w:rsidRPr="00F17BE1">
        <w:rPr>
          <w:rFonts w:ascii="Times New Roman" w:eastAsia="SimSun" w:hAnsi="Times New Roman"/>
          <w:spacing w:val="-2"/>
          <w:sz w:val="28"/>
          <w:szCs w:val="28"/>
          <w:lang w:val="vi-VN" w:eastAsia="zh-CN"/>
        </w:rPr>
        <w:t>trong đó thể hiện số container, số chì không thay đổi</w:t>
      </w:r>
      <w:r w:rsidR="000E07B6" w:rsidRPr="00F17BE1">
        <w:rPr>
          <w:rFonts w:ascii="Times New Roman" w:eastAsia="SimSun" w:hAnsi="Times New Roman"/>
          <w:spacing w:val="-2"/>
          <w:sz w:val="28"/>
          <w:szCs w:val="28"/>
          <w:lang w:val="vi-VN" w:eastAsia="zh-CN"/>
        </w:rPr>
        <w:t>: 01 bản chụp.</w:t>
      </w:r>
    </w:p>
    <w:p w14:paraId="00A70396" w14:textId="77777777" w:rsidR="000E07B6" w:rsidRPr="00F17BE1" w:rsidRDefault="00AB2A31" w:rsidP="005D2612">
      <w:pPr>
        <w:widowControl w:val="0"/>
        <w:spacing w:after="0" w:line="320" w:lineRule="exact"/>
        <w:ind w:left="0" w:firstLine="720"/>
        <w:rPr>
          <w:rFonts w:ascii="Times New Roman" w:eastAsia="SimSun" w:hAnsi="Times New Roman"/>
          <w:spacing w:val="-2"/>
          <w:sz w:val="28"/>
          <w:szCs w:val="28"/>
          <w:lang w:val="vi-VN" w:eastAsia="zh-CN"/>
        </w:rPr>
      </w:pPr>
      <w:r w:rsidRPr="00F17BE1">
        <w:rPr>
          <w:rFonts w:ascii="Times New Roman" w:eastAsia="SimSun" w:hAnsi="Times New Roman"/>
          <w:spacing w:val="-2"/>
          <w:sz w:val="28"/>
          <w:szCs w:val="28"/>
          <w:lang w:val="vi-VN" w:eastAsia="zh-CN"/>
        </w:rPr>
        <w:t>Cơ quan hải quan kiểm tra</w:t>
      </w:r>
      <w:r w:rsidR="000E07B6" w:rsidRPr="00F17BE1">
        <w:rPr>
          <w:rFonts w:ascii="Times New Roman" w:eastAsia="SimSun" w:hAnsi="Times New Roman"/>
          <w:spacing w:val="-2"/>
          <w:sz w:val="28"/>
          <w:szCs w:val="28"/>
          <w:lang w:val="vi-VN" w:eastAsia="zh-CN"/>
        </w:rPr>
        <w:t xml:space="preserve">, đối chiếu </w:t>
      </w:r>
      <w:r w:rsidRPr="00F17BE1">
        <w:rPr>
          <w:rFonts w:ascii="Times New Roman" w:eastAsia="SimSun" w:hAnsi="Times New Roman"/>
          <w:spacing w:val="-2"/>
          <w:sz w:val="28"/>
          <w:szCs w:val="28"/>
          <w:lang w:val="vi-VN" w:eastAsia="zh-CN"/>
        </w:rPr>
        <w:t xml:space="preserve">chứng từ quy định tại khoản này do </w:t>
      </w:r>
      <w:r w:rsidR="007C4F10" w:rsidRPr="00F17BE1">
        <w:rPr>
          <w:rFonts w:ascii="Times New Roman" w:eastAsia="SimSun" w:hAnsi="Times New Roman"/>
          <w:spacing w:val="-2"/>
          <w:sz w:val="28"/>
          <w:szCs w:val="28"/>
          <w:lang w:val="vi-VN" w:eastAsia="zh-CN"/>
        </w:rPr>
        <w:t>người khai hải quan</w:t>
      </w:r>
      <w:r w:rsidRPr="00F17BE1">
        <w:rPr>
          <w:rFonts w:ascii="Times New Roman" w:eastAsia="SimSun" w:hAnsi="Times New Roman"/>
          <w:spacing w:val="-2"/>
          <w:sz w:val="28"/>
          <w:szCs w:val="28"/>
          <w:lang w:val="vi-VN" w:eastAsia="zh-CN"/>
        </w:rPr>
        <w:t xml:space="preserve"> cung cấp với các thông tin trong hồ sơ hải quan để xác định tính nguyên trạng của hàng hóa trong quá trình vận chuyển.</w:t>
      </w:r>
    </w:p>
    <w:p w14:paraId="22413BFB" w14:textId="77777777" w:rsidR="000E07B6" w:rsidRPr="00F17BE1" w:rsidRDefault="000E07B6" w:rsidP="005D2612">
      <w:pPr>
        <w:widowControl w:val="0"/>
        <w:spacing w:after="0" w:line="320" w:lineRule="exact"/>
        <w:ind w:left="0" w:firstLine="720"/>
        <w:rPr>
          <w:rFonts w:ascii="Times New Roman" w:eastAsia="SimSun" w:hAnsi="Times New Roman"/>
          <w:spacing w:val="-2"/>
          <w:sz w:val="28"/>
          <w:szCs w:val="28"/>
          <w:lang w:val="vi-VN" w:eastAsia="zh-CN"/>
        </w:rPr>
      </w:pPr>
      <w:r w:rsidRPr="00F17BE1">
        <w:rPr>
          <w:rFonts w:ascii="Times New Roman" w:eastAsia="SimSun" w:hAnsi="Times New Roman"/>
          <w:spacing w:val="-2"/>
          <w:sz w:val="28"/>
          <w:szCs w:val="28"/>
          <w:lang w:val="vi-VN" w:eastAsia="zh-CN"/>
        </w:rPr>
        <w:t xml:space="preserve">Trường hợp Hệ thống xử lý dữ liệu điện tử hải quan chưa đáp ứng hoặc bị lỗi, người khai hải quan nộp </w:t>
      </w:r>
      <w:r w:rsidRPr="00F17BE1">
        <w:rPr>
          <w:rFonts w:ascii="Times New Roman" w:eastAsia="Times New Roman" w:hAnsi="Times New Roman"/>
          <w:sz w:val="28"/>
          <w:szCs w:val="28"/>
          <w:lang w:val="vi-VN"/>
        </w:rPr>
        <w:t xml:space="preserve">cho Chi cục Hải quan nơi đăng ký tờ khai hải quan </w:t>
      </w:r>
      <w:r w:rsidRPr="00F17BE1">
        <w:rPr>
          <w:rFonts w:ascii="Times New Roman" w:eastAsia="SimSun" w:hAnsi="Times New Roman"/>
          <w:spacing w:val="-2"/>
          <w:sz w:val="28"/>
          <w:szCs w:val="28"/>
          <w:lang w:val="vi-VN" w:eastAsia="zh-CN"/>
        </w:rPr>
        <w:t>bản giấy các chứng từ trên.</w:t>
      </w:r>
    </w:p>
    <w:p w14:paraId="3BA6BF49" w14:textId="77777777" w:rsidR="000E07B6" w:rsidRPr="00F17BE1" w:rsidRDefault="000E07B6" w:rsidP="005D2612">
      <w:pPr>
        <w:widowControl w:val="0"/>
        <w:numPr>
          <w:ilvl w:val="0"/>
          <w:numId w:val="6"/>
        </w:numPr>
        <w:tabs>
          <w:tab w:val="left" w:pos="1843"/>
        </w:tabs>
        <w:spacing w:after="0" w:line="320" w:lineRule="exact"/>
        <w:ind w:left="0" w:firstLine="720"/>
        <w:rPr>
          <w:rFonts w:ascii="Times New Roman" w:eastAsia="Times New Roman" w:hAnsi="Times New Roman"/>
          <w:b/>
          <w:sz w:val="28"/>
          <w:szCs w:val="28"/>
          <w:lang w:val="am-ET"/>
        </w:rPr>
      </w:pPr>
      <w:r w:rsidRPr="00F17BE1">
        <w:rPr>
          <w:rFonts w:ascii="Times New Roman" w:eastAsia="Times New Roman" w:hAnsi="Times New Roman"/>
          <w:b/>
          <w:sz w:val="28"/>
          <w:szCs w:val="28"/>
          <w:lang w:val="vi-VN"/>
        </w:rPr>
        <w:t>Xác</w:t>
      </w:r>
      <w:r w:rsidR="00AB2A31" w:rsidRPr="00F17BE1">
        <w:rPr>
          <w:rFonts w:ascii="Times New Roman" w:eastAsia="Times New Roman" w:hAnsi="Times New Roman"/>
          <w:b/>
          <w:sz w:val="28"/>
          <w:szCs w:val="28"/>
          <w:lang w:val="am-ET"/>
        </w:rPr>
        <w:t xml:space="preserve"> minh </w:t>
      </w:r>
      <w:r w:rsidR="00AB2A31" w:rsidRPr="00F17BE1">
        <w:rPr>
          <w:rFonts w:ascii="Times New Roman" w:eastAsia="Times New Roman" w:hAnsi="Times New Roman"/>
          <w:b/>
          <w:sz w:val="28"/>
          <w:szCs w:val="28"/>
          <w:lang w:val="pt-BR"/>
        </w:rPr>
        <w:t>xuất xứ hàng hóa nhập khẩu</w:t>
      </w:r>
    </w:p>
    <w:p w14:paraId="07053438" w14:textId="77777777" w:rsidR="000E07B6" w:rsidRPr="00F17BE1" w:rsidRDefault="00AB2A31" w:rsidP="005D2612">
      <w:pPr>
        <w:widowControl w:val="0"/>
        <w:spacing w:after="0" w:line="320" w:lineRule="exact"/>
        <w:ind w:left="0"/>
        <w:rPr>
          <w:rFonts w:ascii="Times New Roman" w:eastAsia="Times New Roman" w:hAnsi="Times New Roman"/>
          <w:sz w:val="28"/>
          <w:szCs w:val="28"/>
          <w:lang w:val="pt-BR"/>
        </w:rPr>
      </w:pPr>
      <w:r w:rsidRPr="00F17BE1">
        <w:rPr>
          <w:rFonts w:ascii="Times New Roman" w:eastAsia="Times New Roman" w:hAnsi="Times New Roman"/>
          <w:sz w:val="28"/>
          <w:szCs w:val="28"/>
          <w:lang w:val="am-ET"/>
        </w:rPr>
        <w:tab/>
      </w:r>
      <w:r w:rsidR="000E07B6" w:rsidRPr="00F17BE1">
        <w:rPr>
          <w:rFonts w:ascii="Times New Roman" w:eastAsia="Times New Roman" w:hAnsi="Times New Roman"/>
          <w:sz w:val="28"/>
          <w:szCs w:val="28"/>
          <w:lang w:val="am-ET"/>
        </w:rPr>
        <w:t xml:space="preserve">1. </w:t>
      </w:r>
      <w:r w:rsidRPr="00F17BE1">
        <w:rPr>
          <w:rFonts w:ascii="Times New Roman" w:eastAsia="Times New Roman" w:hAnsi="Times New Roman"/>
          <w:sz w:val="28"/>
          <w:szCs w:val="28"/>
          <w:lang w:val="pt-BR"/>
        </w:rPr>
        <w:t>Trường hợp nội dung thông tin trên chứng từ chứng nhận xuất xứ</w:t>
      </w:r>
      <w:r w:rsidR="00835A79" w:rsidRPr="00F17BE1">
        <w:rPr>
          <w:rFonts w:ascii="Times New Roman" w:eastAsia="Times New Roman" w:hAnsi="Times New Roman"/>
          <w:sz w:val="28"/>
          <w:szCs w:val="28"/>
          <w:lang w:val="pt-BR"/>
        </w:rPr>
        <w:t xml:space="preserve"> hàng hóa</w:t>
      </w:r>
      <w:r w:rsidRPr="00F17BE1">
        <w:rPr>
          <w:rFonts w:ascii="Times New Roman" w:eastAsia="Times New Roman" w:hAnsi="Times New Roman"/>
          <w:sz w:val="28"/>
          <w:szCs w:val="28"/>
          <w:lang w:val="pt-BR"/>
        </w:rPr>
        <w:t xml:space="preserve"> không phù hợp với</w:t>
      </w:r>
      <w:r w:rsidR="00186F37" w:rsidRPr="00F17BE1">
        <w:rPr>
          <w:rFonts w:ascii="Times New Roman" w:eastAsia="Times New Roman" w:hAnsi="Times New Roman"/>
          <w:sz w:val="28"/>
          <w:szCs w:val="28"/>
          <w:lang w:val="pt-BR"/>
        </w:rPr>
        <w:t xml:space="preserve"> nội dung</w:t>
      </w:r>
      <w:r w:rsidR="00B94484" w:rsidRPr="00F17BE1">
        <w:rPr>
          <w:rFonts w:ascii="Times New Roman" w:eastAsia="Times New Roman" w:hAnsi="Times New Roman"/>
          <w:sz w:val="28"/>
          <w:szCs w:val="28"/>
          <w:lang w:val="pt-BR"/>
        </w:rPr>
        <w:t xml:space="preserve"> </w:t>
      </w:r>
      <w:r w:rsidR="003A413E" w:rsidRPr="00F17BE1">
        <w:rPr>
          <w:rFonts w:ascii="Times New Roman" w:eastAsia="Times New Roman" w:hAnsi="Times New Roman"/>
          <w:sz w:val="28"/>
          <w:szCs w:val="28"/>
          <w:lang w:val="pt-BR"/>
        </w:rPr>
        <w:t>khai của người khai hải quan và</w:t>
      </w:r>
      <w:r w:rsidR="00186F37" w:rsidRPr="00F17BE1">
        <w:rPr>
          <w:rFonts w:ascii="Times New Roman" w:eastAsia="Times New Roman" w:hAnsi="Times New Roman"/>
          <w:sz w:val="28"/>
          <w:szCs w:val="28"/>
          <w:lang w:val="pt-BR"/>
        </w:rPr>
        <w:t xml:space="preserve"> </w:t>
      </w:r>
      <w:r w:rsidR="009F542A" w:rsidRPr="00F17BE1">
        <w:rPr>
          <w:rFonts w:ascii="Times New Roman" w:eastAsia="Times New Roman" w:hAnsi="Times New Roman"/>
          <w:sz w:val="28"/>
          <w:szCs w:val="28"/>
          <w:lang w:val="pt-BR"/>
        </w:rPr>
        <w:t xml:space="preserve">các chứng từ thuộc </w:t>
      </w:r>
      <w:r w:rsidRPr="00F17BE1">
        <w:rPr>
          <w:rFonts w:ascii="Times New Roman" w:eastAsia="Times New Roman" w:hAnsi="Times New Roman"/>
          <w:sz w:val="28"/>
          <w:szCs w:val="28"/>
          <w:lang w:val="pt-BR"/>
        </w:rPr>
        <w:t>hồ sơ hải quan</w:t>
      </w:r>
      <w:r w:rsidR="003A413E" w:rsidRPr="00F17BE1">
        <w:rPr>
          <w:rFonts w:ascii="Times New Roman" w:eastAsia="Times New Roman" w:hAnsi="Times New Roman"/>
          <w:sz w:val="28"/>
          <w:szCs w:val="28"/>
          <w:lang w:val="pt-BR"/>
        </w:rPr>
        <w:t>, Chi cục Hải quan nơi đăng ký tờ khai hải quan đề nghị người khai hải quan giải trình, chứng minh nội dung không phù hợp của chứng từ chứng nhận xuất xứ hàng hóa.</w:t>
      </w:r>
    </w:p>
    <w:p w14:paraId="6DB0F84C" w14:textId="77777777" w:rsidR="000E07B6" w:rsidRPr="00F17BE1" w:rsidRDefault="000E07B6" w:rsidP="005D2612">
      <w:pPr>
        <w:widowControl w:val="0"/>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 xml:space="preserve">Trong thời hạn </w:t>
      </w:r>
      <w:r w:rsidR="00354B49" w:rsidRPr="00F17BE1">
        <w:rPr>
          <w:rFonts w:ascii="Times New Roman" w:eastAsia="Times New Roman" w:hAnsi="Times New Roman"/>
          <w:sz w:val="28"/>
          <w:szCs w:val="28"/>
          <w:lang w:val="pt-BR"/>
        </w:rPr>
        <w:t>0</w:t>
      </w:r>
      <w:r w:rsidRPr="00F17BE1">
        <w:rPr>
          <w:rFonts w:ascii="Times New Roman" w:eastAsia="Times New Roman" w:hAnsi="Times New Roman"/>
          <w:sz w:val="28"/>
          <w:szCs w:val="28"/>
          <w:lang w:val="pt-BR"/>
        </w:rPr>
        <w:t>5 ngày kể từ ngày cơ quan hải quan yêu cầu nếu người khai hải quan không giải trình hoặc có giải trình nhưng chưa đủ cơ sở để xác định tính hợp lệ của chứng từ chứng nhận xuất xứ hàng hóa thì cơ quan hải quan tiến hành xác minh theo khoản 4 Điều này.</w:t>
      </w:r>
    </w:p>
    <w:p w14:paraId="39325F0A" w14:textId="77777777" w:rsidR="000E07B6" w:rsidRPr="00F17BE1" w:rsidRDefault="000E07B6" w:rsidP="005D2612">
      <w:pPr>
        <w:widowControl w:val="0"/>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 xml:space="preserve">2. Trường hợp có nghi ngờ tiêu chí xuất xứ trên chứng từ chứng nhận xuất </w:t>
      </w:r>
      <w:r w:rsidRPr="00F17BE1">
        <w:rPr>
          <w:rFonts w:ascii="Times New Roman" w:eastAsia="Times New Roman" w:hAnsi="Times New Roman"/>
          <w:sz w:val="28"/>
          <w:szCs w:val="28"/>
          <w:lang w:val="pt-BR"/>
        </w:rPr>
        <w:lastRenderedPageBreak/>
        <w:t xml:space="preserve">xứ hàng hóa thì Chi cục Hải quan nơi đăng ký tờ khai hải quan đề nghị người khai hải quan </w:t>
      </w:r>
      <w:r w:rsidR="00AB2A31" w:rsidRPr="00F17BE1">
        <w:rPr>
          <w:rFonts w:ascii="Times New Roman" w:eastAsia="Times New Roman" w:hAnsi="Times New Roman"/>
          <w:sz w:val="28"/>
          <w:szCs w:val="28"/>
          <w:lang w:val="pt-BR"/>
        </w:rPr>
        <w:t xml:space="preserve">cung cấp </w:t>
      </w:r>
      <w:r w:rsidRPr="00F17BE1">
        <w:rPr>
          <w:rFonts w:ascii="Times New Roman" w:eastAsia="Times New Roman" w:hAnsi="Times New Roman"/>
          <w:sz w:val="28"/>
          <w:szCs w:val="28"/>
          <w:lang w:val="pt-BR"/>
        </w:rPr>
        <w:t xml:space="preserve">các tài liệu sau đây </w:t>
      </w:r>
      <w:r w:rsidR="00AB2A31" w:rsidRPr="00F17BE1">
        <w:rPr>
          <w:rFonts w:ascii="Times New Roman" w:eastAsia="Times New Roman" w:hAnsi="Times New Roman"/>
          <w:sz w:val="28"/>
          <w:szCs w:val="28"/>
          <w:lang w:val="pt-BR"/>
        </w:rPr>
        <w:t xml:space="preserve">để chứng minh </w:t>
      </w:r>
      <w:r w:rsidR="00E3459E" w:rsidRPr="00F17BE1">
        <w:rPr>
          <w:rFonts w:ascii="Times New Roman" w:eastAsia="Times New Roman" w:hAnsi="Times New Roman"/>
          <w:sz w:val="28"/>
          <w:szCs w:val="28"/>
          <w:lang w:val="pt-BR"/>
        </w:rPr>
        <w:t xml:space="preserve">thông qua </w:t>
      </w:r>
      <w:r w:rsidR="00BE79D6" w:rsidRPr="00F17BE1">
        <w:rPr>
          <w:rFonts w:ascii="Times New Roman" w:eastAsia="Times New Roman" w:hAnsi="Times New Roman"/>
          <w:sz w:val="28"/>
          <w:szCs w:val="28"/>
          <w:lang w:val="pt-BR"/>
        </w:rPr>
        <w:t>H</w:t>
      </w:r>
      <w:r w:rsidR="00E3459E" w:rsidRPr="00F17BE1">
        <w:rPr>
          <w:rFonts w:ascii="Times New Roman" w:eastAsia="Times New Roman" w:hAnsi="Times New Roman"/>
          <w:sz w:val="28"/>
          <w:szCs w:val="28"/>
          <w:lang w:val="pt-BR"/>
        </w:rPr>
        <w:t>ệ thống xử lý dữ liệu điện tử hải quan</w:t>
      </w:r>
      <w:r w:rsidR="0024291A" w:rsidRPr="00F17BE1">
        <w:rPr>
          <w:rFonts w:ascii="Times New Roman" w:eastAsia="Times New Roman" w:hAnsi="Times New Roman"/>
          <w:sz w:val="28"/>
          <w:szCs w:val="28"/>
          <w:lang w:val="pt-BR"/>
        </w:rPr>
        <w:t>:</w:t>
      </w:r>
    </w:p>
    <w:p w14:paraId="5C74DDF8" w14:textId="77777777" w:rsidR="000E07B6" w:rsidRPr="00F17BE1" w:rsidRDefault="009E0A84" w:rsidP="005D2612">
      <w:pPr>
        <w:widowControl w:val="0"/>
        <w:tabs>
          <w:tab w:val="left" w:pos="993"/>
        </w:tabs>
        <w:spacing w:after="0" w:line="320" w:lineRule="exact"/>
        <w:ind w:left="0" w:firstLine="720"/>
        <w:rPr>
          <w:rFonts w:ascii="Times New Roman" w:eastAsia="Times New Roman" w:hAnsi="Times New Roman"/>
          <w:sz w:val="28"/>
          <w:szCs w:val="28"/>
          <w:lang w:val="vi-VN"/>
        </w:rPr>
      </w:pPr>
      <w:r w:rsidRPr="00F17BE1">
        <w:rPr>
          <w:rFonts w:ascii="Times New Roman" w:eastAsia="Times New Roman" w:hAnsi="Times New Roman"/>
          <w:sz w:val="28"/>
          <w:szCs w:val="28"/>
          <w:lang w:val="pt-BR"/>
        </w:rPr>
        <w:t xml:space="preserve"> </w:t>
      </w:r>
      <w:r w:rsidR="00AB2A31" w:rsidRPr="00F17BE1">
        <w:rPr>
          <w:rFonts w:ascii="Times New Roman" w:eastAsia="Times New Roman" w:hAnsi="Times New Roman"/>
          <w:sz w:val="28"/>
          <w:szCs w:val="28"/>
          <w:lang w:val="pt-BR"/>
        </w:rPr>
        <w:t xml:space="preserve">a) </w:t>
      </w:r>
      <w:r w:rsidR="00AB2A31" w:rsidRPr="00F17BE1">
        <w:rPr>
          <w:rFonts w:ascii="Times New Roman" w:eastAsia="Times New Roman" w:hAnsi="Times New Roman"/>
          <w:sz w:val="28"/>
          <w:szCs w:val="28"/>
          <w:lang w:val="vi-VN"/>
        </w:rPr>
        <w:t>Quy trình sản xuất</w:t>
      </w:r>
      <w:r w:rsidR="000E07B6" w:rsidRPr="00F17BE1">
        <w:rPr>
          <w:rFonts w:ascii="Times New Roman" w:eastAsia="Times New Roman" w:hAnsi="Times New Roman"/>
          <w:sz w:val="28"/>
          <w:szCs w:val="28"/>
          <w:lang w:val="pt-BR"/>
        </w:rPr>
        <w:t xml:space="preserve"> hàng hóa nhập khẩu</w:t>
      </w:r>
      <w:r w:rsidR="00AB2A31" w:rsidRPr="00F17BE1">
        <w:rPr>
          <w:rFonts w:ascii="Times New Roman" w:eastAsia="Times New Roman" w:hAnsi="Times New Roman"/>
          <w:sz w:val="28"/>
          <w:szCs w:val="28"/>
          <w:lang w:val="vi-VN"/>
        </w:rPr>
        <w:t xml:space="preserve">: 01 bản </w:t>
      </w:r>
      <w:r w:rsidR="00310779" w:rsidRPr="00F17BE1">
        <w:rPr>
          <w:rFonts w:ascii="Times New Roman" w:eastAsia="Times New Roman" w:hAnsi="Times New Roman"/>
          <w:sz w:val="28"/>
          <w:szCs w:val="28"/>
          <w:lang w:val="pt-BR"/>
        </w:rPr>
        <w:t>chụp</w:t>
      </w:r>
      <w:r w:rsidR="00E552AF" w:rsidRPr="00F17BE1">
        <w:rPr>
          <w:rFonts w:ascii="Times New Roman" w:eastAsia="Times New Roman" w:hAnsi="Times New Roman"/>
          <w:sz w:val="28"/>
          <w:szCs w:val="28"/>
          <w:lang w:val="pt-BR"/>
        </w:rPr>
        <w:t>;</w:t>
      </w:r>
    </w:p>
    <w:p w14:paraId="0A745D0C" w14:textId="77777777" w:rsidR="000E07B6" w:rsidRPr="00F17BE1" w:rsidRDefault="00DA7512" w:rsidP="005D2612">
      <w:pPr>
        <w:widowControl w:val="0"/>
        <w:tabs>
          <w:tab w:val="left" w:pos="993"/>
        </w:tabs>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 xml:space="preserve"> </w:t>
      </w:r>
      <w:r w:rsidR="00AB2A31" w:rsidRPr="00F17BE1">
        <w:rPr>
          <w:rFonts w:ascii="Times New Roman" w:eastAsia="Times New Roman" w:hAnsi="Times New Roman"/>
          <w:sz w:val="28"/>
          <w:szCs w:val="28"/>
          <w:lang w:val="pt-BR"/>
        </w:rPr>
        <w:t>b) Bảng kê chi phí chi tiết nguyên liệu</w:t>
      </w:r>
      <w:r w:rsidR="00E552AF" w:rsidRPr="00F17BE1">
        <w:rPr>
          <w:rFonts w:ascii="Times New Roman" w:eastAsia="Times New Roman" w:hAnsi="Times New Roman"/>
          <w:sz w:val="28"/>
          <w:szCs w:val="28"/>
          <w:lang w:val="pt-BR"/>
        </w:rPr>
        <w:t>, vật tư</w:t>
      </w:r>
      <w:r w:rsidR="00AB2A31" w:rsidRPr="00F17BE1">
        <w:rPr>
          <w:rFonts w:ascii="Times New Roman" w:eastAsia="Times New Roman" w:hAnsi="Times New Roman"/>
          <w:sz w:val="28"/>
          <w:szCs w:val="28"/>
          <w:lang w:val="pt-BR"/>
        </w:rPr>
        <w:t xml:space="preserve"> đầu vào, sản phẩm đầu ra và hóa đơn, chứng từ mua bán nguyên liệu</w:t>
      </w:r>
      <w:r w:rsidR="00E552AF" w:rsidRPr="00F17BE1">
        <w:rPr>
          <w:rFonts w:ascii="Times New Roman" w:eastAsia="Times New Roman" w:hAnsi="Times New Roman"/>
          <w:sz w:val="28"/>
          <w:szCs w:val="28"/>
          <w:lang w:val="pt-BR"/>
        </w:rPr>
        <w:t>, vật tư</w:t>
      </w:r>
      <w:r w:rsidR="00B94484" w:rsidRPr="00F17BE1">
        <w:rPr>
          <w:rFonts w:ascii="Times New Roman" w:eastAsia="Times New Roman" w:hAnsi="Times New Roman"/>
          <w:sz w:val="28"/>
          <w:szCs w:val="28"/>
          <w:lang w:val="pt-BR"/>
        </w:rPr>
        <w:t xml:space="preserve"> </w:t>
      </w:r>
      <w:r w:rsidR="00F51CBE" w:rsidRPr="00F17BE1">
        <w:rPr>
          <w:rFonts w:ascii="Times New Roman" w:eastAsia="Times New Roman" w:hAnsi="Times New Roman"/>
          <w:sz w:val="28"/>
          <w:szCs w:val="28"/>
          <w:lang w:val="pt-BR"/>
        </w:rPr>
        <w:t xml:space="preserve">đối </w:t>
      </w:r>
      <w:r w:rsidR="00AB2A31" w:rsidRPr="00F17BE1">
        <w:rPr>
          <w:rFonts w:ascii="Times New Roman" w:eastAsia="Times New Roman" w:hAnsi="Times New Roman"/>
          <w:sz w:val="28"/>
          <w:szCs w:val="28"/>
          <w:lang w:val="pt-BR"/>
        </w:rPr>
        <w:t xml:space="preserve">với trường hợp áp dụng tiêu chí xuất xứ “Tỷ lệ phần trăm của giá trị”: 01 bản </w:t>
      </w:r>
      <w:r w:rsidR="00310779" w:rsidRPr="00F17BE1">
        <w:rPr>
          <w:rFonts w:ascii="Times New Roman" w:eastAsia="Times New Roman" w:hAnsi="Times New Roman"/>
          <w:sz w:val="28"/>
          <w:szCs w:val="28"/>
          <w:lang w:val="pt-BR"/>
        </w:rPr>
        <w:t>chụp</w:t>
      </w:r>
      <w:r w:rsidR="00AB2A31" w:rsidRPr="00F17BE1">
        <w:rPr>
          <w:rFonts w:ascii="Times New Roman" w:eastAsia="Times New Roman" w:hAnsi="Times New Roman"/>
          <w:sz w:val="28"/>
          <w:szCs w:val="28"/>
          <w:lang w:val="pt-BR"/>
        </w:rPr>
        <w:t>; hoặc</w:t>
      </w:r>
    </w:p>
    <w:p w14:paraId="2D2242B1" w14:textId="77777777" w:rsidR="000E07B6" w:rsidRPr="00F17BE1" w:rsidRDefault="00AB2A31" w:rsidP="005D2612">
      <w:pPr>
        <w:widowControl w:val="0"/>
        <w:tabs>
          <w:tab w:val="left" w:pos="993"/>
        </w:tabs>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c) Bảng kê chi tiết nguyên liệu</w:t>
      </w:r>
      <w:r w:rsidR="00E552AF" w:rsidRPr="00F17BE1">
        <w:rPr>
          <w:rFonts w:ascii="Times New Roman" w:eastAsia="Times New Roman" w:hAnsi="Times New Roman"/>
          <w:sz w:val="28"/>
          <w:szCs w:val="28"/>
          <w:lang w:val="pt-BR"/>
        </w:rPr>
        <w:t>, vật tư</w:t>
      </w:r>
      <w:r w:rsidRPr="00F17BE1">
        <w:rPr>
          <w:rFonts w:ascii="Times New Roman" w:eastAsia="Times New Roman" w:hAnsi="Times New Roman"/>
          <w:sz w:val="28"/>
          <w:szCs w:val="28"/>
          <w:lang w:val="pt-BR"/>
        </w:rPr>
        <w:t xml:space="preserve"> đầu vào, sản phẩm đầu ra đối với trường hợp áp dụng tiêu chí xuất xứ “Chuyển đổi mã số hàng hoá”: 01 bản </w:t>
      </w:r>
      <w:r w:rsidR="00310779" w:rsidRPr="00F17BE1">
        <w:rPr>
          <w:rFonts w:ascii="Times New Roman" w:eastAsia="Times New Roman" w:hAnsi="Times New Roman"/>
          <w:sz w:val="28"/>
          <w:szCs w:val="28"/>
          <w:lang w:val="pt-BR"/>
        </w:rPr>
        <w:t>chụp</w:t>
      </w:r>
      <w:r w:rsidRPr="00F17BE1">
        <w:rPr>
          <w:rFonts w:ascii="Times New Roman" w:eastAsia="Times New Roman" w:hAnsi="Times New Roman"/>
          <w:sz w:val="28"/>
          <w:szCs w:val="28"/>
          <w:lang w:val="pt-BR"/>
        </w:rPr>
        <w:t xml:space="preserve">. </w:t>
      </w:r>
    </w:p>
    <w:p w14:paraId="16655606" w14:textId="77777777" w:rsidR="00DA7512" w:rsidRPr="00F17BE1" w:rsidRDefault="00DA7512" w:rsidP="00DA7512">
      <w:pPr>
        <w:widowControl w:val="0"/>
        <w:spacing w:after="0" w:line="320" w:lineRule="exact"/>
        <w:ind w:left="0" w:firstLine="720"/>
        <w:rPr>
          <w:rFonts w:ascii="Times New Roman" w:eastAsia="Times New Roman" w:hAnsi="Times New Roman"/>
          <w:sz w:val="28"/>
          <w:szCs w:val="28"/>
          <w:lang w:val="es-NI"/>
        </w:rPr>
      </w:pPr>
      <w:r w:rsidRPr="00F17BE1">
        <w:rPr>
          <w:rFonts w:ascii="Times New Roman" w:eastAsia="Times New Roman" w:hAnsi="Times New Roman"/>
          <w:sz w:val="28"/>
          <w:szCs w:val="28"/>
          <w:lang w:val="es-NI"/>
        </w:rPr>
        <w:t>Trong thời hạn 10 ngày kể từ ngày cơ quan hải quan yêu cầu, người khai hải quan không cung cấp các chứng từ chứng minh hoặc  cung cấp các chứng từ chứng minh nhưng cơ quan hải quan chưa đủ cơ sở để xác định tính hợp lệ của chứng từ chứng nhận xuất xứ hàng hóa hoặc người khai hải quan có văn bản đề nghị cơ quan hải quan thực hiện xác minh thì cơ quan hải quan tiến hành xác minh theo khoản 4 Điều này.</w:t>
      </w:r>
    </w:p>
    <w:p w14:paraId="48A1CFDD" w14:textId="77777777" w:rsidR="000E07B6" w:rsidRPr="00F17BE1" w:rsidRDefault="003A3841" w:rsidP="005D2612">
      <w:pPr>
        <w:widowControl w:val="0"/>
        <w:tabs>
          <w:tab w:val="num" w:pos="1026"/>
        </w:tabs>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am-ET"/>
        </w:rPr>
        <w:t xml:space="preserve">Trường hợp </w:t>
      </w:r>
      <w:r w:rsidR="00E25689" w:rsidRPr="00F17BE1">
        <w:rPr>
          <w:rFonts w:ascii="Times New Roman" w:eastAsia="Times New Roman" w:hAnsi="Times New Roman"/>
          <w:sz w:val="28"/>
          <w:szCs w:val="28"/>
          <w:lang w:val="pt-BR"/>
        </w:rPr>
        <w:t>H</w:t>
      </w:r>
      <w:r w:rsidRPr="00F17BE1">
        <w:rPr>
          <w:rFonts w:ascii="Times New Roman" w:eastAsia="Times New Roman" w:hAnsi="Times New Roman"/>
          <w:sz w:val="28"/>
          <w:szCs w:val="28"/>
          <w:lang w:val="am-ET"/>
        </w:rPr>
        <w:t xml:space="preserve">ệ thống </w:t>
      </w:r>
      <w:r w:rsidR="000E07B6" w:rsidRPr="00F17BE1">
        <w:rPr>
          <w:rFonts w:ascii="Times New Roman" w:eastAsia="SimSun" w:hAnsi="Times New Roman"/>
          <w:spacing w:val="-2"/>
          <w:sz w:val="28"/>
          <w:szCs w:val="28"/>
          <w:lang w:val="es-NI" w:eastAsia="zh-CN"/>
        </w:rPr>
        <w:t xml:space="preserve">xử lý dữ liệu điện tử hải quan </w:t>
      </w:r>
      <w:r w:rsidRPr="00F17BE1">
        <w:rPr>
          <w:rFonts w:ascii="Times New Roman" w:eastAsia="Times New Roman" w:hAnsi="Times New Roman"/>
          <w:sz w:val="28"/>
          <w:szCs w:val="28"/>
          <w:lang w:val="am-ET"/>
        </w:rPr>
        <w:t>chưa đáp ứng</w:t>
      </w:r>
      <w:r w:rsidR="000E07B6" w:rsidRPr="00F17BE1">
        <w:rPr>
          <w:rFonts w:ascii="Times New Roman" w:eastAsia="Times New Roman" w:hAnsi="Times New Roman"/>
          <w:sz w:val="28"/>
          <w:szCs w:val="28"/>
          <w:lang w:val="es-NI"/>
        </w:rPr>
        <w:t xml:space="preserve"> hoặc bị lỗi</w:t>
      </w:r>
      <w:r w:rsidRPr="00F17BE1">
        <w:rPr>
          <w:rFonts w:ascii="Times New Roman" w:eastAsia="Times New Roman" w:hAnsi="Times New Roman"/>
          <w:sz w:val="28"/>
          <w:szCs w:val="28"/>
          <w:lang w:val="am-ET"/>
        </w:rPr>
        <w:t xml:space="preserve">, </w:t>
      </w:r>
      <w:r w:rsidR="000E07B6" w:rsidRPr="00F17BE1">
        <w:rPr>
          <w:rFonts w:ascii="Times New Roman" w:eastAsia="Times New Roman" w:hAnsi="Times New Roman"/>
          <w:sz w:val="28"/>
          <w:szCs w:val="28"/>
          <w:lang w:val="es-NI"/>
        </w:rPr>
        <w:t xml:space="preserve">cơ quan hải quan gửi đề nghị bằng văn bản giấy và </w:t>
      </w:r>
      <w:r w:rsidRPr="00F17BE1">
        <w:rPr>
          <w:rFonts w:ascii="Times New Roman" w:eastAsia="Times New Roman" w:hAnsi="Times New Roman"/>
          <w:sz w:val="28"/>
          <w:szCs w:val="28"/>
          <w:lang w:val="am-ET"/>
        </w:rPr>
        <w:t xml:space="preserve">người khai hải quan nộp </w:t>
      </w:r>
      <w:r w:rsidR="000E07B6" w:rsidRPr="00F17BE1">
        <w:rPr>
          <w:rFonts w:ascii="Times New Roman" w:eastAsia="Times New Roman" w:hAnsi="Times New Roman"/>
          <w:sz w:val="28"/>
          <w:szCs w:val="28"/>
          <w:lang w:val="es-NI"/>
        </w:rPr>
        <w:t>bản giấy các chứng từ trên</w:t>
      </w:r>
      <w:r w:rsidRPr="00F17BE1">
        <w:rPr>
          <w:rFonts w:ascii="Times New Roman" w:eastAsia="Times New Roman" w:hAnsi="Times New Roman"/>
          <w:sz w:val="28"/>
          <w:szCs w:val="28"/>
          <w:lang w:val="am-ET"/>
        </w:rPr>
        <w:t>.</w:t>
      </w:r>
    </w:p>
    <w:p w14:paraId="02B02728" w14:textId="77777777" w:rsidR="000E07B6" w:rsidRPr="00F17BE1" w:rsidRDefault="00AB2A31" w:rsidP="005D2612">
      <w:pPr>
        <w:widowControl w:val="0"/>
        <w:spacing w:after="0" w:line="320" w:lineRule="exact"/>
        <w:ind w:left="0"/>
        <w:rPr>
          <w:rFonts w:ascii="Times New Roman" w:eastAsia="Times New Roman" w:hAnsi="Times New Roman"/>
          <w:sz w:val="28"/>
          <w:szCs w:val="28"/>
          <w:lang w:val="es-NI"/>
        </w:rPr>
      </w:pPr>
      <w:r w:rsidRPr="00F17BE1">
        <w:rPr>
          <w:rFonts w:ascii="Times New Roman" w:eastAsia="Times New Roman" w:hAnsi="Times New Roman"/>
          <w:sz w:val="28"/>
          <w:szCs w:val="28"/>
          <w:lang w:val="pt-BR"/>
        </w:rPr>
        <w:tab/>
      </w:r>
      <w:r w:rsidR="000E07B6" w:rsidRPr="00F17BE1">
        <w:rPr>
          <w:rFonts w:ascii="Times New Roman" w:eastAsia="Times New Roman" w:hAnsi="Times New Roman"/>
          <w:sz w:val="28"/>
          <w:szCs w:val="28"/>
          <w:lang w:val="es-NI"/>
        </w:rPr>
        <w:t>3.</w:t>
      </w:r>
      <w:r w:rsidR="009C0E80" w:rsidRPr="00F17BE1">
        <w:rPr>
          <w:rFonts w:ascii="Times New Roman" w:eastAsia="Times New Roman" w:hAnsi="Times New Roman"/>
          <w:sz w:val="28"/>
          <w:szCs w:val="28"/>
          <w:lang w:val="es-NI"/>
        </w:rPr>
        <w:t xml:space="preserve"> </w:t>
      </w:r>
      <w:r w:rsidR="000E07B6" w:rsidRPr="00F17BE1">
        <w:rPr>
          <w:rFonts w:ascii="Times New Roman" w:eastAsia="Times New Roman" w:hAnsi="Times New Roman"/>
          <w:sz w:val="28"/>
          <w:szCs w:val="28"/>
          <w:lang w:val="es-NI"/>
        </w:rPr>
        <w:t xml:space="preserve">Trường hợp nghi ngờ về tính hợp lệ của chứng từ chứng nhận xuất xứ hàng hóa thì cơ quan hải quan tiến hành xác minh theo khoản 4 Điều này. </w:t>
      </w:r>
    </w:p>
    <w:p w14:paraId="3ADAE327" w14:textId="77777777" w:rsidR="000E07B6" w:rsidRPr="00F17BE1" w:rsidRDefault="000E07B6" w:rsidP="005D2612">
      <w:pPr>
        <w:widowControl w:val="0"/>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es-NI"/>
        </w:rPr>
        <w:t>4. Đối với các trường hợp cần xác minh tại khoản 1, khoản 2, khoản 3 Điều này,</w:t>
      </w:r>
      <w:r w:rsidR="00EC5059" w:rsidRPr="00F17BE1">
        <w:rPr>
          <w:rFonts w:ascii="Times New Roman" w:eastAsia="Times New Roman" w:hAnsi="Times New Roman"/>
          <w:sz w:val="28"/>
          <w:szCs w:val="28"/>
          <w:lang w:val="pt-BR"/>
        </w:rPr>
        <w:t xml:space="preserve"> </w:t>
      </w:r>
      <w:r w:rsidR="00256CF2" w:rsidRPr="00F17BE1">
        <w:rPr>
          <w:rFonts w:ascii="Times New Roman" w:eastAsia="Times New Roman" w:hAnsi="Times New Roman"/>
          <w:sz w:val="28"/>
          <w:szCs w:val="28"/>
          <w:lang w:val="pt-BR"/>
        </w:rPr>
        <w:t>Cục Hải quan t</w:t>
      </w:r>
      <w:r w:rsidR="00D55FE1" w:rsidRPr="00F17BE1">
        <w:rPr>
          <w:rFonts w:ascii="Times New Roman" w:eastAsia="Times New Roman" w:hAnsi="Times New Roman"/>
          <w:sz w:val="28"/>
          <w:szCs w:val="28"/>
          <w:lang w:val="pt-BR"/>
        </w:rPr>
        <w:t>ỉ</w:t>
      </w:r>
      <w:r w:rsidR="00256CF2" w:rsidRPr="00F17BE1">
        <w:rPr>
          <w:rFonts w:ascii="Times New Roman" w:eastAsia="Times New Roman" w:hAnsi="Times New Roman"/>
          <w:sz w:val="28"/>
          <w:szCs w:val="28"/>
          <w:lang w:val="pt-BR"/>
        </w:rPr>
        <w:t xml:space="preserve">nh, thành phố báo cáo, đề xuất gửi </w:t>
      </w:r>
      <w:r w:rsidR="003838E5" w:rsidRPr="00F17BE1">
        <w:rPr>
          <w:rFonts w:ascii="Times New Roman" w:eastAsia="Times New Roman" w:hAnsi="Times New Roman"/>
          <w:sz w:val="28"/>
          <w:szCs w:val="28"/>
          <w:lang w:val="pt-BR"/>
        </w:rPr>
        <w:t>Tổng cục Hải quan</w:t>
      </w:r>
      <w:r w:rsidR="00EF63A0" w:rsidRPr="00F17BE1">
        <w:rPr>
          <w:rFonts w:ascii="Times New Roman" w:eastAsia="Times New Roman" w:hAnsi="Times New Roman"/>
          <w:sz w:val="28"/>
          <w:szCs w:val="28"/>
          <w:lang w:val="pt-BR"/>
        </w:rPr>
        <w:t xml:space="preserve"> </w:t>
      </w:r>
      <w:r w:rsidR="00DA5BE0" w:rsidRPr="00F17BE1">
        <w:rPr>
          <w:rFonts w:ascii="Times New Roman" w:eastAsia="Times New Roman" w:hAnsi="Times New Roman"/>
          <w:sz w:val="28"/>
          <w:szCs w:val="28"/>
          <w:lang w:val="pt-BR"/>
        </w:rPr>
        <w:t xml:space="preserve">để Tổng cục Hải quan </w:t>
      </w:r>
      <w:r w:rsidRPr="00F17BE1">
        <w:rPr>
          <w:rFonts w:ascii="Times New Roman" w:eastAsia="Times New Roman" w:hAnsi="Times New Roman"/>
          <w:sz w:val="28"/>
          <w:szCs w:val="28"/>
          <w:lang w:val="es-NI"/>
        </w:rPr>
        <w:t xml:space="preserve">gửi </w:t>
      </w:r>
      <w:r w:rsidR="004E5FD0" w:rsidRPr="00F17BE1">
        <w:rPr>
          <w:rFonts w:ascii="Times New Roman" w:eastAsia="Times New Roman" w:hAnsi="Times New Roman"/>
          <w:sz w:val="28"/>
          <w:szCs w:val="28"/>
          <w:lang w:val="es-NI"/>
        </w:rPr>
        <w:t xml:space="preserve">văn bản kèm </w:t>
      </w:r>
      <w:r w:rsidRPr="00F17BE1">
        <w:rPr>
          <w:rFonts w:ascii="Times New Roman" w:eastAsia="Times New Roman" w:hAnsi="Times New Roman"/>
          <w:sz w:val="28"/>
          <w:szCs w:val="28"/>
          <w:lang w:val="es-NI"/>
        </w:rPr>
        <w:t xml:space="preserve">các thông tin đề nghị xác minh xuất xứ hàng hóa </w:t>
      </w:r>
      <w:r w:rsidR="00BF6088" w:rsidRPr="00F17BE1">
        <w:rPr>
          <w:rFonts w:ascii="Times New Roman" w:eastAsia="Times New Roman" w:hAnsi="Times New Roman"/>
          <w:sz w:val="28"/>
          <w:szCs w:val="28"/>
          <w:lang w:val="es-NI"/>
        </w:rPr>
        <w:t xml:space="preserve">đến </w:t>
      </w:r>
      <w:r w:rsidR="00E916A7" w:rsidRPr="00F17BE1">
        <w:rPr>
          <w:rFonts w:ascii="Times New Roman" w:eastAsia="Times New Roman" w:hAnsi="Times New Roman"/>
          <w:sz w:val="28"/>
          <w:szCs w:val="28"/>
          <w:lang w:val="pt-BR"/>
        </w:rPr>
        <w:t>cơ quan, tổ chức</w:t>
      </w:r>
      <w:r w:rsidR="00B94484" w:rsidRPr="00F17BE1">
        <w:rPr>
          <w:rFonts w:ascii="Times New Roman" w:eastAsia="Times New Roman" w:hAnsi="Times New Roman"/>
          <w:sz w:val="28"/>
          <w:szCs w:val="28"/>
          <w:lang w:val="pt-BR"/>
        </w:rPr>
        <w:t xml:space="preserve"> </w:t>
      </w:r>
      <w:r w:rsidR="00EB7A99" w:rsidRPr="00F17BE1">
        <w:rPr>
          <w:rFonts w:ascii="Times New Roman" w:eastAsia="Times New Roman" w:hAnsi="Times New Roman"/>
          <w:sz w:val="28"/>
          <w:szCs w:val="28"/>
          <w:lang w:val="pt-BR"/>
        </w:rPr>
        <w:t>cấp giấy chứng nhận xuất xứ hàng hóa</w:t>
      </w:r>
      <w:r w:rsidR="00B94484"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pt-BR"/>
        </w:rPr>
        <w:t>của nước xuất khẩu hoặc người xuất khẩu, người sản xuất hoặc cơ quan hải quan của nước xuất khẩu</w:t>
      </w:r>
      <w:r w:rsidR="00550424" w:rsidRPr="00F17BE1">
        <w:rPr>
          <w:rFonts w:ascii="Times New Roman" w:eastAsia="Times New Roman" w:hAnsi="Times New Roman"/>
          <w:sz w:val="28"/>
          <w:szCs w:val="28"/>
          <w:lang w:val="pt-BR"/>
        </w:rPr>
        <w:t xml:space="preserve"> </w:t>
      </w:r>
      <w:r w:rsidR="00BF6088" w:rsidRPr="00F17BE1">
        <w:rPr>
          <w:rFonts w:ascii="Times New Roman" w:eastAsia="Times New Roman" w:hAnsi="Times New Roman"/>
          <w:sz w:val="28"/>
          <w:szCs w:val="28"/>
          <w:lang w:val="es-NI"/>
        </w:rPr>
        <w:t xml:space="preserve">để </w:t>
      </w:r>
      <w:r w:rsidR="00BF6088" w:rsidRPr="00F17BE1">
        <w:rPr>
          <w:rFonts w:ascii="Times New Roman" w:eastAsia="Times New Roman" w:hAnsi="Times New Roman"/>
          <w:sz w:val="28"/>
          <w:szCs w:val="28"/>
          <w:lang w:val="pt-BR"/>
        </w:rPr>
        <w:t>xác minh tính xác thực của chứng từ chứng nhận xuất xứ hàng hóa hoặc tính chính xác của các thông tin liên quan đến xuất xứ hàng hóa</w:t>
      </w:r>
      <w:r w:rsidR="000250D4" w:rsidRPr="00F17BE1">
        <w:rPr>
          <w:rFonts w:ascii="Times New Roman" w:eastAsia="Times New Roman" w:hAnsi="Times New Roman"/>
          <w:sz w:val="28"/>
          <w:szCs w:val="28"/>
          <w:lang w:val="pt-BR"/>
        </w:rPr>
        <w:t>.</w:t>
      </w:r>
      <w:r w:rsidR="00087EFB" w:rsidRPr="00F17BE1">
        <w:rPr>
          <w:rFonts w:ascii="Times New Roman" w:eastAsia="Times New Roman" w:hAnsi="Times New Roman"/>
          <w:sz w:val="28"/>
          <w:szCs w:val="28"/>
          <w:lang w:val="pt-BR"/>
        </w:rPr>
        <w:t xml:space="preserve"> </w:t>
      </w:r>
    </w:p>
    <w:p w14:paraId="7A491CCB" w14:textId="77777777" w:rsidR="000E07B6" w:rsidRPr="00F17BE1" w:rsidRDefault="000E07B6" w:rsidP="005D2612">
      <w:pPr>
        <w:widowControl w:val="0"/>
        <w:tabs>
          <w:tab w:val="left" w:pos="1134"/>
        </w:tabs>
        <w:spacing w:after="0" w:line="320" w:lineRule="exact"/>
        <w:ind w:left="0" w:firstLine="720"/>
        <w:rPr>
          <w:rFonts w:ascii="Times New Roman" w:eastAsia="Times New Roman" w:hAnsi="Times New Roman"/>
          <w:sz w:val="28"/>
          <w:szCs w:val="28"/>
          <w:lang w:val="es-NI"/>
        </w:rPr>
      </w:pPr>
      <w:r w:rsidRPr="00F17BE1">
        <w:rPr>
          <w:rFonts w:ascii="Times New Roman" w:eastAsia="Times New Roman" w:hAnsi="Times New Roman"/>
          <w:sz w:val="28"/>
          <w:szCs w:val="28"/>
          <w:lang w:val="pt-BR"/>
        </w:rPr>
        <w:t>5</w:t>
      </w:r>
      <w:r w:rsidR="00980456" w:rsidRPr="00F17BE1">
        <w:rPr>
          <w:rFonts w:ascii="Times New Roman" w:eastAsia="Times New Roman" w:hAnsi="Times New Roman"/>
          <w:sz w:val="28"/>
          <w:szCs w:val="28"/>
          <w:lang w:val="pt-BR"/>
        </w:rPr>
        <w:t xml:space="preserve">. </w:t>
      </w:r>
      <w:r w:rsidR="00492C27" w:rsidRPr="00F17BE1">
        <w:rPr>
          <w:rFonts w:ascii="Times New Roman" w:eastAsia="Times New Roman" w:hAnsi="Times New Roman"/>
          <w:sz w:val="28"/>
          <w:szCs w:val="28"/>
          <w:lang w:val="es-NI"/>
        </w:rPr>
        <w:t xml:space="preserve">Trường hợp kết quả xác minh từ </w:t>
      </w:r>
      <w:r w:rsidR="00492C27" w:rsidRPr="00F17BE1">
        <w:rPr>
          <w:rFonts w:ascii="Times New Roman" w:eastAsia="Times New Roman" w:hAnsi="Times New Roman"/>
          <w:sz w:val="28"/>
          <w:szCs w:val="28"/>
          <w:lang w:val="pt-BR"/>
        </w:rPr>
        <w:t xml:space="preserve">cơ quan, tổ chức cấp giấy chứng nhận xuất xứ hàng hóa hoặc người sản xuất, người xuất khẩu </w:t>
      </w:r>
      <w:r w:rsidR="00492C27" w:rsidRPr="00F17BE1">
        <w:rPr>
          <w:rFonts w:ascii="Times New Roman" w:eastAsia="Times New Roman" w:hAnsi="Times New Roman"/>
          <w:sz w:val="28"/>
          <w:szCs w:val="28"/>
          <w:lang w:val="es-NI"/>
        </w:rPr>
        <w:t xml:space="preserve">phát hành chứng từ chứng nhận xuất xứ hàng hóa hoặc cơ quan hải quan của nước xuất khẩu </w:t>
      </w:r>
      <w:r w:rsidR="008648B8" w:rsidRPr="00F17BE1">
        <w:rPr>
          <w:rFonts w:ascii="Times New Roman" w:eastAsia="Times New Roman" w:hAnsi="Times New Roman"/>
          <w:sz w:val="28"/>
          <w:szCs w:val="28"/>
          <w:lang w:val="es-NI"/>
        </w:rPr>
        <w:t xml:space="preserve">chưa </w:t>
      </w:r>
      <w:r w:rsidR="00492C27" w:rsidRPr="00F17BE1">
        <w:rPr>
          <w:rFonts w:ascii="Times New Roman" w:eastAsia="Times New Roman" w:hAnsi="Times New Roman"/>
          <w:sz w:val="28"/>
          <w:szCs w:val="28"/>
          <w:lang w:val="es-NI"/>
        </w:rPr>
        <w:t>đủ cơ sở để xác định xuất xứ hàng hóa nhập khẩu, Tổng cục Hải quan tiến hành kiểm tra tại cơ sở sản xuất của người sản xuất của nước, nhóm nước hoặc vùng lãnh thổ xuất khẩu</w:t>
      </w:r>
      <w:r w:rsidR="000C4021" w:rsidRPr="00F17BE1">
        <w:rPr>
          <w:rFonts w:ascii="Times New Roman" w:eastAsia="Times New Roman" w:hAnsi="Times New Roman"/>
          <w:sz w:val="28"/>
          <w:szCs w:val="28"/>
          <w:lang w:val="es-NI"/>
        </w:rPr>
        <w:t xml:space="preserve"> theo quy định tại Điều 20 Thông tư này</w:t>
      </w:r>
      <w:r w:rsidR="00492C27" w:rsidRPr="00F17BE1">
        <w:rPr>
          <w:rFonts w:ascii="Times New Roman" w:eastAsia="Times New Roman" w:hAnsi="Times New Roman"/>
          <w:sz w:val="28"/>
          <w:szCs w:val="28"/>
          <w:lang w:val="es-NI"/>
        </w:rPr>
        <w:t>.</w:t>
      </w:r>
    </w:p>
    <w:p w14:paraId="61E28F7B" w14:textId="77777777" w:rsidR="000E07B6" w:rsidRPr="00F17BE1" w:rsidRDefault="00D94F46" w:rsidP="005D2612">
      <w:pPr>
        <w:widowControl w:val="0"/>
        <w:spacing w:after="0" w:line="320" w:lineRule="exact"/>
        <w:ind w:left="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ab/>
      </w:r>
      <w:r w:rsidR="00773EAD" w:rsidRPr="00F17BE1">
        <w:rPr>
          <w:rFonts w:ascii="Times New Roman" w:eastAsia="Times New Roman" w:hAnsi="Times New Roman"/>
          <w:sz w:val="28"/>
          <w:szCs w:val="28"/>
          <w:lang w:val="pt-BR"/>
        </w:rPr>
        <w:t>6</w:t>
      </w:r>
      <w:r w:rsidR="00492C27" w:rsidRPr="00F17BE1">
        <w:rPr>
          <w:rFonts w:ascii="Times New Roman" w:eastAsia="Times New Roman" w:hAnsi="Times New Roman"/>
          <w:sz w:val="28"/>
          <w:szCs w:val="28"/>
          <w:lang w:val="pt-BR"/>
        </w:rPr>
        <w:t xml:space="preserve">. </w:t>
      </w:r>
      <w:r w:rsidR="00023E09" w:rsidRPr="00F17BE1">
        <w:rPr>
          <w:rFonts w:ascii="Times New Roman" w:eastAsia="Times New Roman" w:hAnsi="Times New Roman"/>
          <w:sz w:val="28"/>
          <w:szCs w:val="28"/>
          <w:lang w:val="pt-BR"/>
        </w:rPr>
        <w:t xml:space="preserve">Quá trình xác minh </w:t>
      </w:r>
      <w:r w:rsidR="004C4370" w:rsidRPr="00F17BE1">
        <w:rPr>
          <w:rFonts w:ascii="Times New Roman" w:eastAsia="Times New Roman" w:hAnsi="Times New Roman"/>
          <w:sz w:val="28"/>
          <w:szCs w:val="28"/>
          <w:lang w:val="pt-BR"/>
        </w:rPr>
        <w:t>(</w:t>
      </w:r>
      <w:r w:rsidR="000E07B6" w:rsidRPr="00F17BE1">
        <w:rPr>
          <w:rFonts w:ascii="Times New Roman" w:eastAsia="Times New Roman" w:hAnsi="Times New Roman"/>
          <w:sz w:val="28"/>
          <w:szCs w:val="28"/>
          <w:lang w:val="pt-BR"/>
        </w:rPr>
        <w:t xml:space="preserve">bao gồm </w:t>
      </w:r>
      <w:r w:rsidR="004C4370" w:rsidRPr="00F17BE1">
        <w:rPr>
          <w:rFonts w:ascii="Times New Roman" w:eastAsia="Times New Roman" w:hAnsi="Times New Roman"/>
          <w:sz w:val="28"/>
          <w:szCs w:val="28"/>
          <w:lang w:val="pt-BR"/>
        </w:rPr>
        <w:t xml:space="preserve">cả </w:t>
      </w:r>
      <w:r w:rsidR="000E07B6" w:rsidRPr="00F17BE1">
        <w:rPr>
          <w:rFonts w:ascii="Times New Roman" w:eastAsia="Times New Roman" w:hAnsi="Times New Roman"/>
          <w:sz w:val="28"/>
          <w:szCs w:val="28"/>
          <w:lang w:val="pt-BR"/>
        </w:rPr>
        <w:t>việc đi kiểm tra trực tiếp tại nước, nhóm nước hoặc vùng lãnh thổ xuất khẩu</w:t>
      </w:r>
      <w:r w:rsidRPr="00F17BE1">
        <w:rPr>
          <w:rFonts w:ascii="Times New Roman" w:eastAsia="Times New Roman" w:hAnsi="Times New Roman"/>
          <w:sz w:val="28"/>
          <w:szCs w:val="28"/>
          <w:lang w:val="pt-BR"/>
        </w:rPr>
        <w:t xml:space="preserve"> </w:t>
      </w:r>
      <w:r w:rsidR="000E07B6" w:rsidRPr="00F17BE1">
        <w:rPr>
          <w:rFonts w:ascii="Times New Roman" w:eastAsia="Times New Roman" w:hAnsi="Times New Roman"/>
          <w:sz w:val="28"/>
          <w:szCs w:val="28"/>
          <w:lang w:val="pt-BR"/>
        </w:rPr>
        <w:t>và ra thông báo kết luận kiểm tra</w:t>
      </w:r>
      <w:r w:rsidR="004C4370" w:rsidRPr="00F17BE1">
        <w:rPr>
          <w:rFonts w:ascii="Times New Roman" w:eastAsia="Times New Roman" w:hAnsi="Times New Roman"/>
          <w:sz w:val="28"/>
          <w:szCs w:val="28"/>
          <w:lang w:val="pt-BR"/>
        </w:rPr>
        <w:t>)</w:t>
      </w:r>
      <w:r w:rsidR="00767FB0" w:rsidRPr="00F17BE1">
        <w:rPr>
          <w:rFonts w:ascii="Times New Roman" w:eastAsia="Times New Roman" w:hAnsi="Times New Roman"/>
          <w:sz w:val="28"/>
          <w:szCs w:val="28"/>
          <w:lang w:val="pt-BR"/>
        </w:rPr>
        <w:t xml:space="preserve"> </w:t>
      </w:r>
      <w:r w:rsidR="00023E09" w:rsidRPr="00F17BE1">
        <w:rPr>
          <w:rFonts w:ascii="Times New Roman" w:eastAsia="Times New Roman" w:hAnsi="Times New Roman"/>
          <w:sz w:val="28"/>
          <w:szCs w:val="28"/>
          <w:lang w:val="pt-BR"/>
        </w:rPr>
        <w:t xml:space="preserve">được thực hiện trong thời hạn không quá một trăm </w:t>
      </w:r>
      <w:r w:rsidR="004A221E" w:rsidRPr="00F17BE1">
        <w:rPr>
          <w:rFonts w:ascii="Times New Roman" w:eastAsia="Times New Roman" w:hAnsi="Times New Roman"/>
          <w:sz w:val="28"/>
          <w:szCs w:val="28"/>
          <w:lang w:val="pt-BR"/>
        </w:rPr>
        <w:t>tám</w:t>
      </w:r>
      <w:r w:rsidR="00023E09" w:rsidRPr="00F17BE1">
        <w:rPr>
          <w:rFonts w:ascii="Times New Roman" w:eastAsia="Times New Roman" w:hAnsi="Times New Roman"/>
          <w:sz w:val="28"/>
          <w:szCs w:val="28"/>
          <w:lang w:val="pt-BR"/>
        </w:rPr>
        <w:t xml:space="preserve"> mươi (1</w:t>
      </w:r>
      <w:r w:rsidR="005C37B5" w:rsidRPr="00F17BE1">
        <w:rPr>
          <w:rFonts w:ascii="Times New Roman" w:eastAsia="Times New Roman" w:hAnsi="Times New Roman"/>
          <w:sz w:val="28"/>
          <w:szCs w:val="28"/>
          <w:lang w:val="pt-BR"/>
        </w:rPr>
        <w:t>8</w:t>
      </w:r>
      <w:r w:rsidR="00023E09" w:rsidRPr="00F17BE1">
        <w:rPr>
          <w:rFonts w:ascii="Times New Roman" w:eastAsia="Times New Roman" w:hAnsi="Times New Roman"/>
          <w:sz w:val="28"/>
          <w:szCs w:val="28"/>
          <w:lang w:val="pt-BR"/>
        </w:rPr>
        <w:t>0) ngày kể từ ngày</w:t>
      </w:r>
      <w:r w:rsidR="00767FB0" w:rsidRPr="00F17BE1">
        <w:rPr>
          <w:rFonts w:ascii="Times New Roman" w:eastAsia="Times New Roman" w:hAnsi="Times New Roman"/>
          <w:sz w:val="28"/>
          <w:szCs w:val="28"/>
          <w:lang w:val="pt-BR"/>
        </w:rPr>
        <w:t xml:space="preserve"> </w:t>
      </w:r>
      <w:r w:rsidR="00023E09" w:rsidRPr="00F17BE1">
        <w:rPr>
          <w:rFonts w:ascii="Times New Roman" w:eastAsia="Times New Roman" w:hAnsi="Times New Roman"/>
          <w:sz w:val="28"/>
          <w:szCs w:val="28"/>
          <w:lang w:val="pt-BR"/>
        </w:rPr>
        <w:t>Tổng cục Hải quan gửi</w:t>
      </w:r>
      <w:r w:rsidR="003F3C80" w:rsidRPr="00F17BE1">
        <w:rPr>
          <w:rFonts w:ascii="Times New Roman" w:eastAsia="Times New Roman" w:hAnsi="Times New Roman"/>
          <w:sz w:val="28"/>
          <w:szCs w:val="28"/>
          <w:lang w:val="pt-BR"/>
        </w:rPr>
        <w:t xml:space="preserve"> văn bản</w:t>
      </w:r>
      <w:r w:rsidR="00023E09" w:rsidRPr="00F17BE1">
        <w:rPr>
          <w:rFonts w:ascii="Times New Roman" w:eastAsia="Times New Roman" w:hAnsi="Times New Roman"/>
          <w:sz w:val="28"/>
          <w:szCs w:val="28"/>
          <w:lang w:val="pt-BR"/>
        </w:rPr>
        <w:t xml:space="preserve"> đề nghị xác minh, trừ trường hợp Điều ước quốc tế mà Việt Nam là thành viên có quy định </w:t>
      </w:r>
      <w:r w:rsidR="00C87E70" w:rsidRPr="00F17BE1">
        <w:rPr>
          <w:rFonts w:ascii="Times New Roman" w:eastAsia="Times New Roman" w:hAnsi="Times New Roman"/>
          <w:sz w:val="28"/>
          <w:szCs w:val="28"/>
          <w:lang w:val="pt-BR"/>
        </w:rPr>
        <w:t xml:space="preserve">thời gian </w:t>
      </w:r>
      <w:r w:rsidR="00DA518B" w:rsidRPr="00F17BE1">
        <w:rPr>
          <w:rFonts w:ascii="Times New Roman" w:eastAsia="Times New Roman" w:hAnsi="Times New Roman"/>
          <w:sz w:val="28"/>
          <w:szCs w:val="28"/>
          <w:lang w:val="pt-BR"/>
        </w:rPr>
        <w:t xml:space="preserve">xác minh </w:t>
      </w:r>
      <w:r w:rsidR="00C87E70" w:rsidRPr="00F17BE1">
        <w:rPr>
          <w:rFonts w:ascii="Times New Roman" w:eastAsia="Times New Roman" w:hAnsi="Times New Roman"/>
          <w:sz w:val="28"/>
          <w:szCs w:val="28"/>
          <w:lang w:val="pt-BR"/>
        </w:rPr>
        <w:t>dài hơn</w:t>
      </w:r>
      <w:r w:rsidR="00023E09" w:rsidRPr="00F17BE1">
        <w:rPr>
          <w:rFonts w:ascii="Times New Roman" w:eastAsia="Times New Roman" w:hAnsi="Times New Roman"/>
          <w:sz w:val="28"/>
          <w:szCs w:val="28"/>
          <w:lang w:val="pt-BR"/>
        </w:rPr>
        <w:t xml:space="preserve">. Quá thời hạn này </w:t>
      </w:r>
      <w:r w:rsidR="00F8164A" w:rsidRPr="00F17BE1">
        <w:rPr>
          <w:rFonts w:ascii="Times New Roman" w:eastAsia="Times New Roman" w:hAnsi="Times New Roman"/>
          <w:sz w:val="28"/>
          <w:szCs w:val="28"/>
          <w:lang w:val="pt-BR"/>
        </w:rPr>
        <w:t xml:space="preserve">mà </w:t>
      </w:r>
      <w:r w:rsidR="00023E09" w:rsidRPr="00F17BE1">
        <w:rPr>
          <w:rFonts w:ascii="Times New Roman" w:eastAsia="Times New Roman" w:hAnsi="Times New Roman"/>
          <w:sz w:val="28"/>
          <w:szCs w:val="28"/>
          <w:lang w:val="pt-BR"/>
        </w:rPr>
        <w:t>không nhận được kết quả xác minh</w:t>
      </w:r>
      <w:r w:rsidR="00F8164A" w:rsidRPr="00F17BE1">
        <w:rPr>
          <w:rFonts w:ascii="Times New Roman" w:eastAsia="Times New Roman" w:hAnsi="Times New Roman"/>
          <w:sz w:val="28"/>
          <w:szCs w:val="28"/>
          <w:lang w:val="pt-BR"/>
        </w:rPr>
        <w:t xml:space="preserve">, cơ quan hải quan </w:t>
      </w:r>
      <w:r w:rsidR="009B50C1" w:rsidRPr="00F17BE1">
        <w:rPr>
          <w:rFonts w:ascii="Times New Roman" w:eastAsia="Times New Roman" w:hAnsi="Times New Roman"/>
          <w:sz w:val="28"/>
          <w:szCs w:val="28"/>
          <w:lang w:val="pt-BR"/>
        </w:rPr>
        <w:t xml:space="preserve">thực hiện </w:t>
      </w:r>
      <w:r w:rsidR="00F8164A" w:rsidRPr="00F17BE1">
        <w:rPr>
          <w:rFonts w:ascii="Times New Roman" w:eastAsia="Times New Roman" w:hAnsi="Times New Roman"/>
          <w:sz w:val="28"/>
          <w:szCs w:val="28"/>
          <w:lang w:val="pt-BR"/>
        </w:rPr>
        <w:t xml:space="preserve">từ chối </w:t>
      </w:r>
      <w:r w:rsidR="00023E09" w:rsidRPr="00F17BE1">
        <w:rPr>
          <w:rFonts w:ascii="Times New Roman" w:eastAsia="Times New Roman" w:hAnsi="Times New Roman"/>
          <w:sz w:val="28"/>
          <w:szCs w:val="28"/>
          <w:lang w:val="pt-BR"/>
        </w:rPr>
        <w:t>chứng từ chứng nhận xuất xứ</w:t>
      </w:r>
      <w:r w:rsidR="001D219E" w:rsidRPr="00F17BE1">
        <w:rPr>
          <w:rFonts w:ascii="Times New Roman" w:eastAsia="Times New Roman" w:hAnsi="Times New Roman"/>
          <w:sz w:val="28"/>
          <w:szCs w:val="28"/>
          <w:lang w:val="pt-BR"/>
        </w:rPr>
        <w:t xml:space="preserve"> hàng hóa</w:t>
      </w:r>
      <w:r w:rsidR="001E64D0" w:rsidRPr="00F17BE1">
        <w:rPr>
          <w:rFonts w:ascii="Times New Roman" w:eastAsia="Times New Roman" w:hAnsi="Times New Roman"/>
          <w:sz w:val="28"/>
          <w:szCs w:val="28"/>
          <w:lang w:val="pt-BR"/>
        </w:rPr>
        <w:t>.</w:t>
      </w:r>
      <w:r w:rsidR="00023E09" w:rsidRPr="00F17BE1">
        <w:rPr>
          <w:rFonts w:ascii="Times New Roman" w:eastAsia="Times New Roman" w:hAnsi="Times New Roman"/>
          <w:sz w:val="28"/>
          <w:szCs w:val="28"/>
          <w:lang w:val="pt-BR"/>
        </w:rPr>
        <w:t xml:space="preserve"> </w:t>
      </w:r>
    </w:p>
    <w:p w14:paraId="4BA745B6" w14:textId="77777777" w:rsidR="000E07B6" w:rsidRPr="00F17BE1" w:rsidRDefault="00951707" w:rsidP="005D2612">
      <w:pPr>
        <w:widowControl w:val="0"/>
        <w:tabs>
          <w:tab w:val="left" w:pos="1134"/>
        </w:tabs>
        <w:spacing w:after="0" w:line="34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Trường hợp</w:t>
      </w:r>
      <w:r w:rsidR="00C54981" w:rsidRPr="00F17BE1">
        <w:rPr>
          <w:rFonts w:ascii="Times New Roman" w:eastAsia="Times New Roman" w:hAnsi="Times New Roman"/>
          <w:sz w:val="28"/>
          <w:szCs w:val="28"/>
          <w:lang w:val="pt-BR"/>
        </w:rPr>
        <w:t xml:space="preserve"> cơ quan hải quan </w:t>
      </w:r>
      <w:r w:rsidRPr="00F17BE1">
        <w:rPr>
          <w:rFonts w:ascii="Times New Roman" w:eastAsia="Times New Roman" w:hAnsi="Times New Roman"/>
          <w:sz w:val="28"/>
          <w:szCs w:val="28"/>
          <w:lang w:val="pt-BR"/>
        </w:rPr>
        <w:t xml:space="preserve">nhận </w:t>
      </w:r>
      <w:r w:rsidR="000E07B6" w:rsidRPr="00F17BE1">
        <w:rPr>
          <w:rFonts w:ascii="Times New Roman" w:eastAsia="Times New Roman" w:hAnsi="Times New Roman"/>
          <w:sz w:val="28"/>
          <w:szCs w:val="28"/>
          <w:lang w:val="pt-BR"/>
        </w:rPr>
        <w:t xml:space="preserve">thông báo kết quả xác minh quá thời </w:t>
      </w:r>
      <w:r w:rsidR="000E07B6" w:rsidRPr="00F17BE1">
        <w:rPr>
          <w:rFonts w:ascii="Times New Roman" w:eastAsia="Times New Roman" w:hAnsi="Times New Roman"/>
          <w:sz w:val="28"/>
          <w:szCs w:val="28"/>
          <w:lang w:val="pt-BR"/>
        </w:rPr>
        <w:lastRenderedPageBreak/>
        <w:t xml:space="preserve">hạn </w:t>
      </w:r>
      <w:r w:rsidR="00C10BA2" w:rsidRPr="00F17BE1">
        <w:rPr>
          <w:rFonts w:ascii="Times New Roman" w:eastAsia="Times New Roman" w:hAnsi="Times New Roman"/>
          <w:sz w:val="28"/>
          <w:szCs w:val="28"/>
          <w:lang w:val="pt-BR"/>
        </w:rPr>
        <w:t>quy định</w:t>
      </w:r>
      <w:r w:rsidR="000E07B6" w:rsidRPr="00F17BE1">
        <w:rPr>
          <w:rFonts w:ascii="Times New Roman" w:eastAsia="Times New Roman" w:hAnsi="Times New Roman"/>
          <w:sz w:val="28"/>
          <w:szCs w:val="28"/>
          <w:lang w:val="pt-BR"/>
        </w:rPr>
        <w:t xml:space="preserve"> tại </w:t>
      </w:r>
      <w:r w:rsidR="006A1F3E" w:rsidRPr="00F17BE1">
        <w:rPr>
          <w:rFonts w:ascii="Times New Roman" w:eastAsia="Times New Roman" w:hAnsi="Times New Roman"/>
          <w:sz w:val="28"/>
          <w:szCs w:val="28"/>
          <w:lang w:val="pt-BR"/>
        </w:rPr>
        <w:t>K</w:t>
      </w:r>
      <w:r w:rsidR="000E07B6" w:rsidRPr="00F17BE1">
        <w:rPr>
          <w:rFonts w:ascii="Times New Roman" w:eastAsia="Times New Roman" w:hAnsi="Times New Roman"/>
          <w:sz w:val="28"/>
          <w:szCs w:val="28"/>
          <w:lang w:val="pt-BR"/>
        </w:rPr>
        <w:t>hoản này</w:t>
      </w:r>
      <w:r w:rsidR="00C25FBE"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pt-BR"/>
        </w:rPr>
        <w:t>cơ quan hải quan xem xét chấp nhận hoặc không chấp nhận chứng từ chứng nhận xuất xứ hàng hóa</w:t>
      </w:r>
      <w:r w:rsidR="001D219E" w:rsidRPr="00F17BE1">
        <w:rPr>
          <w:rFonts w:ascii="Times New Roman" w:eastAsia="Times New Roman" w:hAnsi="Times New Roman"/>
          <w:sz w:val="28"/>
          <w:szCs w:val="28"/>
          <w:lang w:val="pt-BR"/>
        </w:rPr>
        <w:t xml:space="preserve"> căn cứ </w:t>
      </w:r>
      <w:r w:rsidR="002C34D1" w:rsidRPr="00F17BE1">
        <w:rPr>
          <w:rFonts w:ascii="Times New Roman" w:eastAsia="Times New Roman" w:hAnsi="Times New Roman"/>
          <w:sz w:val="28"/>
          <w:szCs w:val="28"/>
          <w:lang w:val="pt-BR"/>
        </w:rPr>
        <w:t>trên cơ sở</w:t>
      </w:r>
      <w:r w:rsidR="001D219E" w:rsidRPr="00F17BE1">
        <w:rPr>
          <w:rFonts w:ascii="Times New Roman" w:eastAsia="Times New Roman" w:hAnsi="Times New Roman"/>
          <w:sz w:val="28"/>
          <w:szCs w:val="28"/>
          <w:lang w:val="pt-BR"/>
        </w:rPr>
        <w:t xml:space="preserve"> kết quả xác minh, giải trình của cơ quan, tổ chức hoặc người sản xuất, người xuất khẩu phát hành chứng từ chứng nhận xuất xứ hàng hóa hoặc cơ quan hải quan của nước xuất khẩu.</w:t>
      </w:r>
      <w:r w:rsidR="00C25FBE"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pt-BR"/>
        </w:rPr>
        <w:t xml:space="preserve">Giải trình của cơ quan, tổ chức hoặc người sản xuất, người xuất khẩu phát hành chứng từ chứng nhận xuất xứ hàng hóa </w:t>
      </w:r>
      <w:r w:rsidR="00C25FBE" w:rsidRPr="00F17BE1">
        <w:rPr>
          <w:rFonts w:ascii="Times New Roman" w:eastAsia="Times New Roman" w:hAnsi="Times New Roman"/>
          <w:sz w:val="28"/>
          <w:szCs w:val="28"/>
          <w:lang w:val="pt-BR"/>
        </w:rPr>
        <w:t xml:space="preserve">hoặc cơ quan hải quan của nước xuất khẩu </w:t>
      </w:r>
      <w:r w:rsidRPr="00F17BE1">
        <w:rPr>
          <w:rFonts w:ascii="Times New Roman" w:eastAsia="Times New Roman" w:hAnsi="Times New Roman"/>
          <w:sz w:val="28"/>
          <w:szCs w:val="28"/>
          <w:lang w:val="pt-BR"/>
        </w:rPr>
        <w:t xml:space="preserve">phải chi tiết và lý giải được những vấn đề mà cơ quan hải quan đã đưa ra và phải được gửi trực tiếp bằng văn bản đến Tổng cục Hải quan. </w:t>
      </w:r>
    </w:p>
    <w:p w14:paraId="6B2A43C3" w14:textId="77777777" w:rsidR="000E07B6" w:rsidRPr="00F17BE1" w:rsidRDefault="008A4791" w:rsidP="005D2612">
      <w:pPr>
        <w:widowControl w:val="0"/>
        <w:spacing w:after="0" w:line="340" w:lineRule="exact"/>
        <w:ind w:left="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ab/>
      </w:r>
      <w:r w:rsidR="00773EAD" w:rsidRPr="00F17BE1">
        <w:rPr>
          <w:rFonts w:ascii="Times New Roman" w:eastAsia="Times New Roman" w:hAnsi="Times New Roman"/>
          <w:sz w:val="28"/>
          <w:szCs w:val="28"/>
          <w:lang w:val="pt-BR"/>
        </w:rPr>
        <w:t>7</w:t>
      </w:r>
      <w:r w:rsidR="000E07B6" w:rsidRPr="00F17BE1">
        <w:rPr>
          <w:rFonts w:ascii="Times New Roman" w:eastAsia="Times New Roman" w:hAnsi="Times New Roman"/>
          <w:sz w:val="28"/>
          <w:szCs w:val="28"/>
          <w:lang w:val="pt-BR"/>
        </w:rPr>
        <w:t xml:space="preserve">. Trong thời gian chờ kết quả xác minh, người khai hải quan khai thuế theo mức thuế suất </w:t>
      </w:r>
      <w:r w:rsidR="000E07B6" w:rsidRPr="00F17BE1">
        <w:rPr>
          <w:rFonts w:ascii="Times New Roman" w:eastAsia="Times New Roman" w:hAnsi="Times New Roman"/>
          <w:sz w:val="28"/>
          <w:szCs w:val="28"/>
          <w:lang w:val="am-ET"/>
        </w:rPr>
        <w:t>MFN</w:t>
      </w:r>
      <w:r w:rsidR="000E07B6" w:rsidRPr="00F17BE1">
        <w:rPr>
          <w:rFonts w:ascii="Times New Roman" w:eastAsia="Times New Roman" w:hAnsi="Times New Roman"/>
          <w:sz w:val="28"/>
          <w:szCs w:val="28"/>
          <w:lang w:val="pt-BR"/>
        </w:rPr>
        <w:t xml:space="preserve"> hoặc thuế suất thông thường đối với trường hợp xác minh xuất xứ hàng hóa trong quá trình làm thủ tục hải quan hoặc cơ quan hải quan áp dụng mức thuế suất nhập khẩu</w:t>
      </w:r>
      <w:r w:rsidR="00BB6288" w:rsidRPr="00F17BE1">
        <w:rPr>
          <w:rFonts w:ascii="Times New Roman" w:eastAsia="Times New Roman" w:hAnsi="Times New Roman"/>
          <w:sz w:val="28"/>
          <w:szCs w:val="28"/>
          <w:lang w:val="pt-BR"/>
        </w:rPr>
        <w:t xml:space="preserve"> </w:t>
      </w:r>
      <w:r w:rsidR="000E07B6" w:rsidRPr="00F17BE1">
        <w:rPr>
          <w:rFonts w:ascii="Times New Roman" w:eastAsia="Times New Roman" w:hAnsi="Times New Roman"/>
          <w:sz w:val="28"/>
          <w:szCs w:val="28"/>
          <w:lang w:val="pt-BR"/>
        </w:rPr>
        <w:t>theo mức thuế suất đã áp dụng tại thời điểm làm thủ tục hải quan đối với trường hợp xác minh xuất xứ hàng hóa trong quá trình kiểm tra sau thông quan.</w:t>
      </w:r>
    </w:p>
    <w:p w14:paraId="4F767837" w14:textId="77777777" w:rsidR="000E07B6" w:rsidRPr="00F17BE1" w:rsidRDefault="000E07B6" w:rsidP="005D2612">
      <w:pPr>
        <w:widowControl w:val="0"/>
        <w:numPr>
          <w:ilvl w:val="0"/>
          <w:numId w:val="6"/>
        </w:numPr>
        <w:tabs>
          <w:tab w:val="left" w:pos="1843"/>
        </w:tabs>
        <w:spacing w:after="0" w:line="340" w:lineRule="exact"/>
        <w:ind w:left="0" w:firstLine="720"/>
        <w:rPr>
          <w:rFonts w:ascii="Times New Roman" w:eastAsia="Times New Roman" w:hAnsi="Times New Roman"/>
          <w:b/>
          <w:sz w:val="28"/>
          <w:szCs w:val="28"/>
          <w:lang w:val="pt-BR"/>
        </w:rPr>
      </w:pPr>
      <w:r w:rsidRPr="00F17BE1">
        <w:rPr>
          <w:rFonts w:ascii="Times New Roman" w:eastAsia="Times New Roman" w:hAnsi="Times New Roman"/>
          <w:b/>
          <w:sz w:val="28"/>
          <w:szCs w:val="28"/>
          <w:lang w:val="vi-VN"/>
        </w:rPr>
        <w:t>Kiểm</w:t>
      </w:r>
      <w:r w:rsidR="00AB2A31" w:rsidRPr="00F17BE1">
        <w:rPr>
          <w:rFonts w:ascii="Times New Roman" w:eastAsia="Times New Roman" w:hAnsi="Times New Roman"/>
          <w:b/>
          <w:sz w:val="28"/>
          <w:szCs w:val="28"/>
          <w:lang w:val="pt-BR"/>
        </w:rPr>
        <w:t xml:space="preserve"> tra trực tiếp tại nước, nhóm nước hoặc vùng lãnh thổ xuất khẩu</w:t>
      </w:r>
    </w:p>
    <w:p w14:paraId="0EEEB0DF" w14:textId="77777777" w:rsidR="000E07B6" w:rsidRPr="00F17BE1" w:rsidRDefault="000E07B6" w:rsidP="005D2612">
      <w:pPr>
        <w:widowControl w:val="0"/>
        <w:spacing w:after="0" w:line="34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es-NI"/>
        </w:rPr>
        <w:t>1.</w:t>
      </w:r>
      <w:r w:rsidR="00AB2A31" w:rsidRPr="00F17BE1">
        <w:rPr>
          <w:rFonts w:ascii="Times New Roman" w:eastAsia="Times New Roman" w:hAnsi="Times New Roman"/>
          <w:sz w:val="28"/>
          <w:szCs w:val="28"/>
          <w:lang w:val="pt-BR"/>
        </w:rPr>
        <w:t xml:space="preserve"> Trước khi đi kiểm tra trực tiếp tại nước, nhóm nước hoặc vùng lãnh thổ xuất khẩu, </w:t>
      </w:r>
      <w:r w:rsidR="005F18C0" w:rsidRPr="00F17BE1">
        <w:rPr>
          <w:rFonts w:ascii="Times New Roman" w:eastAsia="Times New Roman" w:hAnsi="Times New Roman"/>
          <w:sz w:val="28"/>
          <w:szCs w:val="28"/>
          <w:lang w:val="pt-BR"/>
        </w:rPr>
        <w:t>Tổng cục Hải quan</w:t>
      </w:r>
      <w:r w:rsidR="00AB2A31" w:rsidRPr="00F17BE1">
        <w:rPr>
          <w:rFonts w:ascii="Times New Roman" w:eastAsia="Times New Roman" w:hAnsi="Times New Roman"/>
          <w:sz w:val="28"/>
          <w:szCs w:val="28"/>
          <w:lang w:val="pt-BR"/>
        </w:rPr>
        <w:t xml:space="preserve"> tiến hành:</w:t>
      </w:r>
    </w:p>
    <w:p w14:paraId="76041B26" w14:textId="77777777" w:rsidR="000E07B6" w:rsidRPr="00F17BE1" w:rsidRDefault="005F18C0" w:rsidP="005D2612">
      <w:pPr>
        <w:widowControl w:val="0"/>
        <w:spacing w:after="0" w:line="34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a)</w:t>
      </w:r>
      <w:r w:rsidR="00AB2A31" w:rsidRPr="00F17BE1">
        <w:rPr>
          <w:rFonts w:ascii="Times New Roman" w:eastAsia="Times New Roman" w:hAnsi="Times New Roman"/>
          <w:sz w:val="28"/>
          <w:szCs w:val="28"/>
          <w:lang w:val="pt-BR"/>
        </w:rPr>
        <w:t xml:space="preserve"> Gửi </w:t>
      </w:r>
      <w:r w:rsidR="004E5FD0" w:rsidRPr="00F17BE1">
        <w:rPr>
          <w:rFonts w:ascii="Times New Roman" w:eastAsia="Times New Roman" w:hAnsi="Times New Roman"/>
          <w:sz w:val="28"/>
          <w:szCs w:val="28"/>
          <w:lang w:val="pt-BR"/>
        </w:rPr>
        <w:t xml:space="preserve">văn bản </w:t>
      </w:r>
      <w:r w:rsidR="00AB2A31" w:rsidRPr="00F17BE1">
        <w:rPr>
          <w:rFonts w:ascii="Times New Roman" w:eastAsia="Times New Roman" w:hAnsi="Times New Roman"/>
          <w:sz w:val="28"/>
          <w:szCs w:val="28"/>
          <w:lang w:val="pt-BR"/>
        </w:rPr>
        <w:t>thông báo kế hoạch kiểm tra trực tiếp tại nước, nhóm nước hoặc vùng lãnh thổ thành viên xuất khẩu tới người xuất khẩu hoặc người sản xuất có nhà xưởng sẽ bị kiểm tra trực tiếp</w:t>
      </w:r>
      <w:r w:rsidR="00F51CBE" w:rsidRPr="00F17BE1">
        <w:rPr>
          <w:rFonts w:ascii="Times New Roman" w:eastAsia="Times New Roman" w:hAnsi="Times New Roman"/>
          <w:sz w:val="28"/>
          <w:szCs w:val="28"/>
          <w:lang w:val="pt-BR"/>
        </w:rPr>
        <w:t>;</w:t>
      </w:r>
      <w:r w:rsidR="00003DCD" w:rsidRPr="00F17BE1">
        <w:rPr>
          <w:rFonts w:ascii="Times New Roman" w:eastAsia="Times New Roman" w:hAnsi="Times New Roman"/>
          <w:sz w:val="28"/>
          <w:szCs w:val="28"/>
          <w:lang w:val="pt-BR"/>
        </w:rPr>
        <w:t xml:space="preserve"> </w:t>
      </w:r>
      <w:r w:rsidR="00DD5611" w:rsidRPr="00F17BE1">
        <w:rPr>
          <w:rFonts w:ascii="Times New Roman" w:eastAsia="Times New Roman" w:hAnsi="Times New Roman"/>
          <w:sz w:val="28"/>
          <w:szCs w:val="28"/>
          <w:lang w:val="pt-BR"/>
        </w:rPr>
        <w:t xml:space="preserve">cơ quan, </w:t>
      </w:r>
      <w:r w:rsidR="00AB2A31" w:rsidRPr="00F17BE1">
        <w:rPr>
          <w:rFonts w:ascii="Times New Roman" w:eastAsia="Times New Roman" w:hAnsi="Times New Roman"/>
          <w:sz w:val="28"/>
          <w:szCs w:val="28"/>
          <w:lang w:val="pt-BR"/>
        </w:rPr>
        <w:t xml:space="preserve">tổ chức cấp </w:t>
      </w:r>
      <w:r w:rsidR="008E0038" w:rsidRPr="00F17BE1">
        <w:rPr>
          <w:rFonts w:ascii="Times New Roman" w:eastAsia="Times New Roman" w:hAnsi="Times New Roman"/>
          <w:sz w:val="28"/>
          <w:szCs w:val="28"/>
          <w:lang w:val="pt-BR"/>
        </w:rPr>
        <w:t>C/O</w:t>
      </w:r>
      <w:r w:rsidR="00AB2A31" w:rsidRPr="00F17BE1">
        <w:rPr>
          <w:rFonts w:ascii="Times New Roman" w:eastAsia="Times New Roman" w:hAnsi="Times New Roman"/>
          <w:sz w:val="28"/>
          <w:szCs w:val="28"/>
          <w:lang w:val="pt-BR"/>
        </w:rPr>
        <w:t xml:space="preserve"> của nước, nhóm nước hoặc vùng lãnh thổ thành viên xuất khẩu sẽ bị kiểm tra trực tiếp</w:t>
      </w:r>
      <w:r w:rsidR="00F51CBE" w:rsidRPr="00F17BE1">
        <w:rPr>
          <w:rFonts w:ascii="Times New Roman" w:eastAsia="Times New Roman" w:hAnsi="Times New Roman"/>
          <w:sz w:val="28"/>
          <w:szCs w:val="28"/>
          <w:lang w:val="pt-BR"/>
        </w:rPr>
        <w:t>;</w:t>
      </w:r>
      <w:r w:rsidR="00AB2A31" w:rsidRPr="00F17BE1">
        <w:rPr>
          <w:rFonts w:ascii="Times New Roman" w:eastAsia="Times New Roman" w:hAnsi="Times New Roman"/>
          <w:sz w:val="28"/>
          <w:szCs w:val="28"/>
          <w:lang w:val="pt-BR"/>
        </w:rPr>
        <w:t xml:space="preserve"> cơ quan hải quan của nước, nhóm nước hoặc vùng lãnh thổ thành viên nơi sẽ bị kiểm tra trực tiếp và người nhập khẩu</w:t>
      </w:r>
      <w:r w:rsidR="008F27DC" w:rsidRPr="00F17BE1">
        <w:rPr>
          <w:rFonts w:ascii="Times New Roman" w:eastAsia="Times New Roman" w:hAnsi="Times New Roman"/>
          <w:sz w:val="28"/>
          <w:szCs w:val="28"/>
          <w:lang w:val="pt-BR"/>
        </w:rPr>
        <w:t xml:space="preserve"> có hàng hóa cần phải kiểm tra</w:t>
      </w:r>
      <w:r w:rsidR="008E0038" w:rsidRPr="00F17BE1">
        <w:rPr>
          <w:rFonts w:ascii="Times New Roman" w:eastAsia="Times New Roman" w:hAnsi="Times New Roman"/>
          <w:sz w:val="28"/>
          <w:szCs w:val="28"/>
          <w:lang w:val="pt-BR"/>
        </w:rPr>
        <w:t>;</w:t>
      </w:r>
      <w:r w:rsidR="00AB2A31" w:rsidRPr="00F17BE1">
        <w:rPr>
          <w:rFonts w:ascii="Times New Roman" w:eastAsia="Times New Roman" w:hAnsi="Times New Roman"/>
          <w:sz w:val="28"/>
          <w:szCs w:val="28"/>
          <w:lang w:val="pt-BR"/>
        </w:rPr>
        <w:t xml:space="preserve"> </w:t>
      </w:r>
    </w:p>
    <w:p w14:paraId="16926D3B" w14:textId="77777777" w:rsidR="000E07B6" w:rsidRPr="00F17BE1" w:rsidRDefault="005F18C0" w:rsidP="005D2612">
      <w:pPr>
        <w:widowControl w:val="0"/>
        <w:tabs>
          <w:tab w:val="left" w:pos="0"/>
          <w:tab w:val="left" w:pos="720"/>
          <w:tab w:val="left" w:pos="1980"/>
        </w:tabs>
        <w:spacing w:after="0" w:line="34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b)</w:t>
      </w:r>
      <w:r w:rsidR="00AB2A31" w:rsidRPr="00F17BE1">
        <w:rPr>
          <w:rFonts w:ascii="Times New Roman" w:eastAsia="Times New Roman" w:hAnsi="Times New Roman"/>
          <w:sz w:val="28"/>
          <w:szCs w:val="28"/>
          <w:lang w:val="pt-BR"/>
        </w:rPr>
        <w:t xml:space="preserve"> </w:t>
      </w:r>
      <w:r w:rsidR="00C9222D" w:rsidRPr="00F17BE1">
        <w:rPr>
          <w:rFonts w:ascii="Times New Roman" w:eastAsia="Times New Roman" w:hAnsi="Times New Roman"/>
          <w:sz w:val="28"/>
          <w:szCs w:val="28"/>
          <w:lang w:val="pt-BR"/>
        </w:rPr>
        <w:t>T</w:t>
      </w:r>
      <w:r w:rsidR="00AB2A31" w:rsidRPr="00F17BE1">
        <w:rPr>
          <w:rFonts w:ascii="Times New Roman" w:eastAsia="Times New Roman" w:hAnsi="Times New Roman"/>
          <w:sz w:val="28"/>
          <w:szCs w:val="28"/>
          <w:lang w:val="pt-BR"/>
        </w:rPr>
        <w:t>hông báo</w:t>
      </w:r>
      <w:r w:rsidR="00C9222D" w:rsidRPr="00F17BE1">
        <w:rPr>
          <w:rFonts w:ascii="Times New Roman" w:eastAsia="Times New Roman" w:hAnsi="Times New Roman"/>
          <w:sz w:val="28"/>
          <w:szCs w:val="28"/>
          <w:lang w:val="pt-BR"/>
        </w:rPr>
        <w:t xml:space="preserve"> kế hoạch kiểm tra </w:t>
      </w:r>
      <w:r w:rsidR="00AB2A31" w:rsidRPr="00F17BE1">
        <w:rPr>
          <w:rFonts w:ascii="Times New Roman" w:eastAsia="Times New Roman" w:hAnsi="Times New Roman"/>
          <w:sz w:val="28"/>
          <w:szCs w:val="28"/>
          <w:lang w:val="pt-BR"/>
        </w:rPr>
        <w:t>gồm các nội dung: tên</w:t>
      </w:r>
      <w:r w:rsidR="00FA6D22" w:rsidRPr="00F17BE1">
        <w:rPr>
          <w:rFonts w:ascii="Times New Roman" w:eastAsia="Times New Roman" w:hAnsi="Times New Roman"/>
          <w:sz w:val="28"/>
          <w:szCs w:val="28"/>
          <w:lang w:val="pt-BR"/>
        </w:rPr>
        <w:t>, địa chỉ</w:t>
      </w:r>
      <w:r w:rsidR="00003DCD" w:rsidRPr="00F17BE1">
        <w:rPr>
          <w:rFonts w:ascii="Times New Roman" w:eastAsia="Times New Roman" w:hAnsi="Times New Roman"/>
          <w:sz w:val="28"/>
          <w:szCs w:val="28"/>
          <w:lang w:val="pt-BR"/>
        </w:rPr>
        <w:t xml:space="preserve"> </w:t>
      </w:r>
      <w:r w:rsidR="00AB2A31" w:rsidRPr="00F17BE1">
        <w:rPr>
          <w:rFonts w:ascii="Times New Roman" w:eastAsia="Times New Roman" w:hAnsi="Times New Roman"/>
          <w:sz w:val="28"/>
          <w:szCs w:val="28"/>
          <w:lang w:val="pt-BR"/>
        </w:rPr>
        <w:t>người xuất khẩu hoặc người sản xuất có nhà xưởng bị kiểm tra</w:t>
      </w:r>
      <w:r w:rsidR="002C762F" w:rsidRPr="00F17BE1">
        <w:rPr>
          <w:rFonts w:ascii="Times New Roman" w:eastAsia="Times New Roman" w:hAnsi="Times New Roman"/>
          <w:sz w:val="28"/>
          <w:szCs w:val="28"/>
          <w:lang w:val="pt-BR"/>
        </w:rPr>
        <w:t>;</w:t>
      </w:r>
      <w:r w:rsidR="00003DCD" w:rsidRPr="00F17BE1">
        <w:rPr>
          <w:rFonts w:ascii="Times New Roman" w:eastAsia="Times New Roman" w:hAnsi="Times New Roman"/>
          <w:sz w:val="28"/>
          <w:szCs w:val="28"/>
          <w:lang w:val="pt-BR"/>
        </w:rPr>
        <w:t xml:space="preserve"> </w:t>
      </w:r>
      <w:r w:rsidR="000E07B6" w:rsidRPr="00F17BE1">
        <w:rPr>
          <w:rFonts w:ascii="Times New Roman" w:eastAsia="Times New Roman" w:hAnsi="Times New Roman"/>
          <w:sz w:val="28"/>
          <w:szCs w:val="28"/>
          <w:lang w:val="pt-BR"/>
        </w:rPr>
        <w:t xml:space="preserve">tên, địa chỉ cơ quan, tổ chức cấp </w:t>
      </w:r>
      <w:r w:rsidR="008E0038" w:rsidRPr="00F17BE1">
        <w:rPr>
          <w:rFonts w:ascii="Times New Roman" w:eastAsia="Times New Roman" w:hAnsi="Times New Roman"/>
          <w:sz w:val="28"/>
          <w:szCs w:val="28"/>
          <w:lang w:val="pt-BR"/>
        </w:rPr>
        <w:t>C/O</w:t>
      </w:r>
      <w:r w:rsidR="00595043" w:rsidRPr="00F17BE1">
        <w:rPr>
          <w:rFonts w:ascii="Times New Roman" w:eastAsia="Times New Roman" w:hAnsi="Times New Roman"/>
          <w:sz w:val="28"/>
          <w:szCs w:val="28"/>
          <w:lang w:val="pt-BR"/>
        </w:rPr>
        <w:t xml:space="preserve"> </w:t>
      </w:r>
      <w:r w:rsidR="000E07B6" w:rsidRPr="00F17BE1">
        <w:rPr>
          <w:rFonts w:ascii="Times New Roman" w:eastAsia="Times New Roman" w:hAnsi="Times New Roman"/>
          <w:sz w:val="28"/>
          <w:szCs w:val="28"/>
          <w:lang w:val="pt-BR"/>
        </w:rPr>
        <w:t>của nước, nhóm nước hoặc vùng lãnh thổ thành viên xuất khẩu sẽ bị kiểm tra trực tiếp; tên, địa chỉ cơ quan hải quan của nước, nhóm nước hoặc vùng lãnh thổ thành viên nơi sẽ bị kiểm tra trực tiếp; tên,</w:t>
      </w:r>
      <w:r w:rsidR="00003DCD" w:rsidRPr="00F17BE1">
        <w:rPr>
          <w:rFonts w:ascii="Times New Roman" w:eastAsia="Times New Roman" w:hAnsi="Times New Roman"/>
          <w:sz w:val="28"/>
          <w:szCs w:val="28"/>
          <w:lang w:val="pt-BR"/>
        </w:rPr>
        <w:t xml:space="preserve"> </w:t>
      </w:r>
      <w:r w:rsidR="000E07B6" w:rsidRPr="00F17BE1">
        <w:rPr>
          <w:rFonts w:ascii="Times New Roman" w:eastAsia="Times New Roman" w:hAnsi="Times New Roman"/>
          <w:sz w:val="28"/>
          <w:szCs w:val="28"/>
          <w:lang w:val="pt-BR"/>
        </w:rPr>
        <w:t>địa chỉ người nhập khẩu;</w:t>
      </w:r>
      <w:r w:rsidR="00003DCD" w:rsidRPr="00F17BE1">
        <w:rPr>
          <w:rFonts w:ascii="Times New Roman" w:eastAsia="Times New Roman" w:hAnsi="Times New Roman"/>
          <w:sz w:val="28"/>
          <w:szCs w:val="28"/>
          <w:lang w:val="pt-BR"/>
        </w:rPr>
        <w:t xml:space="preserve"> </w:t>
      </w:r>
      <w:r w:rsidR="00AB2A31" w:rsidRPr="00F17BE1">
        <w:rPr>
          <w:rFonts w:ascii="Times New Roman" w:eastAsia="Times New Roman" w:hAnsi="Times New Roman"/>
          <w:sz w:val="28"/>
          <w:szCs w:val="28"/>
          <w:lang w:val="pt-BR"/>
        </w:rPr>
        <w:t>ngày dự kiến kiểm tra</w:t>
      </w:r>
      <w:r w:rsidR="008259AD" w:rsidRPr="00F17BE1">
        <w:rPr>
          <w:rFonts w:ascii="Times New Roman" w:eastAsia="Times New Roman" w:hAnsi="Times New Roman"/>
          <w:sz w:val="28"/>
          <w:szCs w:val="28"/>
          <w:lang w:val="pt-BR"/>
        </w:rPr>
        <w:t>;</w:t>
      </w:r>
      <w:r w:rsidR="00AB2A31" w:rsidRPr="00F17BE1">
        <w:rPr>
          <w:rFonts w:ascii="Times New Roman" w:eastAsia="Times New Roman" w:hAnsi="Times New Roman"/>
          <w:sz w:val="28"/>
          <w:szCs w:val="28"/>
          <w:lang w:val="pt-BR"/>
        </w:rPr>
        <w:t xml:space="preserve"> phạm vi kiểm tra</w:t>
      </w:r>
      <w:r w:rsidR="008259AD" w:rsidRPr="00F17BE1">
        <w:rPr>
          <w:rFonts w:ascii="Times New Roman" w:eastAsia="Times New Roman" w:hAnsi="Times New Roman"/>
          <w:sz w:val="28"/>
          <w:szCs w:val="28"/>
          <w:lang w:val="pt-BR"/>
        </w:rPr>
        <w:t>;</w:t>
      </w:r>
      <w:r w:rsidR="00003DCD" w:rsidRPr="00F17BE1">
        <w:rPr>
          <w:rFonts w:ascii="Times New Roman" w:eastAsia="Times New Roman" w:hAnsi="Times New Roman"/>
          <w:sz w:val="28"/>
          <w:szCs w:val="28"/>
          <w:lang w:val="pt-BR"/>
        </w:rPr>
        <w:t xml:space="preserve"> </w:t>
      </w:r>
      <w:r w:rsidR="00F51CBE" w:rsidRPr="00F17BE1">
        <w:rPr>
          <w:rFonts w:ascii="Times New Roman" w:eastAsia="Times New Roman" w:hAnsi="Times New Roman"/>
          <w:sz w:val="28"/>
          <w:szCs w:val="28"/>
          <w:lang w:val="pt-BR"/>
        </w:rPr>
        <w:t>nội dung kiểm tra</w:t>
      </w:r>
      <w:r w:rsidR="008259AD" w:rsidRPr="00F17BE1">
        <w:rPr>
          <w:rFonts w:ascii="Times New Roman" w:eastAsia="Times New Roman" w:hAnsi="Times New Roman"/>
          <w:sz w:val="28"/>
          <w:szCs w:val="28"/>
          <w:lang w:val="pt-BR"/>
        </w:rPr>
        <w:t>;</w:t>
      </w:r>
      <w:r w:rsidR="00003DCD" w:rsidRPr="00F17BE1">
        <w:rPr>
          <w:rFonts w:ascii="Times New Roman" w:eastAsia="Times New Roman" w:hAnsi="Times New Roman"/>
          <w:sz w:val="28"/>
          <w:szCs w:val="28"/>
          <w:lang w:val="pt-BR"/>
        </w:rPr>
        <w:t xml:space="preserve"> </w:t>
      </w:r>
      <w:r w:rsidR="00AB2A31" w:rsidRPr="00F17BE1">
        <w:rPr>
          <w:rFonts w:ascii="Times New Roman" w:eastAsia="Times New Roman" w:hAnsi="Times New Roman"/>
          <w:sz w:val="28"/>
          <w:szCs w:val="28"/>
          <w:lang w:val="pt-BR"/>
        </w:rPr>
        <w:t>tên và chức danh của cán bộ kiểm tra.</w:t>
      </w:r>
    </w:p>
    <w:p w14:paraId="0A751D9E" w14:textId="77777777" w:rsidR="000E07B6" w:rsidRPr="00F17BE1" w:rsidRDefault="00C92C1F" w:rsidP="005D2612">
      <w:pPr>
        <w:widowControl w:val="0"/>
        <w:tabs>
          <w:tab w:val="left" w:pos="720"/>
        </w:tabs>
        <w:spacing w:after="0" w:line="340" w:lineRule="exact"/>
        <w:ind w:left="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ab/>
      </w:r>
      <w:r w:rsidR="006B12B1" w:rsidRPr="00F17BE1">
        <w:rPr>
          <w:rFonts w:ascii="Times New Roman" w:eastAsia="Times New Roman" w:hAnsi="Times New Roman"/>
          <w:sz w:val="28"/>
          <w:szCs w:val="28"/>
          <w:lang w:val="pt-BR"/>
        </w:rPr>
        <w:t>2</w:t>
      </w:r>
      <w:r w:rsidR="00AB2A31" w:rsidRPr="00F17BE1">
        <w:rPr>
          <w:rFonts w:ascii="Times New Roman" w:eastAsia="Times New Roman" w:hAnsi="Times New Roman"/>
          <w:sz w:val="28"/>
          <w:szCs w:val="28"/>
          <w:lang w:val="pt-BR"/>
        </w:rPr>
        <w:t xml:space="preserve">. </w:t>
      </w:r>
      <w:r w:rsidR="004E049F" w:rsidRPr="00F17BE1">
        <w:rPr>
          <w:rFonts w:ascii="Times New Roman" w:eastAsia="Times New Roman" w:hAnsi="Times New Roman"/>
          <w:sz w:val="28"/>
          <w:szCs w:val="28"/>
          <w:lang w:val="pt-BR"/>
        </w:rPr>
        <w:t>Tổng cục Hải quan</w:t>
      </w:r>
      <w:r w:rsidR="00AB2A31" w:rsidRPr="00F17BE1">
        <w:rPr>
          <w:rFonts w:ascii="Times New Roman" w:eastAsia="Times New Roman" w:hAnsi="Times New Roman"/>
          <w:sz w:val="28"/>
          <w:szCs w:val="28"/>
          <w:lang w:val="pt-BR"/>
        </w:rPr>
        <w:t xml:space="preserve"> thực hiện kiểm tra sau khi nhận được </w:t>
      </w:r>
      <w:r w:rsidR="00FB33F0" w:rsidRPr="00F17BE1">
        <w:rPr>
          <w:rFonts w:ascii="Times New Roman" w:eastAsia="Times New Roman" w:hAnsi="Times New Roman"/>
          <w:sz w:val="28"/>
          <w:szCs w:val="28"/>
          <w:lang w:val="pt-BR"/>
        </w:rPr>
        <w:t xml:space="preserve">văn bản </w:t>
      </w:r>
      <w:r w:rsidR="00AB2A31" w:rsidRPr="00F17BE1">
        <w:rPr>
          <w:rFonts w:ascii="Times New Roman" w:eastAsia="Times New Roman" w:hAnsi="Times New Roman"/>
          <w:sz w:val="28"/>
          <w:szCs w:val="28"/>
          <w:lang w:val="pt-BR"/>
        </w:rPr>
        <w:t xml:space="preserve">chấp thuận của người xuất khẩu hoặc người sản xuất </w:t>
      </w:r>
      <w:r w:rsidR="00B86611" w:rsidRPr="00F17BE1">
        <w:rPr>
          <w:rFonts w:ascii="Times New Roman" w:eastAsia="Times New Roman" w:hAnsi="Times New Roman"/>
          <w:sz w:val="28"/>
          <w:szCs w:val="28"/>
          <w:lang w:val="pt-BR"/>
        </w:rPr>
        <w:t xml:space="preserve">có nhà xưởng bị kiểm tra trực tiếp </w:t>
      </w:r>
      <w:r w:rsidR="00AB2A31" w:rsidRPr="00F17BE1">
        <w:rPr>
          <w:rFonts w:ascii="Times New Roman" w:eastAsia="Times New Roman" w:hAnsi="Times New Roman"/>
          <w:sz w:val="28"/>
          <w:szCs w:val="28"/>
          <w:lang w:val="pt-BR"/>
        </w:rPr>
        <w:t>hoặc</w:t>
      </w:r>
      <w:r w:rsidR="00003DCD" w:rsidRPr="00F17BE1">
        <w:rPr>
          <w:rFonts w:ascii="Times New Roman" w:eastAsia="Times New Roman" w:hAnsi="Times New Roman"/>
          <w:sz w:val="28"/>
          <w:szCs w:val="28"/>
          <w:lang w:val="pt-BR"/>
        </w:rPr>
        <w:t xml:space="preserve"> </w:t>
      </w:r>
      <w:r w:rsidR="000E07B6" w:rsidRPr="00F17BE1">
        <w:rPr>
          <w:rFonts w:ascii="Times New Roman" w:eastAsia="Times New Roman" w:hAnsi="Times New Roman"/>
          <w:sz w:val="28"/>
          <w:szCs w:val="28"/>
          <w:lang w:val="pt-BR"/>
        </w:rPr>
        <w:t xml:space="preserve">cơ quan, tổ chức cấp </w:t>
      </w:r>
      <w:r w:rsidR="008E0038" w:rsidRPr="00F17BE1">
        <w:rPr>
          <w:rFonts w:ascii="Times New Roman" w:eastAsia="Times New Roman" w:hAnsi="Times New Roman"/>
          <w:sz w:val="28"/>
          <w:szCs w:val="28"/>
          <w:lang w:val="pt-BR"/>
        </w:rPr>
        <w:t xml:space="preserve">C/O </w:t>
      </w:r>
      <w:r w:rsidR="000E07B6" w:rsidRPr="00F17BE1">
        <w:rPr>
          <w:rFonts w:ascii="Times New Roman" w:eastAsia="Times New Roman" w:hAnsi="Times New Roman"/>
          <w:sz w:val="28"/>
          <w:szCs w:val="28"/>
          <w:lang w:val="pt-BR"/>
        </w:rPr>
        <w:t>của nước, nhóm nước hoặc vùng lãnh thổ thành viên xuất khẩu hoặc cơ quan hải quan của nước, nhóm nước hoặc vùng lãnh thổ thành viên</w:t>
      </w:r>
      <w:r w:rsidR="00B86611" w:rsidRPr="00F17BE1">
        <w:rPr>
          <w:rFonts w:ascii="Times New Roman" w:eastAsia="Times New Roman" w:hAnsi="Times New Roman"/>
          <w:sz w:val="28"/>
          <w:szCs w:val="28"/>
          <w:lang w:val="pt-BR"/>
        </w:rPr>
        <w:t xml:space="preserve"> nơi sẽ kiểm tra trực tiếp</w:t>
      </w:r>
      <w:r w:rsidR="000E07B6" w:rsidRPr="00F17BE1">
        <w:rPr>
          <w:rFonts w:ascii="Times New Roman" w:eastAsia="Times New Roman" w:hAnsi="Times New Roman"/>
          <w:sz w:val="28"/>
          <w:szCs w:val="28"/>
          <w:lang w:val="pt-BR"/>
        </w:rPr>
        <w:t>.</w:t>
      </w:r>
    </w:p>
    <w:p w14:paraId="49FDFE2E" w14:textId="77777777" w:rsidR="000E07B6" w:rsidRPr="00F17BE1" w:rsidRDefault="000E07B6" w:rsidP="005D2612">
      <w:pPr>
        <w:widowControl w:val="0"/>
        <w:tabs>
          <w:tab w:val="left" w:pos="720"/>
        </w:tabs>
        <w:spacing w:after="0" w:line="320" w:lineRule="exact"/>
        <w:ind w:left="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ab/>
      </w:r>
      <w:r w:rsidR="00B732A6" w:rsidRPr="00F17BE1">
        <w:rPr>
          <w:rFonts w:ascii="Times New Roman" w:eastAsia="Times New Roman" w:hAnsi="Times New Roman"/>
          <w:sz w:val="28"/>
          <w:szCs w:val="28"/>
          <w:lang w:val="pt-BR"/>
        </w:rPr>
        <w:t>3</w:t>
      </w:r>
      <w:r w:rsidRPr="00F17BE1">
        <w:rPr>
          <w:rFonts w:ascii="Times New Roman" w:eastAsia="Times New Roman" w:hAnsi="Times New Roman"/>
          <w:sz w:val="28"/>
          <w:szCs w:val="28"/>
          <w:lang w:val="pt-BR"/>
        </w:rPr>
        <w:t xml:space="preserve">. Trong thời hạn ba mươi (30) ngày kể từ ngày cơ quan hải quan gửi </w:t>
      </w:r>
      <w:r w:rsidR="00F80CB2" w:rsidRPr="00F17BE1">
        <w:rPr>
          <w:rFonts w:ascii="Times New Roman" w:eastAsia="Times New Roman" w:hAnsi="Times New Roman"/>
          <w:sz w:val="28"/>
          <w:szCs w:val="28"/>
          <w:lang w:val="pt-BR"/>
        </w:rPr>
        <w:t xml:space="preserve">văn bản </w:t>
      </w:r>
      <w:r w:rsidRPr="00F17BE1">
        <w:rPr>
          <w:rFonts w:ascii="Times New Roman" w:eastAsia="Times New Roman" w:hAnsi="Times New Roman"/>
          <w:sz w:val="28"/>
          <w:szCs w:val="28"/>
          <w:lang w:val="pt-BR"/>
        </w:rPr>
        <w:t xml:space="preserve">thông báo về kế hoạch kiểm tra tại nước xuất khẩu </w:t>
      </w:r>
      <w:r w:rsidR="007C79BE" w:rsidRPr="00F17BE1">
        <w:rPr>
          <w:rFonts w:ascii="Times New Roman" w:eastAsia="Times New Roman" w:hAnsi="Times New Roman"/>
          <w:sz w:val="28"/>
          <w:szCs w:val="28"/>
          <w:lang w:val="pt-BR"/>
        </w:rPr>
        <w:t>nhưng</w:t>
      </w:r>
      <w:r w:rsidRPr="00F17BE1">
        <w:rPr>
          <w:rFonts w:ascii="Times New Roman" w:eastAsia="Times New Roman" w:hAnsi="Times New Roman"/>
          <w:sz w:val="28"/>
          <w:szCs w:val="28"/>
          <w:lang w:val="pt-BR"/>
        </w:rPr>
        <w:t xml:space="preserve"> không nhận </w:t>
      </w:r>
      <w:r w:rsidR="00AE4DD4" w:rsidRPr="00F17BE1">
        <w:rPr>
          <w:rFonts w:ascii="Times New Roman" w:eastAsia="Times New Roman" w:hAnsi="Times New Roman"/>
          <w:sz w:val="28"/>
          <w:szCs w:val="28"/>
          <w:lang w:val="pt-BR"/>
        </w:rPr>
        <w:t>văn bản</w:t>
      </w:r>
      <w:r w:rsidRPr="00F17BE1">
        <w:rPr>
          <w:rFonts w:ascii="Times New Roman" w:eastAsia="Times New Roman" w:hAnsi="Times New Roman"/>
          <w:sz w:val="28"/>
          <w:szCs w:val="28"/>
          <w:lang w:val="pt-BR"/>
        </w:rPr>
        <w:t xml:space="preserve"> chấp thuận của người xuất khẩu hoặc người sản xuất hoặc cơ quan</w:t>
      </w:r>
      <w:r w:rsidR="002A0635" w:rsidRPr="00F17BE1">
        <w:rPr>
          <w:rFonts w:ascii="Times New Roman" w:eastAsia="Times New Roman" w:hAnsi="Times New Roman"/>
          <w:sz w:val="28"/>
          <w:szCs w:val="28"/>
          <w:lang w:val="pt-BR"/>
        </w:rPr>
        <w:t>, tổ chức cấp chứng từ chứng nhận xuất xứ hàng hóa</w:t>
      </w:r>
      <w:r w:rsidRPr="00F17BE1">
        <w:rPr>
          <w:rFonts w:ascii="Times New Roman" w:eastAsia="Times New Roman" w:hAnsi="Times New Roman"/>
          <w:sz w:val="28"/>
          <w:szCs w:val="28"/>
          <w:lang w:val="pt-BR"/>
        </w:rPr>
        <w:t xml:space="preserve"> có thẩm quyền của nước, nhóm nước </w:t>
      </w:r>
      <w:r w:rsidRPr="00F17BE1">
        <w:rPr>
          <w:rFonts w:ascii="Times New Roman" w:eastAsia="Times New Roman" w:hAnsi="Times New Roman"/>
          <w:sz w:val="28"/>
          <w:szCs w:val="28"/>
          <w:lang w:val="pt-BR"/>
        </w:rPr>
        <w:lastRenderedPageBreak/>
        <w:t>hoặc vùng lãnh thổ xuất khẩu</w:t>
      </w:r>
      <w:r w:rsidR="003232B4" w:rsidRPr="00F17BE1">
        <w:rPr>
          <w:rFonts w:ascii="Times New Roman" w:eastAsia="Times New Roman" w:hAnsi="Times New Roman"/>
          <w:sz w:val="28"/>
          <w:szCs w:val="28"/>
          <w:lang w:val="pt-BR"/>
        </w:rPr>
        <w:t xml:space="preserve"> hoặc</w:t>
      </w:r>
      <w:r w:rsidRPr="00F17BE1">
        <w:rPr>
          <w:rFonts w:ascii="Times New Roman" w:eastAsia="Times New Roman" w:hAnsi="Times New Roman"/>
          <w:sz w:val="28"/>
          <w:szCs w:val="28"/>
          <w:lang w:val="pt-BR"/>
        </w:rPr>
        <w:t xml:space="preserve"> </w:t>
      </w:r>
      <w:r w:rsidR="007C79BE" w:rsidRPr="00F17BE1">
        <w:rPr>
          <w:rFonts w:ascii="Times New Roman" w:eastAsia="Times New Roman" w:hAnsi="Times New Roman"/>
          <w:sz w:val="28"/>
          <w:szCs w:val="28"/>
          <w:lang w:val="pt-BR"/>
        </w:rPr>
        <w:t xml:space="preserve">cơ quan hải quan của nước, nhóm nước hoặc vùng lãnh thổ, </w:t>
      </w:r>
      <w:r w:rsidRPr="00F17BE1">
        <w:rPr>
          <w:rFonts w:ascii="Times New Roman" w:eastAsia="Times New Roman" w:hAnsi="Times New Roman"/>
          <w:sz w:val="28"/>
          <w:szCs w:val="28"/>
          <w:lang w:val="pt-BR"/>
        </w:rPr>
        <w:t>cơ quan hải quan từ chối chứng từ chứng nhận xuất xứ hàng hóa theo quy định</w:t>
      </w:r>
      <w:r w:rsidR="008238F4" w:rsidRPr="00F17BE1">
        <w:rPr>
          <w:rFonts w:ascii="Times New Roman" w:eastAsia="Times New Roman" w:hAnsi="Times New Roman"/>
          <w:sz w:val="28"/>
          <w:szCs w:val="28"/>
          <w:lang w:val="pt-BR"/>
        </w:rPr>
        <w:t>.</w:t>
      </w:r>
    </w:p>
    <w:p w14:paraId="300D0500" w14:textId="77777777" w:rsidR="000E07B6" w:rsidRPr="00F17BE1" w:rsidRDefault="00AB2A31" w:rsidP="005D2612">
      <w:pPr>
        <w:widowControl w:val="0"/>
        <w:numPr>
          <w:ilvl w:val="0"/>
          <w:numId w:val="6"/>
        </w:numPr>
        <w:tabs>
          <w:tab w:val="left" w:pos="1843"/>
        </w:tabs>
        <w:spacing w:after="0" w:line="320" w:lineRule="exact"/>
        <w:ind w:left="0" w:firstLine="720"/>
        <w:rPr>
          <w:rFonts w:ascii="Times New Roman" w:eastAsia="Times New Roman" w:hAnsi="Times New Roman"/>
          <w:b/>
          <w:sz w:val="28"/>
          <w:szCs w:val="28"/>
          <w:lang w:val="pt-BR"/>
        </w:rPr>
      </w:pPr>
      <w:r w:rsidRPr="00F17BE1">
        <w:rPr>
          <w:rFonts w:ascii="Times New Roman" w:eastAsia="Times New Roman" w:hAnsi="Times New Roman"/>
          <w:b/>
          <w:sz w:val="28"/>
          <w:szCs w:val="28"/>
          <w:lang w:val="pt-BR"/>
        </w:rPr>
        <w:t>Xử lý kết quả xác minh, kiểm tra xuất xứ hàng hóa</w:t>
      </w:r>
    </w:p>
    <w:p w14:paraId="7E85A61D" w14:textId="77777777" w:rsidR="000E07B6" w:rsidRPr="00F17BE1" w:rsidRDefault="00AB2A31" w:rsidP="005D2612">
      <w:pPr>
        <w:widowControl w:val="0"/>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 xml:space="preserve">1. </w:t>
      </w:r>
      <w:r w:rsidR="009D5CD5" w:rsidRPr="00F17BE1">
        <w:rPr>
          <w:rFonts w:ascii="Times New Roman" w:eastAsia="Times New Roman" w:hAnsi="Times New Roman"/>
          <w:sz w:val="28"/>
          <w:szCs w:val="28"/>
          <w:lang w:val="pt-BR"/>
        </w:rPr>
        <w:t xml:space="preserve">Cơ quan hải quan căn </w:t>
      </w:r>
      <w:r w:rsidR="000D0073" w:rsidRPr="00F17BE1">
        <w:rPr>
          <w:rFonts w:ascii="Times New Roman" w:eastAsia="Times New Roman" w:hAnsi="Times New Roman"/>
          <w:sz w:val="28"/>
          <w:szCs w:val="28"/>
          <w:lang w:val="pt-BR"/>
        </w:rPr>
        <w:t>cứ</w:t>
      </w:r>
      <w:r w:rsidR="009D5CD5" w:rsidRPr="00F17BE1">
        <w:rPr>
          <w:rFonts w:ascii="Times New Roman" w:eastAsia="Times New Roman" w:hAnsi="Times New Roman"/>
          <w:sz w:val="28"/>
          <w:szCs w:val="28"/>
          <w:lang w:val="pt-BR"/>
        </w:rPr>
        <w:t xml:space="preserve"> kết quả</w:t>
      </w:r>
      <w:r w:rsidR="003E1186" w:rsidRPr="00F17BE1">
        <w:rPr>
          <w:rFonts w:ascii="Times New Roman" w:eastAsia="Times New Roman" w:hAnsi="Times New Roman"/>
          <w:sz w:val="28"/>
          <w:szCs w:val="28"/>
          <w:lang w:val="pt-BR"/>
        </w:rPr>
        <w:t xml:space="preserve"> kiểm tra,</w:t>
      </w:r>
      <w:r w:rsidR="009D5CD5" w:rsidRPr="00F17BE1">
        <w:rPr>
          <w:rFonts w:ascii="Times New Roman" w:eastAsia="Times New Roman" w:hAnsi="Times New Roman"/>
          <w:sz w:val="28"/>
          <w:szCs w:val="28"/>
          <w:lang w:val="pt-BR"/>
        </w:rPr>
        <w:t xml:space="preserve"> xác minh</w:t>
      </w:r>
      <w:r w:rsidR="00E066F8" w:rsidRPr="00F17BE1">
        <w:rPr>
          <w:rFonts w:ascii="Times New Roman" w:eastAsia="Times New Roman" w:hAnsi="Times New Roman"/>
          <w:sz w:val="28"/>
          <w:szCs w:val="28"/>
          <w:lang w:val="pt-BR"/>
        </w:rPr>
        <w:t>,</w:t>
      </w:r>
      <w:r w:rsidR="009D5CD5" w:rsidRPr="00F17BE1">
        <w:rPr>
          <w:rFonts w:ascii="Times New Roman" w:eastAsia="Times New Roman" w:hAnsi="Times New Roman"/>
          <w:sz w:val="28"/>
          <w:szCs w:val="28"/>
          <w:lang w:val="pt-BR"/>
        </w:rPr>
        <w:t xml:space="preserve"> </w:t>
      </w:r>
      <w:r w:rsidRPr="00F17BE1">
        <w:rPr>
          <w:rFonts w:ascii="Times New Roman" w:eastAsia="Times New Roman" w:hAnsi="Times New Roman"/>
          <w:sz w:val="28"/>
          <w:szCs w:val="28"/>
          <w:lang w:val="pt-BR"/>
        </w:rPr>
        <w:t xml:space="preserve">giải trình của </w:t>
      </w:r>
      <w:r w:rsidR="002C4DCE" w:rsidRPr="00F17BE1">
        <w:rPr>
          <w:rFonts w:ascii="Times New Roman" w:eastAsia="Times New Roman" w:hAnsi="Times New Roman"/>
          <w:sz w:val="28"/>
          <w:szCs w:val="28"/>
          <w:lang w:val="pt-BR"/>
        </w:rPr>
        <w:t>người khai hải quan</w:t>
      </w:r>
      <w:r w:rsidR="005C3E0B" w:rsidRPr="00F17BE1">
        <w:rPr>
          <w:rFonts w:ascii="Times New Roman" w:eastAsia="Times New Roman" w:hAnsi="Times New Roman"/>
          <w:sz w:val="28"/>
          <w:szCs w:val="28"/>
          <w:lang w:val="pt-BR"/>
        </w:rPr>
        <w:t>, của</w:t>
      </w:r>
      <w:r w:rsidR="002C4DCE" w:rsidRPr="00F17BE1">
        <w:rPr>
          <w:rFonts w:ascii="Times New Roman" w:eastAsia="Times New Roman" w:hAnsi="Times New Roman"/>
          <w:sz w:val="28"/>
          <w:szCs w:val="28"/>
          <w:lang w:val="pt-BR"/>
        </w:rPr>
        <w:t xml:space="preserve"> </w:t>
      </w:r>
      <w:r w:rsidR="00C3275E" w:rsidRPr="00F17BE1">
        <w:rPr>
          <w:rFonts w:ascii="Times New Roman" w:eastAsia="Times New Roman" w:hAnsi="Times New Roman"/>
          <w:sz w:val="28"/>
          <w:szCs w:val="28"/>
          <w:lang w:val="pt-BR"/>
        </w:rPr>
        <w:t xml:space="preserve">cơ quan, </w:t>
      </w:r>
      <w:r w:rsidRPr="00F17BE1">
        <w:rPr>
          <w:rFonts w:ascii="Times New Roman" w:eastAsia="Times New Roman" w:hAnsi="Times New Roman"/>
          <w:sz w:val="28"/>
          <w:szCs w:val="28"/>
          <w:lang w:val="pt-BR"/>
        </w:rPr>
        <w:t>tổ chức</w:t>
      </w:r>
      <w:r w:rsidR="00C3275E" w:rsidRPr="00F17BE1">
        <w:rPr>
          <w:rFonts w:ascii="Times New Roman" w:eastAsia="Times New Roman" w:hAnsi="Times New Roman"/>
          <w:sz w:val="28"/>
          <w:szCs w:val="28"/>
          <w:lang w:val="pt-BR"/>
        </w:rPr>
        <w:t xml:space="preserve"> </w:t>
      </w:r>
      <w:r w:rsidR="00A7403C" w:rsidRPr="00F17BE1">
        <w:rPr>
          <w:rFonts w:ascii="Times New Roman" w:eastAsia="Times New Roman" w:hAnsi="Times New Roman"/>
          <w:sz w:val="28"/>
          <w:szCs w:val="28"/>
          <w:lang w:val="pt-BR"/>
        </w:rPr>
        <w:t xml:space="preserve">cấp chứng từ chứng nhận xuất xứ hàng hóa </w:t>
      </w:r>
      <w:r w:rsidR="00C3275E" w:rsidRPr="00F17BE1">
        <w:rPr>
          <w:rFonts w:ascii="Times New Roman" w:eastAsia="Times New Roman" w:hAnsi="Times New Roman"/>
          <w:sz w:val="28"/>
          <w:szCs w:val="28"/>
          <w:lang w:val="pt-BR"/>
        </w:rPr>
        <w:t>hoặc người sản xuất, người xuất khẩu</w:t>
      </w:r>
      <w:r w:rsidR="0051456C" w:rsidRPr="00F17BE1">
        <w:rPr>
          <w:rFonts w:ascii="Times New Roman" w:eastAsia="Times New Roman" w:hAnsi="Times New Roman"/>
          <w:sz w:val="28"/>
          <w:szCs w:val="28"/>
          <w:lang w:val="pt-BR"/>
        </w:rPr>
        <w:t xml:space="preserve"> hoặc kết quả </w:t>
      </w:r>
      <w:r w:rsidR="00434684" w:rsidRPr="00F17BE1">
        <w:rPr>
          <w:rFonts w:ascii="Times New Roman" w:eastAsia="Times New Roman" w:hAnsi="Times New Roman"/>
          <w:sz w:val="28"/>
          <w:szCs w:val="28"/>
          <w:lang w:val="pt-BR"/>
        </w:rPr>
        <w:t>kiểm tra</w:t>
      </w:r>
      <w:r w:rsidR="00EF6279" w:rsidRPr="00F17BE1">
        <w:rPr>
          <w:rFonts w:ascii="Times New Roman" w:eastAsia="Times New Roman" w:hAnsi="Times New Roman"/>
          <w:sz w:val="28"/>
          <w:szCs w:val="28"/>
          <w:lang w:val="pt-BR"/>
        </w:rPr>
        <w:t xml:space="preserve"> </w:t>
      </w:r>
      <w:r w:rsidR="0051456C" w:rsidRPr="00F17BE1">
        <w:rPr>
          <w:rFonts w:ascii="Times New Roman" w:eastAsia="Times New Roman" w:hAnsi="Times New Roman"/>
          <w:sz w:val="28"/>
          <w:szCs w:val="28"/>
          <w:lang w:val="pt-BR"/>
        </w:rPr>
        <w:t xml:space="preserve">trực tiếp tại nước, nhóm nước hoặc vùng lãnh thổ xuất khẩu </w:t>
      </w:r>
      <w:r w:rsidRPr="00F17BE1">
        <w:rPr>
          <w:rFonts w:ascii="Times New Roman" w:eastAsia="Times New Roman" w:hAnsi="Times New Roman"/>
          <w:sz w:val="28"/>
          <w:szCs w:val="28"/>
          <w:lang w:val="pt-BR"/>
        </w:rPr>
        <w:t>để xác định tính xác thực của chứng từ chứng nhận xuất xứ</w:t>
      </w:r>
      <w:r w:rsidR="002F3FFD" w:rsidRPr="00F17BE1">
        <w:rPr>
          <w:rFonts w:ascii="Times New Roman" w:eastAsia="Times New Roman" w:hAnsi="Times New Roman"/>
          <w:sz w:val="28"/>
          <w:szCs w:val="28"/>
          <w:lang w:val="pt-BR"/>
        </w:rPr>
        <w:t xml:space="preserve"> hàng hóa</w:t>
      </w:r>
      <w:r w:rsidR="00581BC0" w:rsidRPr="00F17BE1">
        <w:rPr>
          <w:rFonts w:ascii="Times New Roman" w:eastAsia="Times New Roman" w:hAnsi="Times New Roman"/>
          <w:sz w:val="28"/>
          <w:szCs w:val="28"/>
          <w:lang w:val="pt-BR"/>
        </w:rPr>
        <w:t>:</w:t>
      </w:r>
      <w:r w:rsidRPr="00F17BE1">
        <w:rPr>
          <w:rFonts w:ascii="Times New Roman" w:eastAsia="Times New Roman" w:hAnsi="Times New Roman"/>
          <w:sz w:val="28"/>
          <w:szCs w:val="28"/>
          <w:lang w:val="pt-BR"/>
        </w:rPr>
        <w:tab/>
      </w:r>
    </w:p>
    <w:p w14:paraId="6842B3EC" w14:textId="77777777" w:rsidR="000E07B6" w:rsidRPr="00F17BE1" w:rsidRDefault="00572296" w:rsidP="005D2612">
      <w:pPr>
        <w:widowControl w:val="0"/>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a)</w:t>
      </w:r>
      <w:r w:rsidR="00AB2A31" w:rsidRPr="00F17BE1">
        <w:rPr>
          <w:rFonts w:ascii="Times New Roman" w:eastAsia="Times New Roman" w:hAnsi="Times New Roman"/>
          <w:sz w:val="28"/>
          <w:szCs w:val="28"/>
          <w:lang w:val="pt-BR"/>
        </w:rPr>
        <w:t xml:space="preserve"> Trường hợp </w:t>
      </w:r>
      <w:r w:rsidR="001C12EC" w:rsidRPr="00F17BE1">
        <w:rPr>
          <w:rFonts w:ascii="Times New Roman" w:eastAsia="Times New Roman" w:hAnsi="Times New Roman"/>
          <w:sz w:val="28"/>
          <w:szCs w:val="28"/>
          <w:lang w:val="pt-BR"/>
        </w:rPr>
        <w:t xml:space="preserve">người khai hải quan </w:t>
      </w:r>
      <w:r w:rsidR="00C32D7E" w:rsidRPr="00F17BE1">
        <w:rPr>
          <w:rFonts w:ascii="Times New Roman" w:eastAsia="Times New Roman" w:hAnsi="Times New Roman"/>
          <w:sz w:val="28"/>
          <w:szCs w:val="28"/>
          <w:lang w:val="pt-BR"/>
        </w:rPr>
        <w:t>giải trình</w:t>
      </w:r>
      <w:r w:rsidR="0095081E" w:rsidRPr="00F17BE1">
        <w:rPr>
          <w:rFonts w:ascii="Times New Roman" w:eastAsia="Times New Roman" w:hAnsi="Times New Roman"/>
          <w:sz w:val="28"/>
          <w:szCs w:val="28"/>
          <w:lang w:val="pt-BR"/>
        </w:rPr>
        <w:t xml:space="preserve"> hoặc</w:t>
      </w:r>
      <w:r w:rsidR="00C32D7E" w:rsidRPr="00F17BE1">
        <w:rPr>
          <w:rFonts w:ascii="Times New Roman" w:eastAsia="Times New Roman" w:hAnsi="Times New Roman"/>
          <w:sz w:val="28"/>
          <w:szCs w:val="28"/>
          <w:lang w:val="pt-BR"/>
        </w:rPr>
        <w:t xml:space="preserve"> </w:t>
      </w:r>
      <w:r w:rsidR="001C12EC" w:rsidRPr="00F17BE1">
        <w:rPr>
          <w:rFonts w:ascii="Times New Roman" w:eastAsia="Times New Roman" w:hAnsi="Times New Roman"/>
          <w:sz w:val="28"/>
          <w:szCs w:val="28"/>
          <w:lang w:val="pt-BR"/>
        </w:rPr>
        <w:t>cung cấp được chứng từ chứng minh xuất xứ hàng hóa nhập khẩu</w:t>
      </w:r>
      <w:r w:rsidR="00A76C08" w:rsidRPr="00F17BE1">
        <w:rPr>
          <w:rFonts w:ascii="Times New Roman" w:eastAsia="Times New Roman" w:hAnsi="Times New Roman"/>
          <w:sz w:val="28"/>
          <w:szCs w:val="28"/>
          <w:lang w:val="pt-BR"/>
        </w:rPr>
        <w:t xml:space="preserve"> </w:t>
      </w:r>
      <w:r w:rsidR="009E290F" w:rsidRPr="00F17BE1">
        <w:rPr>
          <w:rFonts w:ascii="Times New Roman" w:eastAsia="Times New Roman" w:hAnsi="Times New Roman"/>
          <w:sz w:val="28"/>
          <w:szCs w:val="28"/>
          <w:lang w:val="pt-BR"/>
        </w:rPr>
        <w:t xml:space="preserve">hoặc </w:t>
      </w:r>
      <w:r w:rsidR="00C3275E" w:rsidRPr="00F17BE1">
        <w:rPr>
          <w:rFonts w:ascii="Times New Roman" w:eastAsia="Times New Roman" w:hAnsi="Times New Roman"/>
          <w:sz w:val="28"/>
          <w:szCs w:val="28"/>
          <w:lang w:val="pt-BR"/>
        </w:rPr>
        <w:t xml:space="preserve">qua </w:t>
      </w:r>
      <w:r w:rsidR="00AB2A31" w:rsidRPr="00F17BE1">
        <w:rPr>
          <w:rFonts w:ascii="Times New Roman" w:eastAsia="Times New Roman" w:hAnsi="Times New Roman"/>
          <w:sz w:val="28"/>
          <w:szCs w:val="28"/>
          <w:lang w:val="pt-BR"/>
        </w:rPr>
        <w:t xml:space="preserve">kết quả xác minh, </w:t>
      </w:r>
      <w:r w:rsidR="00E947A5" w:rsidRPr="00F17BE1">
        <w:rPr>
          <w:rFonts w:ascii="Times New Roman" w:eastAsia="Times New Roman" w:hAnsi="Times New Roman"/>
          <w:sz w:val="28"/>
          <w:szCs w:val="28"/>
          <w:lang w:val="pt-BR"/>
        </w:rPr>
        <w:t xml:space="preserve">kiểm tra xuất xứ hàng hóa, </w:t>
      </w:r>
      <w:r w:rsidR="00AB2A31" w:rsidRPr="00F17BE1">
        <w:rPr>
          <w:rFonts w:ascii="Times New Roman" w:eastAsia="Times New Roman" w:hAnsi="Times New Roman"/>
          <w:sz w:val="28"/>
          <w:szCs w:val="28"/>
          <w:lang w:val="pt-BR"/>
        </w:rPr>
        <w:t xml:space="preserve">nội dung giải trình và chứng từ chứng minh của </w:t>
      </w:r>
      <w:r w:rsidR="00C3275E" w:rsidRPr="00F17BE1">
        <w:rPr>
          <w:rFonts w:ascii="Times New Roman" w:eastAsia="Times New Roman" w:hAnsi="Times New Roman"/>
          <w:sz w:val="28"/>
          <w:szCs w:val="28"/>
          <w:lang w:val="pt-BR"/>
        </w:rPr>
        <w:t xml:space="preserve">cơ quan, </w:t>
      </w:r>
      <w:r w:rsidR="00AB2A31" w:rsidRPr="00F17BE1">
        <w:rPr>
          <w:rFonts w:ascii="Times New Roman" w:eastAsia="Times New Roman" w:hAnsi="Times New Roman"/>
          <w:sz w:val="28"/>
          <w:szCs w:val="28"/>
          <w:lang w:val="pt-BR"/>
        </w:rPr>
        <w:t>tổ chức</w:t>
      </w:r>
      <w:r w:rsidR="00A7403C" w:rsidRPr="00F17BE1">
        <w:rPr>
          <w:rFonts w:ascii="Times New Roman" w:eastAsia="Times New Roman" w:hAnsi="Times New Roman"/>
          <w:sz w:val="28"/>
          <w:szCs w:val="28"/>
          <w:lang w:val="pt-BR"/>
        </w:rPr>
        <w:t xml:space="preserve"> cấp chứng từ chứng nhận xuất xứ hàng hóa </w:t>
      </w:r>
      <w:r w:rsidR="00C3275E" w:rsidRPr="00F17BE1">
        <w:rPr>
          <w:rFonts w:ascii="Times New Roman" w:eastAsia="Times New Roman" w:hAnsi="Times New Roman"/>
          <w:sz w:val="28"/>
          <w:szCs w:val="28"/>
          <w:lang w:val="pt-BR"/>
        </w:rPr>
        <w:t>hoặc người sản xuất, người xuất khẩu</w:t>
      </w:r>
      <w:r w:rsidR="00AB2A31" w:rsidRPr="00F17BE1">
        <w:rPr>
          <w:rFonts w:ascii="Times New Roman" w:eastAsia="Times New Roman" w:hAnsi="Times New Roman"/>
          <w:sz w:val="28"/>
          <w:szCs w:val="28"/>
          <w:lang w:val="pt-BR"/>
        </w:rPr>
        <w:t xml:space="preserve"> chi tiết và lý giải được những vấn đề mà cơ quan hải quan đã đưa ra, cơ quan hải quan </w:t>
      </w:r>
      <w:r w:rsidR="00C011D5" w:rsidRPr="00F17BE1">
        <w:rPr>
          <w:rFonts w:ascii="Times New Roman" w:eastAsia="Times New Roman" w:hAnsi="Times New Roman"/>
          <w:sz w:val="28"/>
          <w:szCs w:val="28"/>
          <w:lang w:val="pt-BR"/>
        </w:rPr>
        <w:t xml:space="preserve">có đủ cơ sở để xác định xuất xứ hàng hóa là hợp lệ thì </w:t>
      </w:r>
      <w:r w:rsidR="00AB2A31" w:rsidRPr="00F17BE1">
        <w:rPr>
          <w:rFonts w:ascii="Times New Roman" w:eastAsia="Times New Roman" w:hAnsi="Times New Roman"/>
          <w:sz w:val="28"/>
          <w:szCs w:val="28"/>
          <w:lang w:val="pt-BR"/>
        </w:rPr>
        <w:t>chấp nhận chứng từ chứng nhận xuất xứ</w:t>
      </w:r>
      <w:r w:rsidR="002F3FFD" w:rsidRPr="00F17BE1">
        <w:rPr>
          <w:rFonts w:ascii="Times New Roman" w:eastAsia="Times New Roman" w:hAnsi="Times New Roman"/>
          <w:sz w:val="28"/>
          <w:szCs w:val="28"/>
          <w:lang w:val="pt-BR"/>
        </w:rPr>
        <w:t xml:space="preserve"> hàng hóa</w:t>
      </w:r>
      <w:r w:rsidR="00E066F8" w:rsidRPr="00F17BE1">
        <w:rPr>
          <w:rFonts w:ascii="Times New Roman" w:eastAsia="Times New Roman" w:hAnsi="Times New Roman"/>
          <w:sz w:val="28"/>
          <w:szCs w:val="28"/>
          <w:lang w:val="pt-BR"/>
        </w:rPr>
        <w:t>;</w:t>
      </w:r>
    </w:p>
    <w:p w14:paraId="61FD5BA5" w14:textId="77777777" w:rsidR="000E07B6" w:rsidRPr="00F17BE1" w:rsidRDefault="00572296" w:rsidP="005D2612">
      <w:pPr>
        <w:widowControl w:val="0"/>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b)</w:t>
      </w:r>
      <w:r w:rsidR="00EF6279" w:rsidRPr="00F17BE1">
        <w:rPr>
          <w:rFonts w:ascii="Times New Roman" w:eastAsia="Times New Roman" w:hAnsi="Times New Roman"/>
          <w:sz w:val="28"/>
          <w:szCs w:val="28"/>
          <w:lang w:val="pt-BR"/>
        </w:rPr>
        <w:t xml:space="preserve"> </w:t>
      </w:r>
      <w:r w:rsidR="00AB2A31" w:rsidRPr="00F17BE1">
        <w:rPr>
          <w:rFonts w:ascii="Times New Roman" w:eastAsia="Times New Roman" w:hAnsi="Times New Roman"/>
          <w:sz w:val="28"/>
          <w:szCs w:val="28"/>
          <w:lang w:val="pt-BR"/>
        </w:rPr>
        <w:t>Trường hợp</w:t>
      </w:r>
      <w:r w:rsidR="006E6183" w:rsidRPr="00F17BE1">
        <w:rPr>
          <w:rFonts w:ascii="Times New Roman" w:eastAsia="Times New Roman" w:hAnsi="Times New Roman"/>
          <w:sz w:val="28"/>
          <w:szCs w:val="28"/>
          <w:lang w:val="pt-BR"/>
        </w:rPr>
        <w:t xml:space="preserve"> qua kết quả kiểm tra chứng từ chứng minh xuất xứ hàng hóa nhập khẩu do người khai hải quan cung cấp </w:t>
      </w:r>
      <w:r w:rsidR="00333146" w:rsidRPr="00F17BE1">
        <w:rPr>
          <w:rFonts w:ascii="Times New Roman" w:eastAsia="Times New Roman" w:hAnsi="Times New Roman"/>
          <w:sz w:val="28"/>
          <w:szCs w:val="28"/>
          <w:lang w:val="pt-BR"/>
        </w:rPr>
        <w:t xml:space="preserve">hoặc </w:t>
      </w:r>
      <w:r w:rsidR="00AB2A31" w:rsidRPr="00F17BE1">
        <w:rPr>
          <w:rFonts w:ascii="Times New Roman" w:eastAsia="Times New Roman" w:hAnsi="Times New Roman"/>
          <w:sz w:val="28"/>
          <w:szCs w:val="28"/>
          <w:lang w:val="pt-BR"/>
        </w:rPr>
        <w:t xml:space="preserve">kết quả xác minh, </w:t>
      </w:r>
      <w:r w:rsidR="00331D5D" w:rsidRPr="00F17BE1">
        <w:rPr>
          <w:rFonts w:ascii="Times New Roman" w:eastAsia="Times New Roman" w:hAnsi="Times New Roman"/>
          <w:sz w:val="28"/>
          <w:szCs w:val="28"/>
          <w:lang w:val="pt-BR"/>
        </w:rPr>
        <w:t xml:space="preserve">kiểm tra xuất xứ hàng hóa, </w:t>
      </w:r>
      <w:r w:rsidR="00AB2A31" w:rsidRPr="00F17BE1">
        <w:rPr>
          <w:rFonts w:ascii="Times New Roman" w:eastAsia="Times New Roman" w:hAnsi="Times New Roman"/>
          <w:sz w:val="28"/>
          <w:szCs w:val="28"/>
          <w:lang w:val="pt-BR"/>
        </w:rPr>
        <w:t xml:space="preserve">nội dung giải trình và chứng từ chứng minh của </w:t>
      </w:r>
      <w:r w:rsidR="00C3275E" w:rsidRPr="00F17BE1">
        <w:rPr>
          <w:rFonts w:ascii="Times New Roman" w:eastAsia="Times New Roman" w:hAnsi="Times New Roman"/>
          <w:sz w:val="28"/>
          <w:szCs w:val="28"/>
          <w:lang w:val="pt-BR"/>
        </w:rPr>
        <w:t xml:space="preserve">cơ quan, </w:t>
      </w:r>
      <w:r w:rsidR="00AB2A31" w:rsidRPr="00F17BE1">
        <w:rPr>
          <w:rFonts w:ascii="Times New Roman" w:eastAsia="Times New Roman" w:hAnsi="Times New Roman"/>
          <w:sz w:val="28"/>
          <w:szCs w:val="28"/>
          <w:lang w:val="pt-BR"/>
        </w:rPr>
        <w:t>tổ chức</w:t>
      </w:r>
      <w:r w:rsidR="00C3275E" w:rsidRPr="00F17BE1">
        <w:rPr>
          <w:rFonts w:ascii="Times New Roman" w:eastAsia="Times New Roman" w:hAnsi="Times New Roman"/>
          <w:sz w:val="28"/>
          <w:szCs w:val="28"/>
          <w:lang w:val="pt-BR"/>
        </w:rPr>
        <w:t xml:space="preserve"> hoặc</w:t>
      </w:r>
      <w:r w:rsidR="00EF6279" w:rsidRPr="00F17BE1">
        <w:rPr>
          <w:rFonts w:ascii="Times New Roman" w:eastAsia="Times New Roman" w:hAnsi="Times New Roman"/>
          <w:sz w:val="28"/>
          <w:szCs w:val="28"/>
          <w:lang w:val="pt-BR"/>
        </w:rPr>
        <w:t xml:space="preserve"> </w:t>
      </w:r>
      <w:r w:rsidR="00C3275E" w:rsidRPr="00F17BE1">
        <w:rPr>
          <w:rFonts w:ascii="Times New Roman" w:eastAsia="Times New Roman" w:hAnsi="Times New Roman"/>
          <w:sz w:val="28"/>
          <w:szCs w:val="28"/>
          <w:lang w:val="pt-BR"/>
        </w:rPr>
        <w:t>người sản xuất hoặc người xuất khẩu</w:t>
      </w:r>
      <w:r w:rsidR="00AB2A31" w:rsidRPr="00F17BE1">
        <w:rPr>
          <w:rFonts w:ascii="Times New Roman" w:eastAsia="Times New Roman" w:hAnsi="Times New Roman"/>
          <w:sz w:val="28"/>
          <w:szCs w:val="28"/>
          <w:lang w:val="pt-BR"/>
        </w:rPr>
        <w:t xml:space="preserve"> không đủ chi tiết và lý giải được những vấn đề mà cơ quan hải quan đã đưa ra, cơ quan hải quan </w:t>
      </w:r>
      <w:r w:rsidR="00333146" w:rsidRPr="00F17BE1">
        <w:rPr>
          <w:rFonts w:ascii="Times New Roman" w:eastAsia="Times New Roman" w:hAnsi="Times New Roman"/>
          <w:sz w:val="28"/>
          <w:szCs w:val="28"/>
          <w:lang w:val="pt-BR"/>
        </w:rPr>
        <w:t xml:space="preserve">không đủ cơ sở để xác định xuất xứ hàng hóa thì </w:t>
      </w:r>
      <w:r w:rsidR="00AB2A31" w:rsidRPr="00F17BE1">
        <w:rPr>
          <w:rFonts w:ascii="Times New Roman" w:eastAsia="Times New Roman" w:hAnsi="Times New Roman"/>
          <w:sz w:val="28"/>
          <w:szCs w:val="28"/>
          <w:lang w:val="pt-BR"/>
        </w:rPr>
        <w:t xml:space="preserve">từ chối chứng từ chứng nhận xuất xứ </w:t>
      </w:r>
      <w:r w:rsidR="002F3FFD" w:rsidRPr="00F17BE1">
        <w:rPr>
          <w:rFonts w:ascii="Times New Roman" w:eastAsia="Times New Roman" w:hAnsi="Times New Roman"/>
          <w:sz w:val="28"/>
          <w:szCs w:val="28"/>
          <w:lang w:val="pt-BR"/>
        </w:rPr>
        <w:t>hàng hóa</w:t>
      </w:r>
      <w:r w:rsidR="001E64D0" w:rsidRPr="00F17BE1">
        <w:rPr>
          <w:rFonts w:ascii="Times New Roman" w:eastAsia="Times New Roman" w:hAnsi="Times New Roman"/>
          <w:sz w:val="28"/>
          <w:szCs w:val="28"/>
          <w:lang w:val="pt-BR"/>
        </w:rPr>
        <w:t>;</w:t>
      </w:r>
      <w:r w:rsidR="002F3FFD" w:rsidRPr="00F17BE1">
        <w:rPr>
          <w:rFonts w:ascii="Times New Roman" w:eastAsia="Times New Roman" w:hAnsi="Times New Roman"/>
          <w:sz w:val="28"/>
          <w:szCs w:val="28"/>
          <w:lang w:val="pt-BR"/>
        </w:rPr>
        <w:t xml:space="preserve"> </w:t>
      </w:r>
      <w:r w:rsidR="000E07B6" w:rsidRPr="00F17BE1">
        <w:rPr>
          <w:rFonts w:ascii="Times New Roman" w:eastAsia="Times New Roman" w:hAnsi="Times New Roman"/>
          <w:sz w:val="28"/>
          <w:szCs w:val="28"/>
          <w:lang w:val="pt-BR"/>
        </w:rPr>
        <w:t>c)</w:t>
      </w:r>
      <w:r w:rsidR="00C21526" w:rsidRPr="00F17BE1">
        <w:rPr>
          <w:rFonts w:ascii="Times New Roman" w:eastAsia="Times New Roman" w:hAnsi="Times New Roman"/>
          <w:sz w:val="28"/>
          <w:szCs w:val="28"/>
          <w:lang w:val="pt-BR"/>
        </w:rPr>
        <w:t xml:space="preserve"> Trường hợp người xuất khẩu hoặc người sản xuất không cung cấp tài liệu, dữ liệu, chứng từ chứng minh xuất xứ hàng hóa, không cho phép tiếp cận nhà xưởng, quy trình sản xuất hoặc có hành vi cản trở khác dẫn đến việc không thể thực hiện xác minh trực tiếp</w:t>
      </w:r>
      <w:r w:rsidR="00CE5598" w:rsidRPr="00F17BE1">
        <w:rPr>
          <w:rFonts w:ascii="Times New Roman" w:eastAsia="Times New Roman" w:hAnsi="Times New Roman"/>
          <w:sz w:val="28"/>
          <w:szCs w:val="28"/>
          <w:lang w:val="pt-BR"/>
        </w:rPr>
        <w:t>,</w:t>
      </w:r>
      <w:r w:rsidR="00C21526" w:rsidRPr="00F17BE1">
        <w:rPr>
          <w:rFonts w:ascii="Times New Roman" w:eastAsia="Times New Roman" w:hAnsi="Times New Roman"/>
          <w:sz w:val="28"/>
          <w:szCs w:val="28"/>
          <w:lang w:val="pt-BR"/>
        </w:rPr>
        <w:t xml:space="preserve"> cơ quan hải quan từ chối </w:t>
      </w:r>
      <w:r w:rsidR="001A52A0" w:rsidRPr="00F17BE1">
        <w:rPr>
          <w:rFonts w:ascii="Times New Roman" w:eastAsia="Times New Roman" w:hAnsi="Times New Roman"/>
          <w:sz w:val="28"/>
          <w:szCs w:val="28"/>
          <w:lang w:val="pt-BR"/>
        </w:rPr>
        <w:t>chứng từ chứng nhận xuất xứ hàng hóa</w:t>
      </w:r>
      <w:r w:rsidR="006C13B2" w:rsidRPr="00F17BE1">
        <w:rPr>
          <w:rFonts w:ascii="Times New Roman" w:eastAsia="Times New Roman" w:hAnsi="Times New Roman"/>
          <w:sz w:val="28"/>
          <w:szCs w:val="28"/>
          <w:lang w:val="pt-BR"/>
        </w:rPr>
        <w:t>;</w:t>
      </w:r>
      <w:r w:rsidR="00C1701D" w:rsidRPr="00F17BE1">
        <w:rPr>
          <w:rFonts w:ascii="Times New Roman" w:eastAsia="Times New Roman" w:hAnsi="Times New Roman"/>
          <w:sz w:val="28"/>
          <w:szCs w:val="28"/>
          <w:lang w:val="pt-BR"/>
        </w:rPr>
        <w:t xml:space="preserve"> </w:t>
      </w:r>
    </w:p>
    <w:p w14:paraId="4FB1ACE5" w14:textId="77777777" w:rsidR="000E07B6" w:rsidRPr="00F17BE1" w:rsidRDefault="005A2469" w:rsidP="005D2612">
      <w:pPr>
        <w:widowControl w:val="0"/>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d</w:t>
      </w:r>
      <w:r w:rsidR="00CB71D1" w:rsidRPr="00F17BE1">
        <w:rPr>
          <w:rFonts w:ascii="Times New Roman" w:eastAsia="Times New Roman" w:hAnsi="Times New Roman"/>
          <w:sz w:val="28"/>
          <w:szCs w:val="28"/>
          <w:lang w:val="pt-BR"/>
        </w:rPr>
        <w:t>)</w:t>
      </w:r>
      <w:r w:rsidR="00EF6279" w:rsidRPr="00F17BE1">
        <w:rPr>
          <w:rFonts w:ascii="Times New Roman" w:eastAsia="Times New Roman" w:hAnsi="Times New Roman"/>
          <w:sz w:val="28"/>
          <w:szCs w:val="28"/>
          <w:lang w:val="pt-BR"/>
        </w:rPr>
        <w:t xml:space="preserve"> </w:t>
      </w:r>
      <w:r w:rsidR="00CB71D1" w:rsidRPr="00F17BE1">
        <w:rPr>
          <w:rFonts w:ascii="Times New Roman" w:eastAsia="Times New Roman" w:hAnsi="Times New Roman"/>
          <w:sz w:val="28"/>
          <w:szCs w:val="28"/>
          <w:lang w:val="am-ET"/>
        </w:rPr>
        <w:t xml:space="preserve">Trường hợp </w:t>
      </w:r>
      <w:r w:rsidR="00CB71D1" w:rsidRPr="00F17BE1">
        <w:rPr>
          <w:rFonts w:ascii="Times New Roman" w:eastAsia="Times New Roman" w:hAnsi="Times New Roman"/>
          <w:sz w:val="28"/>
          <w:szCs w:val="28"/>
          <w:lang w:val="pt-BR"/>
        </w:rPr>
        <w:t>cơ quan hải quan đủ căn cứ xác định gian lận xuất xứ hàng hóa thì xử lý vi phạm theo quy định.</w:t>
      </w:r>
      <w:r w:rsidR="00CB71D1" w:rsidRPr="00F17BE1">
        <w:rPr>
          <w:rFonts w:ascii="Times New Roman" w:eastAsia="Times New Roman" w:hAnsi="Times New Roman"/>
          <w:sz w:val="28"/>
          <w:szCs w:val="28"/>
          <w:lang w:val="pt-BR"/>
        </w:rPr>
        <w:tab/>
      </w:r>
    </w:p>
    <w:p w14:paraId="6E42B2DE" w14:textId="77777777" w:rsidR="000E07B6" w:rsidRPr="00F17BE1" w:rsidRDefault="005A2469" w:rsidP="005D2612">
      <w:pPr>
        <w:widowControl w:val="0"/>
        <w:spacing w:after="0" w:line="320" w:lineRule="exact"/>
        <w:ind w:left="0" w:firstLine="720"/>
        <w:rPr>
          <w:rFonts w:ascii="Times New Roman" w:eastAsia="Times New Roman" w:hAnsi="Times New Roman"/>
          <w:b/>
          <w:sz w:val="28"/>
          <w:szCs w:val="28"/>
          <w:lang w:val="pt-BR"/>
        </w:rPr>
      </w:pPr>
      <w:r w:rsidRPr="00F17BE1">
        <w:rPr>
          <w:rFonts w:ascii="Times New Roman" w:eastAsia="Times New Roman" w:hAnsi="Times New Roman"/>
          <w:sz w:val="28"/>
          <w:szCs w:val="28"/>
          <w:lang w:val="pt-BR"/>
        </w:rPr>
        <w:t>2</w:t>
      </w:r>
      <w:r w:rsidR="008A1B2C" w:rsidRPr="00F17BE1">
        <w:rPr>
          <w:rFonts w:ascii="Times New Roman" w:eastAsia="Times New Roman" w:hAnsi="Times New Roman"/>
          <w:sz w:val="28"/>
          <w:szCs w:val="28"/>
          <w:lang w:val="pt-BR"/>
        </w:rPr>
        <w:t xml:space="preserve">. Cơ quan hải quan thông báo </w:t>
      </w:r>
      <w:r w:rsidR="003F0F3D" w:rsidRPr="00F17BE1">
        <w:rPr>
          <w:rFonts w:ascii="Times New Roman" w:eastAsia="Times New Roman" w:hAnsi="Times New Roman"/>
          <w:sz w:val="28"/>
          <w:szCs w:val="28"/>
          <w:lang w:val="pt-BR"/>
        </w:rPr>
        <w:t xml:space="preserve">trên </w:t>
      </w:r>
      <w:r w:rsidR="007C7FB3" w:rsidRPr="00F17BE1">
        <w:rPr>
          <w:rFonts w:ascii="Times New Roman" w:eastAsia="Times New Roman" w:hAnsi="Times New Roman"/>
          <w:sz w:val="28"/>
          <w:szCs w:val="28"/>
          <w:lang w:val="pt-BR"/>
        </w:rPr>
        <w:t>H</w:t>
      </w:r>
      <w:r w:rsidR="003F0F3D" w:rsidRPr="00F17BE1">
        <w:rPr>
          <w:rFonts w:ascii="Times New Roman" w:eastAsia="Times New Roman" w:hAnsi="Times New Roman"/>
          <w:sz w:val="28"/>
          <w:szCs w:val="28"/>
          <w:lang w:val="pt-BR"/>
        </w:rPr>
        <w:t>ệ thống</w:t>
      </w:r>
      <w:r w:rsidR="007C7FB3" w:rsidRPr="00F17BE1">
        <w:rPr>
          <w:rFonts w:ascii="Times New Roman" w:eastAsia="Times New Roman" w:hAnsi="Times New Roman"/>
          <w:sz w:val="28"/>
          <w:szCs w:val="28"/>
          <w:lang w:val="pt-BR"/>
        </w:rPr>
        <w:t xml:space="preserve"> xử lý dữ liệu điện tử hải quan</w:t>
      </w:r>
      <w:r w:rsidR="003F0F3D" w:rsidRPr="00F17BE1">
        <w:rPr>
          <w:rFonts w:ascii="Times New Roman" w:eastAsia="Times New Roman" w:hAnsi="Times New Roman"/>
          <w:sz w:val="28"/>
          <w:szCs w:val="28"/>
          <w:lang w:val="pt-BR"/>
        </w:rPr>
        <w:t xml:space="preserve"> hoặc bằng văn bản </w:t>
      </w:r>
      <w:r w:rsidR="00783240" w:rsidRPr="00F17BE1">
        <w:rPr>
          <w:rFonts w:ascii="Times New Roman" w:eastAsia="Times New Roman" w:hAnsi="Times New Roman"/>
          <w:sz w:val="28"/>
          <w:szCs w:val="28"/>
          <w:lang w:val="pt-BR"/>
        </w:rPr>
        <w:t>kết quả</w:t>
      </w:r>
      <w:r w:rsidR="008A1B2C" w:rsidRPr="00F17BE1">
        <w:rPr>
          <w:rFonts w:ascii="Times New Roman" w:eastAsia="Times New Roman" w:hAnsi="Times New Roman"/>
          <w:sz w:val="28"/>
          <w:szCs w:val="28"/>
          <w:lang w:val="pt-BR"/>
        </w:rPr>
        <w:t xml:space="preserve"> kiểm tra</w:t>
      </w:r>
      <w:r w:rsidR="00783240" w:rsidRPr="00F17BE1">
        <w:rPr>
          <w:rFonts w:ascii="Times New Roman" w:eastAsia="Times New Roman" w:hAnsi="Times New Roman"/>
          <w:sz w:val="28"/>
          <w:szCs w:val="28"/>
          <w:lang w:val="pt-BR"/>
        </w:rPr>
        <w:t>, xử lý</w:t>
      </w:r>
      <w:r w:rsidR="008A1B2C" w:rsidRPr="00F17BE1">
        <w:rPr>
          <w:rFonts w:ascii="Times New Roman" w:eastAsia="Times New Roman" w:hAnsi="Times New Roman"/>
          <w:sz w:val="28"/>
          <w:szCs w:val="28"/>
          <w:lang w:val="pt-BR"/>
        </w:rPr>
        <w:t xml:space="preserve"> cho người nhập khẩu, người xuất khẩu hoặc người sản xuất hoặc cơ quan, tổ chức cấp </w:t>
      </w:r>
      <w:r w:rsidR="00DC2C7A" w:rsidRPr="00F17BE1">
        <w:rPr>
          <w:rFonts w:ascii="Times New Roman" w:eastAsia="Times New Roman" w:hAnsi="Times New Roman"/>
          <w:sz w:val="28"/>
          <w:szCs w:val="28"/>
          <w:lang w:val="pt-BR"/>
        </w:rPr>
        <w:t>chứng từ chứng nhận xuất xứ hàng hóa</w:t>
      </w:r>
      <w:r w:rsidR="008A1B2C" w:rsidRPr="00F17BE1">
        <w:rPr>
          <w:rFonts w:ascii="Times New Roman" w:eastAsia="Times New Roman" w:hAnsi="Times New Roman"/>
          <w:sz w:val="28"/>
          <w:szCs w:val="28"/>
          <w:lang w:val="pt-BR"/>
        </w:rPr>
        <w:t xml:space="preserve"> </w:t>
      </w:r>
      <w:r w:rsidR="00F2529B" w:rsidRPr="00F17BE1">
        <w:rPr>
          <w:rFonts w:ascii="Times New Roman" w:eastAsia="Times New Roman" w:hAnsi="Times New Roman"/>
          <w:sz w:val="28"/>
          <w:szCs w:val="28"/>
          <w:lang w:val="pt-BR"/>
        </w:rPr>
        <w:t xml:space="preserve">hoặc cơ quan hải quan nước xuất khẩu </w:t>
      </w:r>
      <w:r w:rsidR="008A1B2C" w:rsidRPr="00F17BE1">
        <w:rPr>
          <w:rFonts w:ascii="Times New Roman" w:eastAsia="Times New Roman" w:hAnsi="Times New Roman"/>
          <w:sz w:val="28"/>
          <w:szCs w:val="28"/>
          <w:lang w:val="pt-BR"/>
        </w:rPr>
        <w:t xml:space="preserve">biết.  </w:t>
      </w:r>
    </w:p>
    <w:p w14:paraId="0FD4DB26" w14:textId="77777777" w:rsidR="000E07B6" w:rsidRPr="00F17BE1" w:rsidRDefault="00AB2A31" w:rsidP="005D2612">
      <w:pPr>
        <w:widowControl w:val="0"/>
        <w:numPr>
          <w:ilvl w:val="0"/>
          <w:numId w:val="6"/>
        </w:numPr>
        <w:tabs>
          <w:tab w:val="left" w:pos="1843"/>
        </w:tabs>
        <w:spacing w:after="0" w:line="320" w:lineRule="exact"/>
        <w:ind w:left="0" w:firstLine="720"/>
        <w:rPr>
          <w:rFonts w:ascii="Times New Roman" w:eastAsia="Times New Roman" w:hAnsi="Times New Roman"/>
          <w:b/>
          <w:sz w:val="28"/>
          <w:szCs w:val="28"/>
          <w:lang w:val="pt-BR"/>
        </w:rPr>
      </w:pPr>
      <w:r w:rsidRPr="00F17BE1">
        <w:rPr>
          <w:rFonts w:ascii="Times New Roman" w:eastAsia="Times New Roman" w:hAnsi="Times New Roman"/>
          <w:b/>
          <w:sz w:val="28"/>
          <w:szCs w:val="28"/>
          <w:lang w:val="pt-BR"/>
        </w:rPr>
        <w:t>Từ chối chứng từ chứng nhận xuất xứ hàng hóa</w:t>
      </w:r>
    </w:p>
    <w:p w14:paraId="73E7F4E1" w14:textId="77777777" w:rsidR="000E07B6" w:rsidRPr="00F17BE1" w:rsidRDefault="00AB2A31" w:rsidP="005D2612">
      <w:pPr>
        <w:widowControl w:val="0"/>
        <w:spacing w:after="0" w:line="320" w:lineRule="exact"/>
        <w:ind w:left="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ab/>
      </w:r>
      <w:r w:rsidR="000E07B6" w:rsidRPr="00F17BE1">
        <w:rPr>
          <w:rFonts w:ascii="Times New Roman" w:eastAsia="Times New Roman" w:hAnsi="Times New Roman"/>
          <w:sz w:val="28"/>
          <w:szCs w:val="28"/>
          <w:lang w:val="pt-BR"/>
        </w:rPr>
        <w:t>1. Ngoài các trường hợp từ chối chứng từ xuất xứ hàng hóa quy định tại Điều 19, Điều 20 và Điều 21 Thông tư này, cơ quan hải quan từ chối chứng từ chứng nhận xuất xứ hàng hóa trong các trường hợp sau:</w:t>
      </w:r>
    </w:p>
    <w:p w14:paraId="24AA3ECC" w14:textId="77777777" w:rsidR="000E07B6" w:rsidRPr="00F17BE1" w:rsidRDefault="008900A9" w:rsidP="005D2612">
      <w:pPr>
        <w:widowControl w:val="0"/>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a)</w:t>
      </w:r>
      <w:r w:rsidR="00AB2A31" w:rsidRPr="00F17BE1">
        <w:rPr>
          <w:rFonts w:ascii="Times New Roman" w:eastAsia="Times New Roman" w:hAnsi="Times New Roman"/>
          <w:sz w:val="28"/>
          <w:szCs w:val="28"/>
          <w:lang w:val="pt-BR"/>
        </w:rPr>
        <w:t xml:space="preserve"> Đối với hàng hóa nhập khẩu </w:t>
      </w:r>
      <w:r w:rsidR="00C3275E" w:rsidRPr="00F17BE1">
        <w:rPr>
          <w:rFonts w:ascii="Times New Roman" w:eastAsia="Times New Roman" w:hAnsi="Times New Roman"/>
          <w:sz w:val="28"/>
          <w:szCs w:val="28"/>
          <w:lang w:val="pt-BR"/>
        </w:rPr>
        <w:t xml:space="preserve">phải </w:t>
      </w:r>
      <w:r w:rsidR="00AB2A31" w:rsidRPr="00F17BE1">
        <w:rPr>
          <w:rFonts w:ascii="Times New Roman" w:eastAsia="Times New Roman" w:hAnsi="Times New Roman"/>
          <w:sz w:val="28"/>
          <w:szCs w:val="28"/>
          <w:lang w:val="pt-BR"/>
        </w:rPr>
        <w:t xml:space="preserve">nộp chứng từ chứng nhận xuất xứ </w:t>
      </w:r>
      <w:r w:rsidR="002F3FFD" w:rsidRPr="00F17BE1">
        <w:rPr>
          <w:rFonts w:ascii="Times New Roman" w:eastAsia="Times New Roman" w:hAnsi="Times New Roman"/>
          <w:sz w:val="28"/>
          <w:szCs w:val="28"/>
          <w:lang w:val="pt-BR"/>
        </w:rPr>
        <w:t xml:space="preserve">hàng hóa </w:t>
      </w:r>
      <w:r w:rsidR="00AB2A31" w:rsidRPr="00F17BE1">
        <w:rPr>
          <w:rFonts w:ascii="Times New Roman" w:eastAsia="Times New Roman" w:hAnsi="Times New Roman"/>
          <w:sz w:val="28"/>
          <w:szCs w:val="28"/>
          <w:lang w:val="pt-BR"/>
        </w:rPr>
        <w:t xml:space="preserve">theo quy định tại </w:t>
      </w:r>
      <w:r w:rsidR="006770BA" w:rsidRPr="00F17BE1">
        <w:rPr>
          <w:rFonts w:ascii="Times New Roman" w:eastAsia="Times New Roman" w:hAnsi="Times New Roman"/>
          <w:sz w:val="28"/>
          <w:szCs w:val="28"/>
          <w:lang w:val="pt-BR"/>
        </w:rPr>
        <w:t xml:space="preserve">điểm a </w:t>
      </w:r>
      <w:r w:rsidR="00AB2A31" w:rsidRPr="00F17BE1">
        <w:rPr>
          <w:rFonts w:ascii="Times New Roman" w:eastAsia="Times New Roman" w:hAnsi="Times New Roman"/>
          <w:sz w:val="28"/>
          <w:szCs w:val="28"/>
          <w:lang w:val="pt-BR"/>
        </w:rPr>
        <w:t xml:space="preserve">khoản 1 Điều </w:t>
      </w:r>
      <w:r w:rsidR="006770BA" w:rsidRPr="00F17BE1">
        <w:rPr>
          <w:rFonts w:ascii="Times New Roman" w:eastAsia="Times New Roman" w:hAnsi="Times New Roman"/>
          <w:sz w:val="28"/>
          <w:szCs w:val="28"/>
          <w:lang w:val="pt-BR"/>
        </w:rPr>
        <w:t>4</w:t>
      </w:r>
      <w:r w:rsidR="009D2A0D" w:rsidRPr="00F17BE1">
        <w:rPr>
          <w:rFonts w:ascii="Times New Roman" w:eastAsia="Times New Roman" w:hAnsi="Times New Roman"/>
          <w:sz w:val="28"/>
          <w:szCs w:val="28"/>
          <w:lang w:val="pt-BR"/>
        </w:rPr>
        <w:t xml:space="preserve"> </w:t>
      </w:r>
      <w:r w:rsidR="00AB2A31" w:rsidRPr="00F17BE1">
        <w:rPr>
          <w:rFonts w:ascii="Times New Roman" w:eastAsia="Times New Roman" w:hAnsi="Times New Roman"/>
          <w:sz w:val="28"/>
          <w:szCs w:val="28"/>
          <w:lang w:val="pt-BR"/>
        </w:rPr>
        <w:t xml:space="preserve">Thông tư này, trường hợp cơ quan hải quan đủ cơ sở xác định chứng từ chứng nhận xuất xứ </w:t>
      </w:r>
      <w:r w:rsidR="002F3FFD" w:rsidRPr="00F17BE1">
        <w:rPr>
          <w:rFonts w:ascii="Times New Roman" w:eastAsia="Times New Roman" w:hAnsi="Times New Roman"/>
          <w:sz w:val="28"/>
          <w:szCs w:val="28"/>
          <w:lang w:val="pt-BR"/>
        </w:rPr>
        <w:t xml:space="preserve">hàng hóa </w:t>
      </w:r>
      <w:r w:rsidR="00AB2A31" w:rsidRPr="00F17BE1">
        <w:rPr>
          <w:rFonts w:ascii="Times New Roman" w:eastAsia="Times New Roman" w:hAnsi="Times New Roman"/>
          <w:sz w:val="28"/>
          <w:szCs w:val="28"/>
          <w:lang w:val="pt-BR"/>
        </w:rPr>
        <w:t xml:space="preserve">không hợp lệ thì </w:t>
      </w:r>
      <w:r w:rsidR="000B63AF" w:rsidRPr="00F17BE1">
        <w:rPr>
          <w:rFonts w:ascii="Times New Roman" w:eastAsia="Times New Roman" w:hAnsi="Times New Roman"/>
          <w:sz w:val="28"/>
          <w:szCs w:val="28"/>
          <w:lang w:val="pt-BR"/>
        </w:rPr>
        <w:t>từ chối</w:t>
      </w:r>
      <w:r w:rsidR="00C3275E" w:rsidRPr="00F17BE1">
        <w:rPr>
          <w:rFonts w:ascii="Times New Roman" w:eastAsia="Times New Roman" w:hAnsi="Times New Roman"/>
          <w:sz w:val="28"/>
          <w:szCs w:val="28"/>
          <w:lang w:val="pt-BR"/>
        </w:rPr>
        <w:t xml:space="preserve"> chứng từ chứng nhận xuất xứ</w:t>
      </w:r>
      <w:r w:rsidR="002F3FFD" w:rsidRPr="00F17BE1">
        <w:rPr>
          <w:rFonts w:ascii="Times New Roman" w:eastAsia="Times New Roman" w:hAnsi="Times New Roman"/>
          <w:sz w:val="28"/>
          <w:szCs w:val="28"/>
          <w:lang w:val="pt-BR"/>
        </w:rPr>
        <w:t xml:space="preserve"> hàng hó</w:t>
      </w:r>
      <w:r w:rsidR="00641A0D" w:rsidRPr="00F17BE1">
        <w:rPr>
          <w:rFonts w:ascii="Times New Roman" w:eastAsia="Times New Roman" w:hAnsi="Times New Roman"/>
          <w:sz w:val="28"/>
          <w:szCs w:val="28"/>
          <w:lang w:val="pt-BR"/>
        </w:rPr>
        <w:t>a;</w:t>
      </w:r>
      <w:r w:rsidR="000B63AF" w:rsidRPr="00F17BE1">
        <w:rPr>
          <w:rFonts w:ascii="Times New Roman" w:eastAsia="Times New Roman" w:hAnsi="Times New Roman"/>
          <w:sz w:val="28"/>
          <w:szCs w:val="28"/>
          <w:lang w:val="pt-BR"/>
        </w:rPr>
        <w:t xml:space="preserve"> hàng hóa</w:t>
      </w:r>
      <w:r w:rsidR="00641A0D" w:rsidRPr="00F17BE1">
        <w:rPr>
          <w:rFonts w:ascii="Times New Roman" w:eastAsia="Times New Roman" w:hAnsi="Times New Roman"/>
          <w:sz w:val="28"/>
          <w:szCs w:val="28"/>
          <w:lang w:val="pt-BR"/>
        </w:rPr>
        <w:t xml:space="preserve"> nhập khẩu</w:t>
      </w:r>
      <w:r w:rsidR="000C4D4F" w:rsidRPr="00F17BE1">
        <w:rPr>
          <w:rFonts w:ascii="Times New Roman" w:eastAsia="Times New Roman" w:hAnsi="Times New Roman"/>
          <w:sz w:val="28"/>
          <w:szCs w:val="28"/>
          <w:lang w:val="pt-BR"/>
        </w:rPr>
        <w:t xml:space="preserve"> </w:t>
      </w:r>
      <w:r w:rsidR="00AB2A31" w:rsidRPr="00F17BE1">
        <w:rPr>
          <w:rFonts w:ascii="Times New Roman" w:eastAsia="Times New Roman" w:hAnsi="Times New Roman"/>
          <w:sz w:val="28"/>
          <w:szCs w:val="28"/>
          <w:lang w:val="pt-BR"/>
        </w:rPr>
        <w:lastRenderedPageBreak/>
        <w:t xml:space="preserve">áp dụng mức thuế suất </w:t>
      </w:r>
      <w:r w:rsidR="00AB2A31" w:rsidRPr="00F17BE1">
        <w:rPr>
          <w:rFonts w:ascii="Times New Roman" w:eastAsia="Times New Roman" w:hAnsi="Times New Roman"/>
          <w:sz w:val="28"/>
          <w:szCs w:val="28"/>
          <w:lang w:val="am-ET"/>
        </w:rPr>
        <w:t>MFN</w:t>
      </w:r>
      <w:r w:rsidR="00AB2A31" w:rsidRPr="00F17BE1">
        <w:rPr>
          <w:rFonts w:ascii="Times New Roman" w:eastAsia="Times New Roman" w:hAnsi="Times New Roman"/>
          <w:sz w:val="28"/>
          <w:szCs w:val="28"/>
          <w:lang w:val="pt-BR"/>
        </w:rPr>
        <w:t xml:space="preserve"> hoặc thuế suất thông thường</w:t>
      </w:r>
      <w:r w:rsidR="009D1D02" w:rsidRPr="00F17BE1">
        <w:rPr>
          <w:rFonts w:ascii="Times New Roman" w:eastAsia="Times New Roman" w:hAnsi="Times New Roman"/>
          <w:sz w:val="28"/>
          <w:szCs w:val="28"/>
          <w:lang w:val="pt-BR"/>
        </w:rPr>
        <w:t>;</w:t>
      </w:r>
      <w:r w:rsidR="00AB2A31" w:rsidRPr="00F17BE1">
        <w:rPr>
          <w:rFonts w:ascii="Times New Roman" w:eastAsia="Times New Roman" w:hAnsi="Times New Roman"/>
          <w:sz w:val="28"/>
          <w:szCs w:val="28"/>
          <w:lang w:val="pt-BR"/>
        </w:rPr>
        <w:t xml:space="preserve"> </w:t>
      </w:r>
    </w:p>
    <w:p w14:paraId="3237D0AE" w14:textId="6189AE9F" w:rsidR="000E07B6" w:rsidRPr="00F17BE1" w:rsidRDefault="008900A9" w:rsidP="005D2612">
      <w:pPr>
        <w:widowControl w:val="0"/>
        <w:spacing w:after="0" w:line="320" w:lineRule="exact"/>
        <w:ind w:left="0" w:firstLine="720"/>
        <w:rPr>
          <w:rFonts w:ascii="Times New Roman" w:eastAsia="Times New Roman" w:hAnsi="Times New Roman"/>
          <w:sz w:val="28"/>
          <w:szCs w:val="28"/>
        </w:rPr>
      </w:pPr>
      <w:r w:rsidRPr="00F17BE1">
        <w:rPr>
          <w:rFonts w:ascii="Times New Roman" w:eastAsia="Times New Roman" w:hAnsi="Times New Roman"/>
          <w:sz w:val="28"/>
          <w:szCs w:val="28"/>
          <w:lang w:val="pt-BR"/>
        </w:rPr>
        <w:t>b)</w:t>
      </w:r>
      <w:r w:rsidR="00D206EE" w:rsidRPr="00F17BE1">
        <w:rPr>
          <w:rFonts w:ascii="Times New Roman" w:eastAsia="Times New Roman" w:hAnsi="Times New Roman"/>
          <w:sz w:val="28"/>
          <w:szCs w:val="28"/>
          <w:lang w:val="pt-BR"/>
        </w:rPr>
        <w:t xml:space="preserve"> </w:t>
      </w:r>
      <w:r w:rsidR="00343D74" w:rsidRPr="00F17BE1">
        <w:rPr>
          <w:rFonts w:ascii="Times New Roman" w:eastAsia="Times New Roman" w:hAnsi="Times New Roman"/>
          <w:sz w:val="28"/>
          <w:szCs w:val="28"/>
          <w:lang w:val="vi-VN"/>
        </w:rPr>
        <w:t>T</w:t>
      </w:r>
      <w:r w:rsidR="00343D74" w:rsidRPr="00F17BE1">
        <w:rPr>
          <w:rFonts w:ascii="Times New Roman" w:eastAsia="Times New Roman" w:hAnsi="Times New Roman"/>
          <w:sz w:val="28"/>
          <w:szCs w:val="28"/>
          <w:lang w:val="pt-BR"/>
        </w:rPr>
        <w:t>rường hợp cơ quan hải quan đủ cơ sở xác định chứng từ chứng nhận xuất xứ hàng hóa không hợp lệ</w:t>
      </w:r>
      <w:r w:rsidR="00343D74" w:rsidRPr="00F17BE1">
        <w:rPr>
          <w:rFonts w:ascii="Times New Roman" w:eastAsia="Times New Roman" w:hAnsi="Times New Roman"/>
          <w:sz w:val="28"/>
          <w:szCs w:val="28"/>
          <w:lang w:val="vi-VN"/>
        </w:rPr>
        <w:t xml:space="preserve"> đ</w:t>
      </w:r>
      <w:r w:rsidR="00343D74" w:rsidRPr="00F17BE1">
        <w:rPr>
          <w:rFonts w:ascii="Times New Roman" w:eastAsia="Times New Roman" w:hAnsi="Times New Roman"/>
          <w:sz w:val="28"/>
          <w:szCs w:val="28"/>
          <w:lang w:val="pt-BR"/>
        </w:rPr>
        <w:t xml:space="preserve">ối </w:t>
      </w:r>
      <w:r w:rsidR="00D206EE" w:rsidRPr="00F17BE1">
        <w:rPr>
          <w:rFonts w:ascii="Times New Roman" w:eastAsia="Times New Roman" w:hAnsi="Times New Roman"/>
          <w:sz w:val="28"/>
          <w:szCs w:val="28"/>
          <w:lang w:val="pt-BR"/>
        </w:rPr>
        <w:t xml:space="preserve">với hàng hóa nhập khẩu </w:t>
      </w:r>
      <w:r w:rsidR="004779C9" w:rsidRPr="00F17BE1">
        <w:rPr>
          <w:rFonts w:ascii="Times New Roman" w:eastAsia="Times New Roman" w:hAnsi="Times New Roman"/>
          <w:sz w:val="28"/>
          <w:szCs w:val="28"/>
          <w:lang w:val="pt-BR"/>
        </w:rPr>
        <w:t xml:space="preserve">phải </w:t>
      </w:r>
      <w:r w:rsidR="00D206EE" w:rsidRPr="00F17BE1">
        <w:rPr>
          <w:rFonts w:ascii="Times New Roman" w:eastAsia="Times New Roman" w:hAnsi="Times New Roman"/>
          <w:sz w:val="28"/>
          <w:szCs w:val="28"/>
          <w:lang w:val="pt-BR"/>
        </w:rPr>
        <w:t>nộp chứng từ chứng nhận xuất xứ</w:t>
      </w:r>
      <w:r w:rsidR="002F3FFD" w:rsidRPr="00F17BE1">
        <w:rPr>
          <w:rFonts w:ascii="Times New Roman" w:eastAsia="Times New Roman" w:hAnsi="Times New Roman"/>
          <w:sz w:val="28"/>
          <w:szCs w:val="28"/>
          <w:lang w:val="pt-BR"/>
        </w:rPr>
        <w:t xml:space="preserve"> hàng hóa</w:t>
      </w:r>
      <w:r w:rsidR="00D206EE" w:rsidRPr="00F17BE1">
        <w:rPr>
          <w:rFonts w:ascii="Times New Roman" w:eastAsia="Times New Roman" w:hAnsi="Times New Roman"/>
          <w:sz w:val="28"/>
          <w:szCs w:val="28"/>
          <w:lang w:val="pt-BR"/>
        </w:rPr>
        <w:t xml:space="preserve"> t</w:t>
      </w:r>
      <w:r w:rsidR="00343D74" w:rsidRPr="00F17BE1">
        <w:rPr>
          <w:rFonts w:ascii="Times New Roman" w:eastAsia="Times New Roman" w:hAnsi="Times New Roman"/>
          <w:sz w:val="28"/>
          <w:szCs w:val="28"/>
          <w:lang w:val="vi-VN"/>
        </w:rPr>
        <w:t>h</w:t>
      </w:r>
      <w:r w:rsidR="00D206EE" w:rsidRPr="00F17BE1">
        <w:rPr>
          <w:rFonts w:ascii="Times New Roman" w:eastAsia="Times New Roman" w:hAnsi="Times New Roman"/>
          <w:sz w:val="28"/>
          <w:szCs w:val="28"/>
          <w:lang w:val="pt-BR"/>
        </w:rPr>
        <w:t xml:space="preserve">eo quy định tại </w:t>
      </w:r>
      <w:r w:rsidR="004779C9" w:rsidRPr="00F17BE1">
        <w:rPr>
          <w:rFonts w:ascii="Times New Roman" w:eastAsia="Times New Roman" w:hAnsi="Times New Roman"/>
          <w:sz w:val="28"/>
          <w:szCs w:val="28"/>
          <w:lang w:val="pt-BR"/>
        </w:rPr>
        <w:t>điểm b, điểm c</w:t>
      </w:r>
      <w:r w:rsidR="00D206EE" w:rsidRPr="00F17BE1">
        <w:rPr>
          <w:rFonts w:ascii="Times New Roman" w:eastAsia="Times New Roman" w:hAnsi="Times New Roman"/>
          <w:sz w:val="28"/>
          <w:szCs w:val="28"/>
          <w:lang w:val="pt-BR"/>
        </w:rPr>
        <w:t xml:space="preserve"> </w:t>
      </w:r>
      <w:r w:rsidR="00E11AB0" w:rsidRPr="00F17BE1">
        <w:rPr>
          <w:rFonts w:ascii="Times New Roman" w:eastAsia="Times New Roman" w:hAnsi="Times New Roman"/>
          <w:sz w:val="28"/>
          <w:szCs w:val="28"/>
          <w:lang w:val="pt-BR"/>
        </w:rPr>
        <w:t xml:space="preserve">khoản </w:t>
      </w:r>
      <w:r w:rsidR="00530721" w:rsidRPr="00F17BE1">
        <w:rPr>
          <w:rFonts w:ascii="Times New Roman" w:eastAsia="Times New Roman" w:hAnsi="Times New Roman"/>
          <w:sz w:val="28"/>
          <w:szCs w:val="28"/>
          <w:lang w:val="pt-BR"/>
        </w:rPr>
        <w:t>1</w:t>
      </w:r>
      <w:r w:rsidR="006F3934" w:rsidRPr="00F17BE1">
        <w:rPr>
          <w:rFonts w:ascii="Times New Roman" w:eastAsia="Times New Roman" w:hAnsi="Times New Roman"/>
          <w:sz w:val="28"/>
          <w:szCs w:val="28"/>
          <w:lang w:val="pt-BR"/>
        </w:rPr>
        <w:t xml:space="preserve"> </w:t>
      </w:r>
      <w:r w:rsidR="00D206EE" w:rsidRPr="00F17BE1">
        <w:rPr>
          <w:rFonts w:ascii="Times New Roman" w:eastAsia="Times New Roman" w:hAnsi="Times New Roman"/>
          <w:sz w:val="28"/>
          <w:szCs w:val="28"/>
          <w:lang w:val="pt-BR"/>
        </w:rPr>
        <w:t xml:space="preserve">Điều </w:t>
      </w:r>
      <w:r w:rsidR="004779C9" w:rsidRPr="00F17BE1">
        <w:rPr>
          <w:rFonts w:ascii="Times New Roman" w:eastAsia="Times New Roman" w:hAnsi="Times New Roman"/>
          <w:sz w:val="28"/>
          <w:szCs w:val="28"/>
          <w:lang w:val="pt-BR"/>
        </w:rPr>
        <w:t>4</w:t>
      </w:r>
      <w:r w:rsidR="009D2A0D" w:rsidRPr="00F17BE1">
        <w:rPr>
          <w:rFonts w:ascii="Times New Roman" w:eastAsia="Times New Roman" w:hAnsi="Times New Roman"/>
          <w:sz w:val="28"/>
          <w:szCs w:val="28"/>
          <w:lang w:val="pt-BR"/>
        </w:rPr>
        <w:t xml:space="preserve"> </w:t>
      </w:r>
      <w:r w:rsidR="00D206EE" w:rsidRPr="00F17BE1">
        <w:rPr>
          <w:rFonts w:ascii="Times New Roman" w:eastAsia="Times New Roman" w:hAnsi="Times New Roman"/>
          <w:sz w:val="28"/>
          <w:szCs w:val="28"/>
          <w:lang w:val="pt-BR"/>
        </w:rPr>
        <w:t xml:space="preserve">Thông tư này thì </w:t>
      </w:r>
      <w:r w:rsidR="00996880" w:rsidRPr="00F17BE1">
        <w:rPr>
          <w:rFonts w:ascii="Times New Roman" w:eastAsia="Times New Roman" w:hAnsi="Times New Roman"/>
          <w:sz w:val="28"/>
          <w:szCs w:val="28"/>
          <w:lang w:val="pt-BR"/>
        </w:rPr>
        <w:t xml:space="preserve">từ chối chứng từ chứng nhận xuất xứ hàng hóa và xử lý theo quy định tại điểm b khoản </w:t>
      </w:r>
      <w:r w:rsidR="00B6467C" w:rsidRPr="00F17BE1">
        <w:rPr>
          <w:rFonts w:ascii="Times New Roman" w:eastAsia="Times New Roman" w:hAnsi="Times New Roman"/>
          <w:sz w:val="28"/>
          <w:szCs w:val="28"/>
          <w:lang w:val="vi-VN"/>
        </w:rPr>
        <w:t>4</w:t>
      </w:r>
      <w:r w:rsidR="00996880" w:rsidRPr="00F17BE1">
        <w:rPr>
          <w:rFonts w:ascii="Times New Roman" w:eastAsia="Times New Roman" w:hAnsi="Times New Roman"/>
          <w:sz w:val="28"/>
          <w:szCs w:val="28"/>
          <w:lang w:val="pt-BR"/>
        </w:rPr>
        <w:t xml:space="preserve"> Điều 4 Thông tư này</w:t>
      </w:r>
      <w:r w:rsidR="003567FD" w:rsidRPr="00F17BE1">
        <w:rPr>
          <w:rFonts w:ascii="Times New Roman" w:eastAsia="Times New Roman" w:hAnsi="Times New Roman"/>
          <w:sz w:val="28"/>
          <w:szCs w:val="28"/>
          <w:lang w:val="vi-VN"/>
        </w:rPr>
        <w:t>;</w:t>
      </w:r>
      <w:r w:rsidR="00FD3556" w:rsidRPr="00F17BE1">
        <w:rPr>
          <w:rFonts w:ascii="Times New Roman" w:eastAsia="Times New Roman" w:hAnsi="Times New Roman"/>
          <w:sz w:val="28"/>
          <w:szCs w:val="28"/>
          <w:lang w:val="pt-BR"/>
        </w:rPr>
        <w:t xml:space="preserve"> </w:t>
      </w:r>
      <w:r w:rsidR="00343D74" w:rsidRPr="00F17BE1">
        <w:rPr>
          <w:rFonts w:ascii="Times New Roman" w:eastAsia="Times New Roman" w:hAnsi="Times New Roman"/>
          <w:sz w:val="28"/>
          <w:szCs w:val="28"/>
          <w:lang w:val="vi-VN"/>
        </w:rPr>
        <w:t xml:space="preserve">đối với hàng hóa quy định tại </w:t>
      </w:r>
      <w:r w:rsidR="00343D74" w:rsidRPr="00F17BE1">
        <w:rPr>
          <w:rFonts w:ascii="Times New Roman" w:eastAsia="Times New Roman" w:hAnsi="Times New Roman"/>
          <w:sz w:val="28"/>
          <w:szCs w:val="28"/>
          <w:lang w:val="pt-BR"/>
        </w:rPr>
        <w:t xml:space="preserve">khoản 2 Điều 4 Thông tư này </w:t>
      </w:r>
      <w:r w:rsidR="00343D74" w:rsidRPr="00F17BE1">
        <w:rPr>
          <w:rFonts w:ascii="Times New Roman" w:eastAsia="Times New Roman" w:hAnsi="Times New Roman"/>
          <w:sz w:val="28"/>
          <w:szCs w:val="28"/>
          <w:lang w:val="vi-VN"/>
        </w:rPr>
        <w:t xml:space="preserve">thì </w:t>
      </w:r>
      <w:r w:rsidR="00262076" w:rsidRPr="00F17BE1">
        <w:rPr>
          <w:rFonts w:ascii="Times New Roman" w:eastAsia="Times New Roman" w:hAnsi="Times New Roman"/>
          <w:sz w:val="28"/>
          <w:szCs w:val="28"/>
          <w:lang w:val="vi-VN"/>
        </w:rPr>
        <w:t>từ chối chứng từ chứng nhậ</w:t>
      </w:r>
      <w:r w:rsidR="003567FD" w:rsidRPr="00F17BE1">
        <w:rPr>
          <w:rFonts w:ascii="Times New Roman" w:eastAsia="Times New Roman" w:hAnsi="Times New Roman"/>
          <w:sz w:val="28"/>
          <w:szCs w:val="28"/>
          <w:lang w:val="vi-VN"/>
        </w:rPr>
        <w:t>n</w:t>
      </w:r>
      <w:r w:rsidR="00262076" w:rsidRPr="00F17BE1">
        <w:rPr>
          <w:rFonts w:ascii="Times New Roman" w:eastAsia="Times New Roman" w:hAnsi="Times New Roman"/>
          <w:sz w:val="28"/>
          <w:szCs w:val="28"/>
          <w:lang w:val="vi-VN"/>
        </w:rPr>
        <w:t xml:space="preserve"> xuất xứ hàng hóa, hàng hóa </w:t>
      </w:r>
      <w:r w:rsidR="00343D74" w:rsidRPr="00F17BE1">
        <w:rPr>
          <w:rFonts w:ascii="Times New Roman" w:eastAsia="Times New Roman" w:hAnsi="Times New Roman"/>
          <w:sz w:val="28"/>
          <w:szCs w:val="28"/>
          <w:lang w:val="vi-VN"/>
        </w:rPr>
        <w:t>không được thông quan và bị xử lý theo quy định của pháp luật</w:t>
      </w:r>
      <w:r w:rsidR="00821701" w:rsidRPr="00F17BE1">
        <w:rPr>
          <w:rFonts w:ascii="Times New Roman" w:eastAsia="Times New Roman" w:hAnsi="Times New Roman"/>
          <w:sz w:val="28"/>
          <w:szCs w:val="28"/>
        </w:rPr>
        <w:t>;</w:t>
      </w:r>
    </w:p>
    <w:p w14:paraId="224D825F" w14:textId="77777777" w:rsidR="000E07B6" w:rsidRPr="00F17BE1" w:rsidRDefault="008900A9" w:rsidP="005D2612">
      <w:pPr>
        <w:widowControl w:val="0"/>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c)</w:t>
      </w:r>
      <w:r w:rsidR="00AB2A31" w:rsidRPr="00F17BE1">
        <w:rPr>
          <w:rFonts w:ascii="Times New Roman" w:eastAsia="Times New Roman" w:hAnsi="Times New Roman"/>
          <w:sz w:val="28"/>
          <w:szCs w:val="28"/>
          <w:lang w:val="pt-BR"/>
        </w:rPr>
        <w:t xml:space="preserve"> Đối với hàng hóa nhập khẩu </w:t>
      </w:r>
      <w:r w:rsidR="00BB0A73" w:rsidRPr="00F17BE1">
        <w:rPr>
          <w:rFonts w:ascii="Times New Roman" w:eastAsia="Times New Roman" w:hAnsi="Times New Roman"/>
          <w:sz w:val="28"/>
          <w:szCs w:val="28"/>
          <w:lang w:val="pt-BR"/>
        </w:rPr>
        <w:t xml:space="preserve">phải </w:t>
      </w:r>
      <w:r w:rsidR="00AB2A31" w:rsidRPr="00F17BE1">
        <w:rPr>
          <w:rFonts w:ascii="Times New Roman" w:eastAsia="Times New Roman" w:hAnsi="Times New Roman"/>
          <w:sz w:val="28"/>
          <w:szCs w:val="28"/>
          <w:lang w:val="pt-BR"/>
        </w:rPr>
        <w:t>nộp chứng từ chứng nhận xuất xứ</w:t>
      </w:r>
      <w:r w:rsidR="002F3FFD" w:rsidRPr="00F17BE1">
        <w:rPr>
          <w:rFonts w:ascii="Times New Roman" w:eastAsia="Times New Roman" w:hAnsi="Times New Roman"/>
          <w:sz w:val="28"/>
          <w:szCs w:val="28"/>
          <w:lang w:val="pt-BR"/>
        </w:rPr>
        <w:t xml:space="preserve"> hàng hóa</w:t>
      </w:r>
      <w:r w:rsidR="00AB2A31" w:rsidRPr="00F17BE1">
        <w:rPr>
          <w:rFonts w:ascii="Times New Roman" w:eastAsia="Times New Roman" w:hAnsi="Times New Roman"/>
          <w:sz w:val="28"/>
          <w:szCs w:val="28"/>
          <w:lang w:val="pt-BR"/>
        </w:rPr>
        <w:t xml:space="preserve"> theo quy định tại </w:t>
      </w:r>
      <w:r w:rsidR="008908A5" w:rsidRPr="00F17BE1">
        <w:rPr>
          <w:rFonts w:ascii="Times New Roman" w:eastAsia="Times New Roman" w:hAnsi="Times New Roman"/>
          <w:sz w:val="28"/>
          <w:szCs w:val="28"/>
          <w:lang w:val="pt-BR"/>
        </w:rPr>
        <w:t xml:space="preserve">điểm d </w:t>
      </w:r>
      <w:r w:rsidR="00AB2A31" w:rsidRPr="00F17BE1">
        <w:rPr>
          <w:rFonts w:ascii="Times New Roman" w:eastAsia="Times New Roman" w:hAnsi="Times New Roman"/>
          <w:sz w:val="28"/>
          <w:szCs w:val="28"/>
          <w:lang w:val="pt-BR"/>
        </w:rPr>
        <w:t xml:space="preserve">khoản </w:t>
      </w:r>
      <w:r w:rsidR="008908A5" w:rsidRPr="00F17BE1">
        <w:rPr>
          <w:rFonts w:ascii="Times New Roman" w:eastAsia="Times New Roman" w:hAnsi="Times New Roman"/>
          <w:sz w:val="28"/>
          <w:szCs w:val="28"/>
          <w:lang w:val="pt-BR"/>
        </w:rPr>
        <w:t>1</w:t>
      </w:r>
      <w:r w:rsidR="009D2A0D" w:rsidRPr="00F17BE1">
        <w:rPr>
          <w:rFonts w:ascii="Times New Roman" w:eastAsia="Times New Roman" w:hAnsi="Times New Roman"/>
          <w:sz w:val="28"/>
          <w:szCs w:val="28"/>
          <w:lang w:val="pt-BR"/>
        </w:rPr>
        <w:t xml:space="preserve"> </w:t>
      </w:r>
      <w:r w:rsidR="00AB2A31" w:rsidRPr="00F17BE1">
        <w:rPr>
          <w:rFonts w:ascii="Times New Roman" w:eastAsia="Times New Roman" w:hAnsi="Times New Roman"/>
          <w:sz w:val="28"/>
          <w:szCs w:val="28"/>
          <w:lang w:val="pt-BR"/>
        </w:rPr>
        <w:t xml:space="preserve">Điều </w:t>
      </w:r>
      <w:r w:rsidR="008908A5" w:rsidRPr="00F17BE1">
        <w:rPr>
          <w:rFonts w:ascii="Times New Roman" w:eastAsia="Times New Roman" w:hAnsi="Times New Roman"/>
          <w:sz w:val="28"/>
          <w:szCs w:val="28"/>
          <w:lang w:val="pt-BR"/>
        </w:rPr>
        <w:t>4</w:t>
      </w:r>
      <w:r w:rsidR="009D2A0D" w:rsidRPr="00F17BE1">
        <w:rPr>
          <w:rFonts w:ascii="Times New Roman" w:eastAsia="Times New Roman" w:hAnsi="Times New Roman"/>
          <w:sz w:val="28"/>
          <w:szCs w:val="28"/>
          <w:lang w:val="pt-BR"/>
        </w:rPr>
        <w:t xml:space="preserve"> </w:t>
      </w:r>
      <w:r w:rsidR="00AB2A31" w:rsidRPr="00F17BE1">
        <w:rPr>
          <w:rFonts w:ascii="Times New Roman" w:eastAsia="Times New Roman" w:hAnsi="Times New Roman"/>
          <w:sz w:val="28"/>
          <w:szCs w:val="28"/>
          <w:lang w:val="pt-BR"/>
        </w:rPr>
        <w:t xml:space="preserve">Thông tư này, trường hợp cơ quan hải quan đủ cơ sở xác định chứng từ chứng nhận xuất xứ </w:t>
      </w:r>
      <w:r w:rsidR="002F3FFD" w:rsidRPr="00F17BE1">
        <w:rPr>
          <w:rFonts w:ascii="Times New Roman" w:eastAsia="Times New Roman" w:hAnsi="Times New Roman"/>
          <w:sz w:val="28"/>
          <w:szCs w:val="28"/>
          <w:lang w:val="pt-BR"/>
        </w:rPr>
        <w:t xml:space="preserve">hàng hóa </w:t>
      </w:r>
      <w:r w:rsidR="00AB2A31" w:rsidRPr="00F17BE1">
        <w:rPr>
          <w:rFonts w:ascii="Times New Roman" w:eastAsia="Times New Roman" w:hAnsi="Times New Roman"/>
          <w:sz w:val="28"/>
          <w:szCs w:val="28"/>
          <w:lang w:val="pt-BR"/>
        </w:rPr>
        <w:t xml:space="preserve">không hợp lệ thì </w:t>
      </w:r>
      <w:r w:rsidR="00FD7534" w:rsidRPr="00F17BE1">
        <w:rPr>
          <w:rFonts w:ascii="Times New Roman" w:eastAsia="Times New Roman" w:hAnsi="Times New Roman"/>
          <w:sz w:val="28"/>
          <w:szCs w:val="28"/>
          <w:lang w:val="pt-BR"/>
        </w:rPr>
        <w:t>hàng hóa</w:t>
      </w:r>
      <w:r w:rsidR="00374C52" w:rsidRPr="00F17BE1">
        <w:rPr>
          <w:rFonts w:ascii="Times New Roman" w:eastAsia="Times New Roman" w:hAnsi="Times New Roman"/>
          <w:sz w:val="28"/>
          <w:szCs w:val="28"/>
          <w:lang w:val="pt-BR"/>
        </w:rPr>
        <w:t xml:space="preserve"> nhập khẩu</w:t>
      </w:r>
      <w:r w:rsidR="00916B7D" w:rsidRPr="00F17BE1">
        <w:rPr>
          <w:rFonts w:ascii="Times New Roman" w:eastAsia="Times New Roman" w:hAnsi="Times New Roman"/>
          <w:sz w:val="28"/>
          <w:szCs w:val="28"/>
          <w:lang w:val="pt-BR"/>
        </w:rPr>
        <w:t xml:space="preserve"> </w:t>
      </w:r>
      <w:r w:rsidR="000E07B6" w:rsidRPr="00F17BE1">
        <w:rPr>
          <w:rFonts w:ascii="Times New Roman" w:eastAsia="Times New Roman" w:hAnsi="Times New Roman"/>
          <w:sz w:val="28"/>
          <w:szCs w:val="28"/>
          <w:lang w:val="vi-VN"/>
        </w:rPr>
        <w:t>bị áp mức thuế chống bán phá giá</w:t>
      </w:r>
      <w:r w:rsidR="000E07B6" w:rsidRPr="00F17BE1">
        <w:rPr>
          <w:rFonts w:ascii="Times New Roman" w:eastAsia="Times New Roman" w:hAnsi="Times New Roman"/>
          <w:sz w:val="28"/>
          <w:szCs w:val="28"/>
          <w:lang w:val="pt-BR"/>
        </w:rPr>
        <w:t xml:space="preserve"> hoặc thuế chống </w:t>
      </w:r>
      <w:r w:rsidR="000E07B6" w:rsidRPr="00F17BE1">
        <w:rPr>
          <w:rFonts w:ascii="Times New Roman" w:eastAsia="Times New Roman" w:hAnsi="Times New Roman"/>
          <w:sz w:val="28"/>
          <w:szCs w:val="28"/>
          <w:lang w:val="vi-VN"/>
        </w:rPr>
        <w:t>trợ cấp</w:t>
      </w:r>
      <w:r w:rsidR="000E07B6" w:rsidRPr="00F17BE1">
        <w:rPr>
          <w:rFonts w:ascii="Times New Roman" w:eastAsia="Times New Roman" w:hAnsi="Times New Roman"/>
          <w:sz w:val="28"/>
          <w:szCs w:val="28"/>
          <w:lang w:val="pt-BR"/>
        </w:rPr>
        <w:t xml:space="preserve"> hoặc thuế tự vệ</w:t>
      </w:r>
      <w:r w:rsidR="009E2AC7" w:rsidRPr="00F17BE1">
        <w:rPr>
          <w:rFonts w:ascii="Times New Roman" w:eastAsia="Times New Roman" w:hAnsi="Times New Roman"/>
          <w:sz w:val="28"/>
          <w:szCs w:val="28"/>
          <w:lang w:val="pt-BR"/>
        </w:rPr>
        <w:t xml:space="preserve"> hoặc thuế suất ngoài </w:t>
      </w:r>
      <w:r w:rsidR="000E07B6" w:rsidRPr="00F17BE1">
        <w:rPr>
          <w:rFonts w:ascii="Times New Roman" w:eastAsia="Times New Roman" w:hAnsi="Times New Roman"/>
          <w:sz w:val="28"/>
          <w:szCs w:val="28"/>
          <w:lang w:val="pt-BR"/>
        </w:rPr>
        <w:t>hạn ngạch thuế quan</w:t>
      </w:r>
      <w:r w:rsidR="00FD7534" w:rsidRPr="00F17BE1">
        <w:rPr>
          <w:rFonts w:ascii="Times New Roman" w:eastAsia="Times New Roman" w:hAnsi="Times New Roman"/>
          <w:sz w:val="28"/>
          <w:szCs w:val="28"/>
          <w:lang w:val="pt-BR"/>
        </w:rPr>
        <w:t xml:space="preserve"> và được thông quan</w:t>
      </w:r>
      <w:r w:rsidR="00427C32" w:rsidRPr="00F17BE1">
        <w:rPr>
          <w:rFonts w:ascii="Times New Roman" w:eastAsia="Times New Roman" w:hAnsi="Times New Roman"/>
          <w:sz w:val="28"/>
          <w:szCs w:val="28"/>
          <w:lang w:val="pt-BR"/>
        </w:rPr>
        <w:t xml:space="preserve"> theo quy định.</w:t>
      </w:r>
    </w:p>
    <w:p w14:paraId="128F4437" w14:textId="77777777" w:rsidR="000E07B6" w:rsidRPr="00F17BE1" w:rsidRDefault="000F2EDE" w:rsidP="005D2612">
      <w:pPr>
        <w:widowControl w:val="0"/>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2</w:t>
      </w:r>
      <w:r w:rsidR="000E07B6" w:rsidRPr="00F17BE1">
        <w:rPr>
          <w:rFonts w:ascii="Times New Roman" w:eastAsia="Times New Roman" w:hAnsi="Times New Roman"/>
          <w:sz w:val="28"/>
          <w:szCs w:val="28"/>
          <w:lang w:val="pt-BR"/>
        </w:rPr>
        <w:t xml:space="preserve">. Cơ quan hải quan thông báo </w:t>
      </w:r>
      <w:r w:rsidR="00EA1FA0" w:rsidRPr="00F17BE1">
        <w:rPr>
          <w:rFonts w:ascii="Times New Roman" w:eastAsia="Times New Roman" w:hAnsi="Times New Roman"/>
          <w:sz w:val="28"/>
          <w:szCs w:val="28"/>
          <w:lang w:val="pt-BR"/>
        </w:rPr>
        <w:t xml:space="preserve">trên </w:t>
      </w:r>
      <w:r w:rsidR="00C96E51" w:rsidRPr="00F17BE1">
        <w:rPr>
          <w:rFonts w:ascii="Times New Roman" w:eastAsia="Times New Roman" w:hAnsi="Times New Roman"/>
          <w:sz w:val="28"/>
          <w:szCs w:val="28"/>
          <w:lang w:val="pt-BR"/>
        </w:rPr>
        <w:t>H</w:t>
      </w:r>
      <w:r w:rsidR="00EA1FA0" w:rsidRPr="00F17BE1">
        <w:rPr>
          <w:rFonts w:ascii="Times New Roman" w:eastAsia="Times New Roman" w:hAnsi="Times New Roman"/>
          <w:sz w:val="28"/>
          <w:szCs w:val="28"/>
          <w:lang w:val="pt-BR"/>
        </w:rPr>
        <w:t xml:space="preserve">ệ thống </w:t>
      </w:r>
      <w:r w:rsidR="00C96E51" w:rsidRPr="00F17BE1">
        <w:rPr>
          <w:rFonts w:ascii="Times New Roman" w:eastAsia="Times New Roman" w:hAnsi="Times New Roman"/>
          <w:sz w:val="28"/>
          <w:szCs w:val="28"/>
          <w:lang w:val="pt-BR"/>
        </w:rPr>
        <w:t xml:space="preserve">xử lý dữ liệu điện tử hải quan </w:t>
      </w:r>
      <w:r w:rsidR="00EA1FA0" w:rsidRPr="00F17BE1">
        <w:rPr>
          <w:rFonts w:ascii="Times New Roman" w:eastAsia="Times New Roman" w:hAnsi="Times New Roman"/>
          <w:sz w:val="28"/>
          <w:szCs w:val="28"/>
          <w:lang w:val="pt-BR"/>
        </w:rPr>
        <w:t xml:space="preserve">hoặc bằng văn bản </w:t>
      </w:r>
      <w:r w:rsidR="000E07B6" w:rsidRPr="00F17BE1">
        <w:rPr>
          <w:rFonts w:ascii="Times New Roman" w:eastAsia="Times New Roman" w:hAnsi="Times New Roman"/>
          <w:sz w:val="28"/>
          <w:szCs w:val="28"/>
          <w:lang w:val="pt-BR"/>
        </w:rPr>
        <w:t>cho người khai hải quan về việc từ chối chứng từ chứng nhận xuất xứ hàng hóa hoặc thông báo trực tiếp trên chứng từ chứng nhận xuất xứ hàng hóa bằng cách ghi lý do từ chối trên chứng từ chứng nhận xuất xứ hàng hóa và gửi trả lại người khai hải quan để người khai hải quan liên hệ với cơ quan, tổ chức hoặc người sản xuất, người xuất khẩu phát hành chứng từ chứng nhận xuất xứ hàng hóa</w:t>
      </w:r>
      <w:r w:rsidR="000E07B6" w:rsidRPr="00F17BE1">
        <w:rPr>
          <w:rFonts w:ascii="Times New Roman" w:eastAsia="Times New Roman" w:hAnsi="Times New Roman"/>
          <w:sz w:val="28"/>
          <w:szCs w:val="28"/>
          <w:lang w:val="vi-VN"/>
        </w:rPr>
        <w:t xml:space="preserve"> </w:t>
      </w:r>
      <w:r w:rsidR="000E07B6" w:rsidRPr="00F17BE1">
        <w:rPr>
          <w:rFonts w:ascii="Times New Roman" w:eastAsia="Times New Roman" w:hAnsi="Times New Roman"/>
          <w:sz w:val="28"/>
          <w:szCs w:val="28"/>
          <w:lang w:val="pt-BR"/>
        </w:rPr>
        <w:t>ngay sau thời điểm</w:t>
      </w:r>
      <w:r w:rsidR="000E07B6" w:rsidRPr="00F17BE1">
        <w:rPr>
          <w:rFonts w:ascii="Times New Roman" w:eastAsia="Times New Roman" w:hAnsi="Times New Roman"/>
          <w:sz w:val="28"/>
          <w:szCs w:val="28"/>
          <w:lang w:val="vi-VN"/>
        </w:rPr>
        <w:t xml:space="preserve"> cơ quan hải quan từ chối</w:t>
      </w:r>
      <w:r w:rsidR="000E07B6" w:rsidRPr="00F17BE1">
        <w:rPr>
          <w:rFonts w:ascii="Times New Roman" w:eastAsia="Times New Roman" w:hAnsi="Times New Roman"/>
          <w:sz w:val="28"/>
          <w:szCs w:val="28"/>
          <w:lang w:val="pt-BR"/>
        </w:rPr>
        <w:t xml:space="preserve"> chứng từ chứng nhận xuất xứ hàng hóa</w:t>
      </w:r>
      <w:r w:rsidR="00C251E7" w:rsidRPr="00F17BE1">
        <w:rPr>
          <w:rFonts w:ascii="Times New Roman" w:eastAsia="Times New Roman" w:hAnsi="Times New Roman"/>
          <w:sz w:val="28"/>
          <w:szCs w:val="28"/>
          <w:lang w:val="pt-BR"/>
        </w:rPr>
        <w:t>.</w:t>
      </w:r>
    </w:p>
    <w:p w14:paraId="1D38B352" w14:textId="77777777" w:rsidR="000E07B6" w:rsidRPr="00F17BE1" w:rsidRDefault="00615A03" w:rsidP="005D2612">
      <w:pPr>
        <w:widowControl w:val="0"/>
        <w:numPr>
          <w:ilvl w:val="0"/>
          <w:numId w:val="6"/>
        </w:numPr>
        <w:tabs>
          <w:tab w:val="left" w:pos="1843"/>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b/>
          <w:sz w:val="28"/>
          <w:szCs w:val="28"/>
          <w:lang w:val="pt-PT"/>
        </w:rPr>
        <w:t xml:space="preserve">Trừ lùi </w:t>
      </w:r>
      <w:r w:rsidR="00E3048D" w:rsidRPr="00F17BE1">
        <w:rPr>
          <w:rFonts w:ascii="Times New Roman" w:eastAsia="Times New Roman" w:hAnsi="Times New Roman"/>
          <w:b/>
          <w:sz w:val="28"/>
          <w:szCs w:val="28"/>
          <w:lang w:val="pt-PT"/>
        </w:rPr>
        <w:t>Giấy</w:t>
      </w:r>
      <w:r w:rsidRPr="00F17BE1">
        <w:rPr>
          <w:rFonts w:ascii="Times New Roman" w:eastAsia="Times New Roman" w:hAnsi="Times New Roman"/>
          <w:b/>
          <w:sz w:val="28"/>
          <w:szCs w:val="28"/>
          <w:lang w:val="am-ET"/>
        </w:rPr>
        <w:t xml:space="preserve"> chứng nhận xuất xứ </w:t>
      </w:r>
      <w:r w:rsidR="000E07B6" w:rsidRPr="00F17BE1">
        <w:rPr>
          <w:rFonts w:ascii="Times New Roman" w:eastAsia="Times New Roman" w:hAnsi="Times New Roman"/>
          <w:b/>
          <w:sz w:val="28"/>
          <w:szCs w:val="28"/>
          <w:lang w:val="pt-BR"/>
        </w:rPr>
        <w:t>hàng hóa</w:t>
      </w:r>
    </w:p>
    <w:p w14:paraId="23441341" w14:textId="77777777" w:rsidR="000E07B6" w:rsidRPr="00F17BE1" w:rsidRDefault="00615A03" w:rsidP="005D2612">
      <w:pPr>
        <w:widowControl w:val="0"/>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1. Trường hợp một lô hàng đưa từ nước ngoài vào kho ngoại quan để nhập khẩu vào nội địa nhiều lần</w:t>
      </w:r>
      <w:r w:rsidR="000E07B6" w:rsidRPr="00F17BE1">
        <w:rPr>
          <w:rFonts w:ascii="Times New Roman" w:eastAsia="Times New Roman" w:hAnsi="Times New Roman"/>
          <w:sz w:val="28"/>
          <w:szCs w:val="28"/>
          <w:lang w:val="am-ET"/>
        </w:rPr>
        <w:t xml:space="preserve"> thì </w:t>
      </w:r>
      <w:r w:rsidRPr="00F17BE1">
        <w:rPr>
          <w:rFonts w:ascii="Times New Roman" w:eastAsia="Times New Roman" w:hAnsi="Times New Roman"/>
          <w:sz w:val="28"/>
          <w:szCs w:val="28"/>
          <w:lang w:val="am-ET"/>
        </w:rPr>
        <w:t>được sử dụng C/O để lập Phiếu theo dõi trừ lùi cho từng lần nhập khẩu vào nội địa</w:t>
      </w:r>
      <w:r w:rsidR="000E07B6" w:rsidRPr="00F17BE1">
        <w:rPr>
          <w:rFonts w:ascii="Times New Roman" w:eastAsia="Times New Roman" w:hAnsi="Times New Roman"/>
          <w:sz w:val="28"/>
          <w:szCs w:val="28"/>
          <w:lang w:val="am-ET"/>
        </w:rPr>
        <w:t xml:space="preserve"> </w:t>
      </w:r>
      <w:r w:rsidRPr="00F17BE1">
        <w:rPr>
          <w:rFonts w:ascii="Times New Roman" w:eastAsia="Times New Roman" w:hAnsi="Times New Roman"/>
          <w:sz w:val="28"/>
          <w:szCs w:val="28"/>
          <w:lang w:val="am-ET"/>
        </w:rPr>
        <w:t>và được áp dụng trừ lùi tại nhiều Chi cục Hải quan khác nhau.</w:t>
      </w:r>
    </w:p>
    <w:p w14:paraId="05A35C84" w14:textId="77777777" w:rsidR="000E07B6" w:rsidRPr="00F17BE1" w:rsidRDefault="00615A03" w:rsidP="005D2612">
      <w:pPr>
        <w:widowControl w:val="0"/>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2. Thủ tục lập Phiếu theo dõi, trừ lùi:</w:t>
      </w:r>
    </w:p>
    <w:p w14:paraId="6720D465" w14:textId="77777777" w:rsidR="000E07B6" w:rsidRPr="00F17BE1" w:rsidRDefault="00615A03" w:rsidP="005D2612">
      <w:pPr>
        <w:widowControl w:val="0"/>
        <w:tabs>
          <w:tab w:val="num" w:pos="1026"/>
        </w:tabs>
        <w:spacing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a) Người khai hải quan đăng ký theo dõi trừ lùi C/O trên </w:t>
      </w:r>
      <w:r w:rsidR="000E07B6" w:rsidRPr="00F17BE1">
        <w:rPr>
          <w:rFonts w:ascii="Times New Roman" w:eastAsia="Times New Roman" w:hAnsi="Times New Roman"/>
          <w:sz w:val="28"/>
          <w:szCs w:val="28"/>
          <w:lang w:val="am-ET"/>
        </w:rPr>
        <w:t>H</w:t>
      </w:r>
      <w:r w:rsidRPr="00F17BE1">
        <w:rPr>
          <w:rFonts w:ascii="Times New Roman" w:eastAsia="Times New Roman" w:hAnsi="Times New Roman"/>
          <w:sz w:val="28"/>
          <w:szCs w:val="28"/>
          <w:lang w:val="am-ET"/>
        </w:rPr>
        <w:t>ệ thống xử lý dữ liệu điện tử</w:t>
      </w:r>
      <w:r w:rsidR="000E07B6" w:rsidRPr="00F17BE1">
        <w:rPr>
          <w:rFonts w:ascii="Times New Roman" w:eastAsia="Times New Roman" w:hAnsi="Times New Roman"/>
          <w:sz w:val="28"/>
          <w:szCs w:val="28"/>
          <w:lang w:val="am-ET"/>
        </w:rPr>
        <w:t xml:space="preserve"> hải quan theo các chỉ tiêu thông tin tại</w:t>
      </w:r>
      <w:r w:rsidRPr="00F17BE1">
        <w:rPr>
          <w:rFonts w:ascii="Times New Roman" w:eastAsia="Times New Roman" w:hAnsi="Times New Roman"/>
          <w:sz w:val="28"/>
          <w:szCs w:val="28"/>
          <w:lang w:val="am-ET"/>
        </w:rPr>
        <w:t xml:space="preserve"> </w:t>
      </w:r>
      <w:r w:rsidR="000E07B6" w:rsidRPr="00F17BE1">
        <w:rPr>
          <w:rFonts w:ascii="Times New Roman" w:eastAsia="Times New Roman" w:hAnsi="Times New Roman"/>
          <w:sz w:val="28"/>
          <w:szCs w:val="28"/>
          <w:lang w:val="am-ET"/>
        </w:rPr>
        <w:t>mẫu số 01/CT/ĐNTL/GSQL Phụ lục IV ban hành kèm theo Thông tư này, nộp 01 bản chụp C/O thông qua Hệ thống xử lý dữ liệu điện tử hải quan và 01 bản chính C/O cho Chi cục Hải quan quản lý kho ngoại quan trước khi đăng ký tờ khai hải quan nhập khẩu lô hàng đầu tiên từ kho ngoại quan vào nội địa</w:t>
      </w:r>
      <w:r w:rsidRPr="00F17BE1">
        <w:rPr>
          <w:rFonts w:ascii="Times New Roman" w:eastAsia="Times New Roman" w:hAnsi="Times New Roman"/>
          <w:sz w:val="28"/>
          <w:szCs w:val="28"/>
          <w:lang w:val="am-ET"/>
        </w:rPr>
        <w:t xml:space="preserve">. </w:t>
      </w:r>
    </w:p>
    <w:p w14:paraId="7181197B" w14:textId="77777777" w:rsidR="000E07B6" w:rsidRPr="00F17BE1" w:rsidRDefault="00615A03" w:rsidP="005D2612">
      <w:pPr>
        <w:widowControl w:val="0"/>
        <w:tabs>
          <w:tab w:val="num" w:pos="1026"/>
        </w:tabs>
        <w:spacing w:after="0" w:line="30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Chi cục Hải quan quản lý kho ngoại quan thực hiện kiểm tra C/O theo quy định</w:t>
      </w:r>
      <w:r w:rsidR="000E07B6" w:rsidRPr="00F17BE1">
        <w:rPr>
          <w:rFonts w:ascii="Times New Roman" w:eastAsia="Times New Roman" w:hAnsi="Times New Roman"/>
          <w:sz w:val="28"/>
          <w:szCs w:val="28"/>
          <w:lang w:val="am-ET"/>
        </w:rPr>
        <w:t>;</w:t>
      </w:r>
    </w:p>
    <w:p w14:paraId="00BB6804" w14:textId="77777777" w:rsidR="000E07B6" w:rsidRPr="00F17BE1" w:rsidRDefault="00615A03" w:rsidP="005D2612">
      <w:pPr>
        <w:widowControl w:val="0"/>
        <w:spacing w:after="0" w:line="30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b) Trên cơ sở đề nghị trừ lùi của người khai hải quan, Chi cục Hải quan quản lý kho ngoại quan lập Phiếu theo dõi trừ lùi trên </w:t>
      </w:r>
      <w:r w:rsidR="000E07B6" w:rsidRPr="00F17BE1">
        <w:rPr>
          <w:rFonts w:ascii="Times New Roman" w:eastAsia="Times New Roman" w:hAnsi="Times New Roman"/>
          <w:sz w:val="28"/>
          <w:szCs w:val="28"/>
          <w:lang w:val="am-ET"/>
        </w:rPr>
        <w:t>H</w:t>
      </w:r>
      <w:r w:rsidRPr="00F17BE1">
        <w:rPr>
          <w:rFonts w:ascii="Times New Roman" w:eastAsia="Times New Roman" w:hAnsi="Times New Roman"/>
          <w:sz w:val="28"/>
          <w:szCs w:val="28"/>
          <w:lang w:val="am-ET"/>
        </w:rPr>
        <w:t>ệ thống</w:t>
      </w:r>
      <w:r w:rsidR="000E07B6" w:rsidRPr="00F17BE1">
        <w:rPr>
          <w:rFonts w:ascii="Times New Roman" w:eastAsia="Times New Roman" w:hAnsi="Times New Roman"/>
          <w:sz w:val="28"/>
          <w:szCs w:val="28"/>
          <w:lang w:val="am-ET"/>
        </w:rPr>
        <w:t xml:space="preserve"> </w:t>
      </w:r>
      <w:r w:rsidR="00432533" w:rsidRPr="00F17BE1">
        <w:rPr>
          <w:rFonts w:ascii="Times New Roman" w:eastAsia="Times New Roman" w:hAnsi="Times New Roman"/>
          <w:sz w:val="28"/>
          <w:szCs w:val="28"/>
          <w:lang w:val="pt-BR"/>
        </w:rPr>
        <w:t>xử lý dữ liệu điện tử hải quan</w:t>
      </w:r>
      <w:r w:rsidRPr="00F17BE1">
        <w:rPr>
          <w:rFonts w:ascii="Times New Roman" w:eastAsia="Times New Roman" w:hAnsi="Times New Roman"/>
          <w:sz w:val="28"/>
          <w:szCs w:val="28"/>
          <w:lang w:val="am-ET"/>
        </w:rPr>
        <w:t xml:space="preserve"> theo mẫu số 0</w:t>
      </w:r>
      <w:r w:rsidR="000E07B6" w:rsidRPr="00F17BE1">
        <w:rPr>
          <w:rFonts w:ascii="Times New Roman" w:eastAsia="Times New Roman" w:hAnsi="Times New Roman"/>
          <w:sz w:val="28"/>
          <w:szCs w:val="28"/>
          <w:lang w:val="am-ET"/>
        </w:rPr>
        <w:t>3</w:t>
      </w:r>
      <w:r w:rsidRPr="00F17BE1">
        <w:rPr>
          <w:rFonts w:ascii="Times New Roman" w:eastAsia="Times New Roman" w:hAnsi="Times New Roman"/>
          <w:sz w:val="28"/>
          <w:szCs w:val="28"/>
          <w:lang w:val="am-ET"/>
        </w:rPr>
        <w:t>/TDTL/GSQL</w:t>
      </w:r>
      <w:r w:rsidR="000E07B6" w:rsidRPr="00F17BE1">
        <w:rPr>
          <w:rFonts w:ascii="Times New Roman" w:eastAsia="Times New Roman" w:hAnsi="Times New Roman"/>
          <w:sz w:val="28"/>
          <w:szCs w:val="28"/>
          <w:lang w:val="am-ET"/>
        </w:rPr>
        <w:t xml:space="preserve"> Phụ lục IV </w:t>
      </w:r>
      <w:r w:rsidRPr="00F17BE1">
        <w:rPr>
          <w:rFonts w:ascii="Times New Roman" w:eastAsia="Times New Roman" w:hAnsi="Times New Roman"/>
          <w:sz w:val="28"/>
          <w:szCs w:val="28"/>
          <w:lang w:val="am-ET"/>
        </w:rPr>
        <w:t>ban hành kèm theo Thông tư này và thông báo cho người khai hải quan biết t</w:t>
      </w:r>
      <w:r w:rsidR="000E07B6" w:rsidRPr="00F17BE1">
        <w:rPr>
          <w:rFonts w:ascii="Times New Roman" w:eastAsia="Times New Roman" w:hAnsi="Times New Roman"/>
          <w:sz w:val="28"/>
          <w:szCs w:val="28"/>
          <w:lang w:val="am-ET"/>
        </w:rPr>
        <w:t>hông qua</w:t>
      </w:r>
      <w:r w:rsidRPr="00F17BE1">
        <w:rPr>
          <w:rFonts w:ascii="Times New Roman" w:eastAsia="Times New Roman" w:hAnsi="Times New Roman"/>
          <w:sz w:val="28"/>
          <w:szCs w:val="28"/>
          <w:lang w:val="am-ET"/>
        </w:rPr>
        <w:t xml:space="preserve"> </w:t>
      </w:r>
      <w:r w:rsidR="000E07B6" w:rsidRPr="00F17BE1">
        <w:rPr>
          <w:rFonts w:ascii="Times New Roman" w:eastAsia="Times New Roman" w:hAnsi="Times New Roman"/>
          <w:sz w:val="28"/>
          <w:szCs w:val="28"/>
          <w:lang w:val="am-ET"/>
        </w:rPr>
        <w:t>H</w:t>
      </w:r>
      <w:r w:rsidRPr="00F17BE1">
        <w:rPr>
          <w:rFonts w:ascii="Times New Roman" w:eastAsia="Times New Roman" w:hAnsi="Times New Roman"/>
          <w:sz w:val="28"/>
          <w:szCs w:val="28"/>
          <w:lang w:val="am-ET"/>
        </w:rPr>
        <w:t>ệ thống</w:t>
      </w:r>
      <w:r w:rsidR="000E07B6" w:rsidRPr="00F17BE1">
        <w:rPr>
          <w:rFonts w:ascii="Times New Roman" w:eastAsia="Times New Roman" w:hAnsi="Times New Roman"/>
          <w:sz w:val="28"/>
          <w:szCs w:val="28"/>
          <w:lang w:val="am-ET"/>
        </w:rPr>
        <w:t xml:space="preserve"> </w:t>
      </w:r>
      <w:r w:rsidR="00432533" w:rsidRPr="00F17BE1">
        <w:rPr>
          <w:rFonts w:ascii="Times New Roman" w:eastAsia="Times New Roman" w:hAnsi="Times New Roman"/>
          <w:sz w:val="28"/>
          <w:szCs w:val="28"/>
          <w:lang w:val="pt-BR"/>
        </w:rPr>
        <w:t>xử lý dữ liệu điện tử hải quan</w:t>
      </w:r>
      <w:r w:rsidRPr="00F17BE1">
        <w:rPr>
          <w:rFonts w:ascii="Times New Roman" w:eastAsia="Times New Roman" w:hAnsi="Times New Roman"/>
          <w:sz w:val="28"/>
          <w:szCs w:val="28"/>
          <w:lang w:val="am-ET"/>
        </w:rPr>
        <w:t xml:space="preserve">. </w:t>
      </w:r>
    </w:p>
    <w:p w14:paraId="30921D52" w14:textId="77777777" w:rsidR="000E07B6" w:rsidRPr="00F17BE1" w:rsidRDefault="00615A03" w:rsidP="005D2612">
      <w:pPr>
        <w:widowControl w:val="0"/>
        <w:spacing w:after="0" w:line="30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3. Thủ tục theo dõi, trừ lùi:</w:t>
      </w:r>
    </w:p>
    <w:p w14:paraId="707BB1A6" w14:textId="77777777" w:rsidR="000E07B6" w:rsidRPr="00F17BE1" w:rsidRDefault="00615A03" w:rsidP="005D2612">
      <w:pPr>
        <w:widowControl w:val="0"/>
        <w:spacing w:after="0" w:line="320" w:lineRule="exact"/>
        <w:ind w:left="0" w:firstLine="720"/>
        <w:rPr>
          <w:rFonts w:ascii="Times New Roman" w:hAnsi="Times New Roman"/>
          <w:sz w:val="28"/>
          <w:szCs w:val="28"/>
          <w:lang w:val="nl-NL"/>
        </w:rPr>
      </w:pPr>
      <w:r w:rsidRPr="00F17BE1">
        <w:rPr>
          <w:rFonts w:ascii="Times New Roman" w:eastAsia="Times New Roman" w:hAnsi="Times New Roman"/>
          <w:sz w:val="28"/>
          <w:szCs w:val="28"/>
          <w:lang w:val="am-ET"/>
        </w:rPr>
        <w:lastRenderedPageBreak/>
        <w:t>a)</w:t>
      </w:r>
      <w:r w:rsidR="000E07B6" w:rsidRPr="00F17BE1">
        <w:rPr>
          <w:rFonts w:ascii="Times New Roman" w:eastAsia="Times New Roman" w:hAnsi="Times New Roman"/>
          <w:sz w:val="28"/>
          <w:szCs w:val="28"/>
          <w:lang w:val="am-ET"/>
        </w:rPr>
        <w:t xml:space="preserve"> </w:t>
      </w:r>
      <w:r w:rsidRPr="00F17BE1">
        <w:rPr>
          <w:rFonts w:ascii="Times New Roman" w:eastAsia="Times New Roman" w:hAnsi="Times New Roman"/>
          <w:sz w:val="28"/>
          <w:szCs w:val="28"/>
          <w:lang w:val="am-ET"/>
        </w:rPr>
        <w:t>Khi làm thủ tục hải quan nhập khẩu cho lô hàng, người khai hải quan khai số của Phiếu theo dõi trừ lùi trên tờ khai hải quan</w:t>
      </w:r>
      <w:r w:rsidR="000E07B6" w:rsidRPr="00F17BE1">
        <w:rPr>
          <w:rFonts w:ascii="Times New Roman" w:eastAsia="Times New Roman" w:hAnsi="Times New Roman"/>
          <w:sz w:val="28"/>
          <w:szCs w:val="28"/>
          <w:lang w:val="am-ET"/>
        </w:rPr>
        <w:t xml:space="preserve"> điện tử theo hướng dẫn </w:t>
      </w:r>
      <w:r w:rsidR="00432B28" w:rsidRPr="00F17BE1">
        <w:rPr>
          <w:rFonts w:ascii="Times New Roman" w:eastAsia="Times New Roman" w:hAnsi="Times New Roman"/>
          <w:sz w:val="28"/>
          <w:szCs w:val="28"/>
          <w:lang w:val="vi-VN"/>
        </w:rPr>
        <w:t xml:space="preserve">tại </w:t>
      </w:r>
      <w:r w:rsidR="00432B28" w:rsidRPr="00F17BE1">
        <w:rPr>
          <w:rFonts w:ascii="Times New Roman" w:eastAsia="Times New Roman" w:hAnsi="Times New Roman"/>
          <w:sz w:val="28"/>
          <w:szCs w:val="28"/>
          <w:lang w:val="pt-PT"/>
        </w:rPr>
        <w:t xml:space="preserve">Phụ lục </w:t>
      </w:r>
      <w:r w:rsidR="00EC4AF0" w:rsidRPr="00F17BE1">
        <w:rPr>
          <w:rFonts w:ascii="Times New Roman" w:eastAsia="Times New Roman" w:hAnsi="Times New Roman"/>
          <w:sz w:val="28"/>
          <w:szCs w:val="28"/>
          <w:lang w:val="pt-PT"/>
        </w:rPr>
        <w:t xml:space="preserve">ban hành kèm theo </w:t>
      </w:r>
      <w:r w:rsidR="000E07B6" w:rsidRPr="00F17BE1">
        <w:rPr>
          <w:rFonts w:ascii="Times New Roman" w:hAnsi="Times New Roman"/>
          <w:sz w:val="28"/>
          <w:szCs w:val="28"/>
          <w:lang w:val="nl-NL"/>
        </w:rPr>
        <w:t xml:space="preserve">Thông tư </w:t>
      </w:r>
      <w:r w:rsidR="005F4CFE" w:rsidRPr="00F17BE1">
        <w:rPr>
          <w:rFonts w:ascii="Times New Roman" w:hAnsi="Times New Roman"/>
          <w:sz w:val="28"/>
          <w:szCs w:val="28"/>
          <w:lang w:val="nl-NL"/>
        </w:rPr>
        <w:t xml:space="preserve">số </w:t>
      </w:r>
      <w:r w:rsidR="002C629D" w:rsidRPr="00F17BE1">
        <w:rPr>
          <w:rFonts w:ascii="Times New Roman" w:hAnsi="Times New Roman"/>
          <w:sz w:val="28"/>
          <w:szCs w:val="28"/>
          <w:lang w:val="nl-NL"/>
        </w:rPr>
        <w:t>39/2018/TT-BTC</w:t>
      </w:r>
      <w:r w:rsidR="005C6EC9" w:rsidRPr="00F17BE1">
        <w:rPr>
          <w:rFonts w:ascii="Times New Roman" w:hAnsi="Times New Roman"/>
          <w:sz w:val="28"/>
          <w:szCs w:val="28"/>
          <w:lang w:val="nl-NL"/>
        </w:rPr>
        <w:t>.</w:t>
      </w:r>
    </w:p>
    <w:p w14:paraId="545B10FF" w14:textId="77777777" w:rsidR="000E07B6" w:rsidRPr="00F17BE1" w:rsidRDefault="00615A03" w:rsidP="005D2612">
      <w:pPr>
        <w:widowControl w:val="0"/>
        <w:spacing w:before="60" w:after="0" w:line="32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 xml:space="preserve">Đối với tờ khai hải quan giấy, người khai hải quan khai </w:t>
      </w:r>
      <w:r w:rsidRPr="00F17BE1">
        <w:rPr>
          <w:rFonts w:ascii="Times New Roman" w:eastAsia="Times New Roman" w:hAnsi="Times New Roman"/>
          <w:sz w:val="28"/>
          <w:szCs w:val="28"/>
          <w:lang w:val="nl-NL"/>
        </w:rPr>
        <w:t>số</w:t>
      </w:r>
      <w:r w:rsidRPr="00F17BE1">
        <w:rPr>
          <w:rFonts w:ascii="Times New Roman" w:eastAsia="Times New Roman" w:hAnsi="Times New Roman"/>
          <w:sz w:val="28"/>
          <w:szCs w:val="28"/>
          <w:lang w:val="am-ET"/>
        </w:rPr>
        <w:t xml:space="preserve"> của Phiếu theo dõi trừ lùi</w:t>
      </w:r>
      <w:r w:rsidRPr="00F17BE1">
        <w:rPr>
          <w:rFonts w:ascii="Times New Roman" w:eastAsia="Times New Roman" w:hAnsi="Times New Roman"/>
          <w:sz w:val="28"/>
          <w:szCs w:val="28"/>
          <w:lang w:val="pt-PT"/>
        </w:rPr>
        <w:t xml:space="preserve"> tại ô “Chứng từ đi kèm” trên tờ khai hải quan</w:t>
      </w:r>
      <w:r w:rsidR="00C10A36" w:rsidRPr="00F17BE1">
        <w:rPr>
          <w:rFonts w:ascii="Times New Roman" w:eastAsia="Times New Roman" w:hAnsi="Times New Roman"/>
          <w:sz w:val="28"/>
          <w:szCs w:val="28"/>
          <w:lang w:val="pt-PT"/>
        </w:rPr>
        <w:t>;</w:t>
      </w:r>
      <w:r w:rsidRPr="00F17BE1">
        <w:rPr>
          <w:rFonts w:ascii="Times New Roman" w:eastAsia="Times New Roman" w:hAnsi="Times New Roman"/>
          <w:sz w:val="28"/>
          <w:szCs w:val="28"/>
          <w:lang w:val="pt-PT"/>
        </w:rPr>
        <w:t xml:space="preserve"> </w:t>
      </w:r>
    </w:p>
    <w:p w14:paraId="44A7E738" w14:textId="77777777" w:rsidR="000E07B6" w:rsidRPr="00F17BE1" w:rsidRDefault="000E07B6" w:rsidP="005D2612">
      <w:pPr>
        <w:widowControl w:val="0"/>
        <w:spacing w:before="60" w:after="0" w:line="32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 xml:space="preserve">b) </w:t>
      </w:r>
      <w:r w:rsidR="00615A03" w:rsidRPr="00F17BE1">
        <w:rPr>
          <w:rFonts w:ascii="Times New Roman" w:eastAsia="Times New Roman" w:hAnsi="Times New Roman"/>
          <w:sz w:val="28"/>
          <w:szCs w:val="28"/>
          <w:lang w:val="am-ET"/>
        </w:rPr>
        <w:t xml:space="preserve">Trường hợp người khai hải quan chưa có </w:t>
      </w:r>
      <w:r w:rsidRPr="00F17BE1">
        <w:rPr>
          <w:rFonts w:ascii="Times New Roman" w:eastAsia="Times New Roman" w:hAnsi="Times New Roman"/>
          <w:sz w:val="28"/>
          <w:szCs w:val="28"/>
          <w:lang w:val="pt-PT"/>
        </w:rPr>
        <w:t>C/O</w:t>
      </w:r>
      <w:r w:rsidR="00615A03" w:rsidRPr="00F17BE1">
        <w:rPr>
          <w:rFonts w:ascii="Times New Roman" w:eastAsia="Times New Roman" w:hAnsi="Times New Roman"/>
          <w:sz w:val="28"/>
          <w:szCs w:val="28"/>
          <w:lang w:val="am-ET"/>
        </w:rPr>
        <w:t xml:space="preserve"> để</w:t>
      </w:r>
      <w:r w:rsidRPr="00F17BE1">
        <w:rPr>
          <w:rFonts w:ascii="Times New Roman" w:eastAsia="Times New Roman" w:hAnsi="Times New Roman"/>
          <w:sz w:val="28"/>
          <w:szCs w:val="28"/>
          <w:lang w:val="pt-PT"/>
        </w:rPr>
        <w:t xml:space="preserve"> lập Phiếu theo dõi trừ lùi trước</w:t>
      </w:r>
      <w:r w:rsidR="00615A03" w:rsidRPr="00F17BE1">
        <w:rPr>
          <w:rFonts w:ascii="Times New Roman" w:eastAsia="Times New Roman" w:hAnsi="Times New Roman"/>
          <w:sz w:val="28"/>
          <w:szCs w:val="28"/>
          <w:lang w:val="am-ET"/>
        </w:rPr>
        <w:t xml:space="preserve"> thời điểm</w:t>
      </w:r>
      <w:r w:rsidRPr="00F17BE1">
        <w:rPr>
          <w:rFonts w:ascii="Times New Roman" w:eastAsia="Times New Roman" w:hAnsi="Times New Roman"/>
          <w:sz w:val="28"/>
          <w:szCs w:val="28"/>
          <w:lang w:val="pt-PT"/>
        </w:rPr>
        <w:t xml:space="preserve"> đăng ký tờ khai hải quan nhập khẩu lô hàng đầu tiên và các lần nhập khẩu tiếp theo</w:t>
      </w:r>
      <w:r w:rsidR="00615A03" w:rsidRPr="00F17BE1">
        <w:rPr>
          <w:rFonts w:ascii="Times New Roman" w:eastAsia="Times New Roman" w:hAnsi="Times New Roman"/>
          <w:sz w:val="28"/>
          <w:szCs w:val="28"/>
          <w:lang w:val="am-ET"/>
        </w:rPr>
        <w:t xml:space="preserve">, người khai hải quan khai </w:t>
      </w:r>
      <w:r w:rsidRPr="00F17BE1">
        <w:rPr>
          <w:rFonts w:ascii="Times New Roman" w:eastAsia="Times New Roman" w:hAnsi="Times New Roman"/>
          <w:sz w:val="28"/>
          <w:szCs w:val="28"/>
          <w:lang w:val="pt-PT"/>
        </w:rPr>
        <w:t xml:space="preserve">chậm </w:t>
      </w:r>
      <w:r w:rsidR="00615A03" w:rsidRPr="00F17BE1">
        <w:rPr>
          <w:rFonts w:ascii="Times New Roman" w:eastAsia="Times New Roman" w:hAnsi="Times New Roman"/>
          <w:sz w:val="28"/>
          <w:szCs w:val="28"/>
          <w:lang w:val="am-ET"/>
        </w:rPr>
        <w:t>nộp</w:t>
      </w:r>
      <w:r w:rsidRPr="00F17BE1">
        <w:rPr>
          <w:rFonts w:ascii="Times New Roman" w:eastAsia="Times New Roman" w:hAnsi="Times New Roman"/>
          <w:sz w:val="28"/>
          <w:szCs w:val="28"/>
          <w:lang w:val="pt-PT"/>
        </w:rPr>
        <w:t xml:space="preserve"> C/O </w:t>
      </w:r>
      <w:r w:rsidR="00615A03" w:rsidRPr="00F17BE1">
        <w:rPr>
          <w:rFonts w:ascii="Times New Roman" w:eastAsia="Times New Roman" w:hAnsi="Times New Roman"/>
          <w:sz w:val="28"/>
          <w:szCs w:val="28"/>
          <w:lang w:val="am-ET"/>
        </w:rPr>
        <w:t xml:space="preserve">theo quy định tại Điều </w:t>
      </w:r>
      <w:r w:rsidRPr="00F17BE1">
        <w:rPr>
          <w:rFonts w:ascii="Times New Roman" w:eastAsia="Times New Roman" w:hAnsi="Times New Roman"/>
          <w:sz w:val="28"/>
          <w:szCs w:val="28"/>
          <w:lang w:val="pt-PT"/>
        </w:rPr>
        <w:t>7</w:t>
      </w:r>
      <w:r w:rsidR="00615A03" w:rsidRPr="00F17BE1">
        <w:rPr>
          <w:rFonts w:ascii="Times New Roman" w:eastAsia="Times New Roman" w:hAnsi="Times New Roman"/>
          <w:sz w:val="28"/>
          <w:szCs w:val="28"/>
          <w:lang w:val="am-ET"/>
        </w:rPr>
        <w:t xml:space="preserve"> Thông tư này</w:t>
      </w:r>
      <w:r w:rsidRPr="00F17BE1">
        <w:rPr>
          <w:rFonts w:ascii="Times New Roman" w:eastAsia="Times New Roman" w:hAnsi="Times New Roman"/>
          <w:sz w:val="28"/>
          <w:szCs w:val="28"/>
          <w:lang w:val="pt-PT"/>
        </w:rPr>
        <w:t>.</w:t>
      </w:r>
      <w:r w:rsidR="00615A03" w:rsidRPr="00F17BE1">
        <w:rPr>
          <w:rFonts w:ascii="Times New Roman" w:eastAsia="Times New Roman" w:hAnsi="Times New Roman"/>
          <w:sz w:val="28"/>
          <w:szCs w:val="28"/>
          <w:lang w:val="am-ET"/>
        </w:rPr>
        <w:t xml:space="preserve"> </w:t>
      </w:r>
    </w:p>
    <w:p w14:paraId="785E2E5A" w14:textId="77777777" w:rsidR="000E07B6" w:rsidRPr="00F17BE1" w:rsidRDefault="000E07B6" w:rsidP="005D2612">
      <w:pPr>
        <w:widowControl w:val="0"/>
        <w:spacing w:before="60" w:after="0" w:line="320" w:lineRule="exact"/>
        <w:ind w:left="0" w:firstLine="720"/>
        <w:rPr>
          <w:rFonts w:ascii="Times New Roman" w:eastAsia="Times New Roman" w:hAnsi="Times New Roman"/>
          <w:b/>
          <w:i/>
          <w:sz w:val="28"/>
          <w:szCs w:val="28"/>
          <w:lang w:val="nl-NL"/>
        </w:rPr>
      </w:pPr>
      <w:r w:rsidRPr="00F17BE1">
        <w:rPr>
          <w:rFonts w:ascii="Times New Roman" w:eastAsia="Times New Roman" w:hAnsi="Times New Roman"/>
          <w:sz w:val="28"/>
          <w:szCs w:val="28"/>
          <w:lang w:val="pt-PT"/>
        </w:rPr>
        <w:t>Khi</w:t>
      </w:r>
      <w:r w:rsidR="00615A03" w:rsidRPr="00F17BE1">
        <w:rPr>
          <w:rFonts w:ascii="Times New Roman" w:eastAsia="Times New Roman" w:hAnsi="Times New Roman"/>
          <w:sz w:val="28"/>
          <w:szCs w:val="28"/>
          <w:lang w:val="am-ET"/>
        </w:rPr>
        <w:t xml:space="preserve"> nộp bổ sung </w:t>
      </w:r>
      <w:r w:rsidRPr="00F17BE1">
        <w:rPr>
          <w:rFonts w:ascii="Times New Roman" w:eastAsia="Times New Roman" w:hAnsi="Times New Roman"/>
          <w:sz w:val="28"/>
          <w:szCs w:val="28"/>
          <w:lang w:val="pt-PT"/>
        </w:rPr>
        <w:t>C/O</w:t>
      </w:r>
      <w:r w:rsidR="00615A03" w:rsidRPr="00F17BE1">
        <w:rPr>
          <w:rFonts w:ascii="Times New Roman" w:eastAsia="Times New Roman" w:hAnsi="Times New Roman"/>
          <w:sz w:val="28"/>
          <w:szCs w:val="28"/>
          <w:lang w:val="am-ET"/>
        </w:rPr>
        <w:t xml:space="preserve">, người khai hải quan </w:t>
      </w:r>
      <w:r w:rsidRPr="00F17BE1">
        <w:rPr>
          <w:rFonts w:ascii="Times New Roman" w:eastAsia="Times New Roman" w:hAnsi="Times New Roman"/>
          <w:sz w:val="28"/>
          <w:szCs w:val="28"/>
          <w:lang w:val="pt-PT"/>
        </w:rPr>
        <w:t>thực hiện đăng ký theo dõi trừ lùi C/O theo</w:t>
      </w:r>
      <w:r w:rsidR="00615A03" w:rsidRPr="00F17BE1">
        <w:rPr>
          <w:rFonts w:ascii="Times New Roman" w:eastAsia="Times New Roman" w:hAnsi="Times New Roman"/>
          <w:sz w:val="28"/>
          <w:szCs w:val="28"/>
          <w:lang w:val="am-ET"/>
        </w:rPr>
        <w:t xml:space="preserve"> quy định tại điểm a, khoản 2 Điều này. Chi cục Hải quan quản lý kho ngoại quan lập Phiếu theo dõi trừ lùi tại thời điểm người khai hải quan nộp bản chính C/O</w:t>
      </w:r>
      <w:r w:rsidRPr="00F17BE1">
        <w:rPr>
          <w:rFonts w:ascii="Times New Roman" w:eastAsia="Times New Roman" w:hAnsi="Times New Roman"/>
          <w:sz w:val="28"/>
          <w:szCs w:val="28"/>
          <w:lang w:val="am-ET"/>
        </w:rPr>
        <w:t xml:space="preserve"> </w:t>
      </w:r>
      <w:r w:rsidR="00615A03" w:rsidRPr="00F17BE1">
        <w:rPr>
          <w:rFonts w:ascii="Times New Roman" w:eastAsia="Times New Roman" w:hAnsi="Times New Roman"/>
          <w:sz w:val="28"/>
          <w:szCs w:val="28"/>
          <w:lang w:val="am-ET"/>
        </w:rPr>
        <w:t xml:space="preserve">trong thời hạn quy định tại Điều </w:t>
      </w:r>
      <w:r w:rsidRPr="00F17BE1">
        <w:rPr>
          <w:rFonts w:ascii="Times New Roman" w:eastAsia="Times New Roman" w:hAnsi="Times New Roman"/>
          <w:sz w:val="28"/>
          <w:szCs w:val="28"/>
          <w:lang w:val="am-ET"/>
        </w:rPr>
        <w:t>7</w:t>
      </w:r>
      <w:r w:rsidR="00615A03" w:rsidRPr="00F17BE1">
        <w:rPr>
          <w:rFonts w:ascii="Times New Roman" w:eastAsia="Times New Roman" w:hAnsi="Times New Roman"/>
          <w:sz w:val="28"/>
          <w:szCs w:val="28"/>
          <w:lang w:val="am-ET"/>
        </w:rPr>
        <w:t xml:space="preserve"> Thông tư này</w:t>
      </w:r>
      <w:r w:rsidRPr="00F17BE1">
        <w:rPr>
          <w:rFonts w:ascii="Times New Roman" w:eastAsia="Times New Roman" w:hAnsi="Times New Roman"/>
          <w:sz w:val="28"/>
          <w:szCs w:val="28"/>
          <w:lang w:val="am-ET"/>
        </w:rPr>
        <w:t>, kiểm tra C/O theo quy định</w:t>
      </w:r>
      <w:r w:rsidR="00615A03" w:rsidRPr="00F17BE1">
        <w:rPr>
          <w:rFonts w:ascii="Times New Roman" w:eastAsia="Times New Roman" w:hAnsi="Times New Roman"/>
          <w:sz w:val="28"/>
          <w:szCs w:val="28"/>
          <w:lang w:val="am-ET"/>
        </w:rPr>
        <w:t xml:space="preserve"> và </w:t>
      </w:r>
      <w:r w:rsidRPr="00F17BE1">
        <w:rPr>
          <w:rFonts w:ascii="Times New Roman" w:eastAsia="Times New Roman" w:hAnsi="Times New Roman"/>
          <w:sz w:val="28"/>
          <w:szCs w:val="28"/>
          <w:lang w:val="am-ET"/>
        </w:rPr>
        <w:t xml:space="preserve">thực hiện </w:t>
      </w:r>
      <w:r w:rsidR="00615A03" w:rsidRPr="00F17BE1">
        <w:rPr>
          <w:rFonts w:ascii="Times New Roman" w:eastAsia="Times New Roman" w:hAnsi="Times New Roman"/>
          <w:sz w:val="28"/>
          <w:szCs w:val="28"/>
          <w:lang w:val="am-ET"/>
        </w:rPr>
        <w:t>trừ lùi cho các lô hàng nhập khẩu đã khai nộp bổ sung C/O</w:t>
      </w:r>
      <w:r w:rsidRPr="00F17BE1">
        <w:rPr>
          <w:rFonts w:ascii="Times New Roman" w:eastAsia="Times New Roman" w:hAnsi="Times New Roman"/>
          <w:sz w:val="28"/>
          <w:szCs w:val="28"/>
          <w:lang w:val="am-ET"/>
        </w:rPr>
        <w:t xml:space="preserve"> </w:t>
      </w:r>
      <w:r w:rsidR="00615A03" w:rsidRPr="00F17BE1">
        <w:rPr>
          <w:rFonts w:ascii="Times New Roman" w:eastAsia="Times New Roman" w:hAnsi="Times New Roman"/>
          <w:sz w:val="28"/>
          <w:szCs w:val="28"/>
          <w:lang w:val="am-ET"/>
        </w:rPr>
        <w:t>trước thời điểm lập Phiếu theo dõi</w:t>
      </w:r>
      <w:r w:rsidRPr="00F17BE1">
        <w:rPr>
          <w:rFonts w:ascii="Times New Roman" w:eastAsia="Times New Roman" w:hAnsi="Times New Roman"/>
          <w:sz w:val="28"/>
          <w:szCs w:val="28"/>
          <w:lang w:val="am-ET"/>
        </w:rPr>
        <w:t xml:space="preserve"> trừ lùi. N</w:t>
      </w:r>
      <w:r w:rsidR="00615A03" w:rsidRPr="00F17BE1">
        <w:rPr>
          <w:rFonts w:ascii="Times New Roman" w:eastAsia="Times New Roman" w:hAnsi="Times New Roman"/>
          <w:sz w:val="28"/>
          <w:szCs w:val="28"/>
          <w:lang w:val="vi-VN"/>
        </w:rPr>
        <w:t xml:space="preserve">gười khai hải quan khai </w:t>
      </w:r>
      <w:r w:rsidR="00615A03" w:rsidRPr="00F17BE1">
        <w:rPr>
          <w:rFonts w:ascii="Times New Roman" w:eastAsia="Times New Roman" w:hAnsi="Times New Roman"/>
          <w:sz w:val="28"/>
          <w:szCs w:val="28"/>
          <w:lang w:val="am-ET"/>
        </w:rPr>
        <w:t xml:space="preserve">số của Phiếu theo dõi, trừ lùi </w:t>
      </w:r>
      <w:r w:rsidR="00615A03" w:rsidRPr="00F17BE1">
        <w:rPr>
          <w:rFonts w:ascii="Times New Roman" w:eastAsia="Times New Roman" w:hAnsi="Times New Roman"/>
          <w:sz w:val="28"/>
          <w:szCs w:val="28"/>
          <w:lang w:val="vi-VN"/>
        </w:rPr>
        <w:t>trên tờ khai bổ sung sau thông quan</w:t>
      </w:r>
      <w:r w:rsidRPr="00F17BE1">
        <w:rPr>
          <w:rFonts w:ascii="Times New Roman" w:eastAsia="Times New Roman" w:hAnsi="Times New Roman"/>
          <w:sz w:val="28"/>
          <w:szCs w:val="28"/>
          <w:lang w:val="am-ET"/>
        </w:rPr>
        <w:t xml:space="preserve"> theo hướng dẫn </w:t>
      </w:r>
      <w:r w:rsidR="00846609" w:rsidRPr="00F17BE1">
        <w:rPr>
          <w:rFonts w:ascii="Times New Roman" w:eastAsia="Times New Roman" w:hAnsi="Times New Roman"/>
          <w:sz w:val="28"/>
          <w:szCs w:val="28"/>
          <w:lang w:val="vi-VN"/>
        </w:rPr>
        <w:t xml:space="preserve">tại </w:t>
      </w:r>
      <w:r w:rsidR="00070C63" w:rsidRPr="00F17BE1">
        <w:rPr>
          <w:rFonts w:ascii="Times New Roman" w:eastAsia="Times New Roman" w:hAnsi="Times New Roman"/>
          <w:sz w:val="28"/>
          <w:szCs w:val="28"/>
          <w:lang w:val="pt-PT"/>
        </w:rPr>
        <w:t xml:space="preserve">Phụ lục ban hành kèm theo </w:t>
      </w:r>
      <w:r w:rsidRPr="00F17BE1">
        <w:rPr>
          <w:rFonts w:ascii="Times New Roman" w:hAnsi="Times New Roman"/>
          <w:sz w:val="28"/>
          <w:szCs w:val="28"/>
          <w:lang w:val="nl-NL"/>
        </w:rPr>
        <w:t xml:space="preserve">Thông tư </w:t>
      </w:r>
      <w:r w:rsidR="00773EAD" w:rsidRPr="00F17BE1">
        <w:rPr>
          <w:rFonts w:ascii="Times New Roman" w:hAnsi="Times New Roman"/>
          <w:sz w:val="28"/>
          <w:szCs w:val="28"/>
          <w:lang w:val="nl-NL"/>
        </w:rPr>
        <w:t xml:space="preserve">số </w:t>
      </w:r>
      <w:r w:rsidR="002C629D" w:rsidRPr="00F17BE1">
        <w:rPr>
          <w:rFonts w:ascii="Times New Roman" w:hAnsi="Times New Roman"/>
          <w:sz w:val="28"/>
          <w:szCs w:val="28"/>
          <w:lang w:val="nl-NL"/>
        </w:rPr>
        <w:t>39/2018/TT-BTC</w:t>
      </w:r>
      <w:r w:rsidRPr="00F17BE1">
        <w:rPr>
          <w:rFonts w:ascii="Times New Roman" w:eastAsia="Times New Roman" w:hAnsi="Times New Roman"/>
          <w:sz w:val="28"/>
          <w:szCs w:val="28"/>
          <w:lang w:val="am-ET"/>
        </w:rPr>
        <w:t>.</w:t>
      </w:r>
      <w:r w:rsidR="00070C63" w:rsidRPr="00F17BE1">
        <w:rPr>
          <w:rFonts w:ascii="Times New Roman" w:hAnsi="Times New Roman"/>
          <w:sz w:val="28"/>
          <w:szCs w:val="28"/>
          <w:lang w:val="nl-NL"/>
        </w:rPr>
        <w:t xml:space="preserve"> </w:t>
      </w:r>
      <w:r w:rsidRPr="00F17BE1">
        <w:rPr>
          <w:rFonts w:ascii="Times New Roman" w:eastAsia="Times New Roman" w:hAnsi="Times New Roman"/>
          <w:sz w:val="28"/>
          <w:szCs w:val="28"/>
          <w:lang w:val="nl-NL"/>
        </w:rPr>
        <w:t xml:space="preserve">Khi làm thủ tục nhập khẩu cho các lô hàng tiếp theo, người khai hải quan thực hiện </w:t>
      </w:r>
      <w:r w:rsidRPr="00F17BE1">
        <w:rPr>
          <w:rFonts w:ascii="Times New Roman" w:eastAsia="Times New Roman" w:hAnsi="Times New Roman"/>
          <w:sz w:val="28"/>
          <w:szCs w:val="28"/>
          <w:lang w:val="am-ET"/>
        </w:rPr>
        <w:t>khai số của Phiếu theo dõi trừ lùi trên tờ khai hải quan</w:t>
      </w:r>
      <w:r w:rsidRPr="00F17BE1">
        <w:rPr>
          <w:rFonts w:ascii="Times New Roman" w:eastAsia="Times New Roman" w:hAnsi="Times New Roman"/>
          <w:sz w:val="28"/>
          <w:szCs w:val="28"/>
          <w:lang w:val="nl-NL"/>
        </w:rPr>
        <w:t xml:space="preserve"> theo quy định tại điểm a Khoản này.</w:t>
      </w:r>
    </w:p>
    <w:p w14:paraId="502518D2" w14:textId="77777777" w:rsidR="000E07B6" w:rsidRPr="00F17BE1" w:rsidRDefault="00615A03" w:rsidP="005D2612">
      <w:pPr>
        <w:widowControl w:val="0"/>
        <w:spacing w:before="60" w:after="0" w:line="32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Đối với tờ khai hải quan giấy, người khai hải quan khai số của Phiếu theo dõi</w:t>
      </w:r>
      <w:r w:rsidR="000E07B6" w:rsidRPr="00F17BE1">
        <w:rPr>
          <w:rFonts w:ascii="Times New Roman" w:eastAsia="Times New Roman" w:hAnsi="Times New Roman"/>
          <w:sz w:val="28"/>
          <w:szCs w:val="28"/>
          <w:lang w:val="pt-PT"/>
        </w:rPr>
        <w:t xml:space="preserve"> trừ lùi </w:t>
      </w:r>
      <w:r w:rsidRPr="00F17BE1">
        <w:rPr>
          <w:rFonts w:ascii="Times New Roman" w:eastAsia="Times New Roman" w:hAnsi="Times New Roman"/>
          <w:sz w:val="28"/>
          <w:szCs w:val="28"/>
          <w:lang w:val="vi-VN"/>
        </w:rPr>
        <w:t xml:space="preserve">tại ô “Phần ghi chú” trên tờ khai bổ sung </w:t>
      </w:r>
      <w:r w:rsidR="000E07B6" w:rsidRPr="00F17BE1">
        <w:rPr>
          <w:rFonts w:ascii="Times New Roman" w:eastAsia="Times New Roman" w:hAnsi="Times New Roman"/>
          <w:sz w:val="28"/>
          <w:szCs w:val="28"/>
          <w:lang w:val="vi-VN"/>
        </w:rPr>
        <w:t xml:space="preserve">sau </w:t>
      </w:r>
      <w:r w:rsidRPr="00F17BE1">
        <w:rPr>
          <w:rFonts w:ascii="Times New Roman" w:eastAsia="Times New Roman" w:hAnsi="Times New Roman"/>
          <w:sz w:val="28"/>
          <w:szCs w:val="28"/>
          <w:lang w:val="vi-VN"/>
        </w:rPr>
        <w:t xml:space="preserve">thông quan. </w:t>
      </w:r>
    </w:p>
    <w:p w14:paraId="3A36204F" w14:textId="77777777" w:rsidR="000E07B6" w:rsidRPr="00F17BE1" w:rsidRDefault="000E07B6" w:rsidP="005D2612">
      <w:pPr>
        <w:widowControl w:val="0"/>
        <w:spacing w:before="60" w:after="0" w:line="320" w:lineRule="exact"/>
        <w:ind w:left="0" w:firstLine="720"/>
        <w:rPr>
          <w:rFonts w:ascii="Times New Roman" w:hAnsi="Times New Roman"/>
          <w:sz w:val="28"/>
          <w:szCs w:val="28"/>
          <w:lang w:val="pt-BR"/>
        </w:rPr>
      </w:pPr>
      <w:r w:rsidRPr="00F17BE1">
        <w:rPr>
          <w:rFonts w:ascii="Times New Roman" w:hAnsi="Times New Roman"/>
          <w:sz w:val="28"/>
          <w:szCs w:val="28"/>
          <w:lang w:val="am-ET"/>
        </w:rPr>
        <w:t xml:space="preserve">Trường hợp </w:t>
      </w:r>
      <w:r w:rsidRPr="00F17BE1">
        <w:rPr>
          <w:rFonts w:ascii="Times New Roman" w:hAnsi="Times New Roman"/>
          <w:sz w:val="28"/>
          <w:szCs w:val="28"/>
          <w:lang w:val="pt-PT"/>
        </w:rPr>
        <w:t xml:space="preserve">có </w:t>
      </w:r>
      <w:r w:rsidRPr="00F17BE1">
        <w:rPr>
          <w:rFonts w:ascii="Times New Roman" w:hAnsi="Times New Roman"/>
          <w:sz w:val="28"/>
          <w:szCs w:val="28"/>
          <w:lang w:val="am-ET"/>
        </w:rPr>
        <w:t xml:space="preserve">căn cứ nghi ngờ </w:t>
      </w:r>
      <w:r w:rsidRPr="00F17BE1">
        <w:rPr>
          <w:rFonts w:ascii="Times New Roman" w:hAnsi="Times New Roman"/>
          <w:sz w:val="28"/>
          <w:szCs w:val="28"/>
          <w:lang w:val="pt-PT"/>
        </w:rPr>
        <w:t>C/O không hợp lệ,</w:t>
      </w:r>
      <w:r w:rsidRPr="00F17BE1">
        <w:rPr>
          <w:rFonts w:ascii="Times New Roman" w:hAnsi="Times New Roman"/>
          <w:sz w:val="28"/>
          <w:szCs w:val="28"/>
          <w:lang w:val="am-ET"/>
        </w:rPr>
        <w:t xml:space="preserve"> phải xác minh</w:t>
      </w:r>
      <w:r w:rsidRPr="00F17BE1">
        <w:rPr>
          <w:rFonts w:ascii="Times New Roman" w:hAnsi="Times New Roman"/>
          <w:sz w:val="28"/>
          <w:szCs w:val="28"/>
          <w:lang w:val="pt-PT"/>
        </w:rPr>
        <w:t>,</w:t>
      </w:r>
      <w:r w:rsidRPr="00F17BE1">
        <w:rPr>
          <w:rFonts w:ascii="Times New Roman" w:hAnsi="Times New Roman"/>
          <w:sz w:val="28"/>
          <w:szCs w:val="28"/>
          <w:lang w:val="am-ET"/>
        </w:rPr>
        <w:t xml:space="preserve"> </w:t>
      </w:r>
      <w:r w:rsidRPr="00F17BE1">
        <w:rPr>
          <w:rFonts w:ascii="Times New Roman" w:hAnsi="Times New Roman"/>
          <w:sz w:val="28"/>
          <w:szCs w:val="28"/>
          <w:lang w:val="pt-PT"/>
        </w:rPr>
        <w:t>c</w:t>
      </w:r>
      <w:r w:rsidRPr="00F17BE1">
        <w:rPr>
          <w:rFonts w:ascii="Times New Roman" w:hAnsi="Times New Roman"/>
          <w:sz w:val="28"/>
          <w:szCs w:val="28"/>
          <w:lang w:val="pt-BR"/>
        </w:rPr>
        <w:t xml:space="preserve">ơ quan hải quan tiến hành xác minh C/O theo quy định tại Điều 19, Điều 20 Thông tư này. Trong thời gian chờ xác minh tính hợp lệ của C/O, </w:t>
      </w:r>
      <w:r w:rsidRPr="00F17BE1">
        <w:rPr>
          <w:rFonts w:ascii="Times New Roman" w:hAnsi="Times New Roman"/>
          <w:sz w:val="28"/>
          <w:szCs w:val="28"/>
          <w:lang w:val="am-ET"/>
        </w:rPr>
        <w:t xml:space="preserve">người khai hải quan khai </w:t>
      </w:r>
      <w:r w:rsidRPr="00F17BE1">
        <w:rPr>
          <w:rFonts w:ascii="Times New Roman" w:hAnsi="Times New Roman"/>
          <w:sz w:val="28"/>
          <w:szCs w:val="28"/>
          <w:lang w:val="pt-BR"/>
        </w:rPr>
        <w:t xml:space="preserve">theo mức thuế suất </w:t>
      </w:r>
      <w:r w:rsidRPr="00F17BE1">
        <w:rPr>
          <w:rFonts w:ascii="Times New Roman" w:hAnsi="Times New Roman"/>
          <w:sz w:val="28"/>
          <w:szCs w:val="28"/>
          <w:lang w:val="am-ET"/>
        </w:rPr>
        <w:t>MFN</w:t>
      </w:r>
      <w:r w:rsidRPr="00F17BE1">
        <w:rPr>
          <w:rFonts w:ascii="Times New Roman" w:hAnsi="Times New Roman"/>
          <w:sz w:val="28"/>
          <w:szCs w:val="28"/>
          <w:lang w:val="pt-BR"/>
        </w:rPr>
        <w:t xml:space="preserve"> hoặc thuế suất thông thường</w:t>
      </w:r>
      <w:r w:rsidR="00C10A36" w:rsidRPr="00F17BE1">
        <w:rPr>
          <w:rFonts w:ascii="Times New Roman" w:hAnsi="Times New Roman"/>
          <w:sz w:val="28"/>
          <w:szCs w:val="28"/>
          <w:lang w:val="pt-BR"/>
        </w:rPr>
        <w:t>;</w:t>
      </w:r>
    </w:p>
    <w:p w14:paraId="49823F61" w14:textId="77777777" w:rsidR="000E07B6" w:rsidRPr="00F17BE1" w:rsidRDefault="000E07B6" w:rsidP="005D2612">
      <w:pPr>
        <w:widowControl w:val="0"/>
        <w:spacing w:before="60"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pt-BR"/>
        </w:rPr>
        <w:t>c</w:t>
      </w:r>
      <w:r w:rsidR="00615A03" w:rsidRPr="00F17BE1">
        <w:rPr>
          <w:rFonts w:ascii="Times New Roman" w:eastAsia="Times New Roman" w:hAnsi="Times New Roman"/>
          <w:sz w:val="28"/>
          <w:szCs w:val="28"/>
          <w:lang w:val="am-ET"/>
        </w:rPr>
        <w:t>) Công chức hải quan tra cứu nội dung Phiếu theo dõi trừ lùi trên hệ thống, cập nhật số lượng trừ lùi vào Phiếu theo dõi</w:t>
      </w:r>
      <w:r w:rsidRPr="00F17BE1">
        <w:rPr>
          <w:rFonts w:ascii="Times New Roman" w:eastAsia="Times New Roman" w:hAnsi="Times New Roman"/>
          <w:sz w:val="28"/>
          <w:szCs w:val="28"/>
          <w:lang w:val="pt-BR"/>
        </w:rPr>
        <w:t xml:space="preserve"> trừ lùi</w:t>
      </w:r>
      <w:r w:rsidR="00615A03" w:rsidRPr="00F17BE1">
        <w:rPr>
          <w:rFonts w:ascii="Times New Roman" w:eastAsia="Times New Roman" w:hAnsi="Times New Roman"/>
          <w:sz w:val="28"/>
          <w:szCs w:val="28"/>
          <w:lang w:val="am-ET"/>
        </w:rPr>
        <w:t xml:space="preserve"> tương ứng với số lượng hàng hóa được nhập khẩu vào nội địa</w:t>
      </w:r>
      <w:r w:rsidRPr="00F17BE1">
        <w:rPr>
          <w:rFonts w:ascii="Times New Roman" w:eastAsia="Times New Roman" w:hAnsi="Times New Roman"/>
          <w:sz w:val="28"/>
          <w:szCs w:val="28"/>
          <w:lang w:val="pt-BR"/>
        </w:rPr>
        <w:t>;</w:t>
      </w:r>
    </w:p>
    <w:p w14:paraId="24C64D6C" w14:textId="77777777" w:rsidR="000E07B6" w:rsidRPr="00F17BE1" w:rsidRDefault="000E07B6" w:rsidP="005D2612">
      <w:pPr>
        <w:widowControl w:val="0"/>
        <w:spacing w:before="60"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d) Khi người khai hải quan nhập khẩu hết số lượng hàng hóa trên C/O, Chi cục Hải quan quản lý kho ngoại quan tổng hợp lượng hàng hóa đã nhập khẩu, xác nhận đã nhập khẩu hết lượng hàng của C/O trên Phiếu theo dõi</w:t>
      </w:r>
      <w:r w:rsidR="00615A03" w:rsidRPr="00F17BE1">
        <w:rPr>
          <w:rFonts w:ascii="Times New Roman" w:eastAsia="Times New Roman" w:hAnsi="Times New Roman"/>
          <w:sz w:val="28"/>
          <w:szCs w:val="28"/>
          <w:lang w:val="am-ET"/>
        </w:rPr>
        <w:t xml:space="preserve"> lùi trên </w:t>
      </w:r>
      <w:r w:rsidRPr="00F17BE1">
        <w:rPr>
          <w:rFonts w:ascii="Times New Roman" w:eastAsia="Times New Roman" w:hAnsi="Times New Roman"/>
          <w:sz w:val="28"/>
          <w:szCs w:val="28"/>
          <w:lang w:val="am-ET"/>
        </w:rPr>
        <w:t>H</w:t>
      </w:r>
      <w:r w:rsidR="00615A03" w:rsidRPr="00F17BE1">
        <w:rPr>
          <w:rFonts w:ascii="Times New Roman" w:eastAsia="Times New Roman" w:hAnsi="Times New Roman"/>
          <w:sz w:val="28"/>
          <w:szCs w:val="28"/>
          <w:lang w:val="am-ET"/>
        </w:rPr>
        <w:t>ệ thống</w:t>
      </w:r>
      <w:r w:rsidRPr="00F17BE1">
        <w:rPr>
          <w:rFonts w:ascii="Times New Roman" w:eastAsia="Times New Roman" w:hAnsi="Times New Roman"/>
          <w:sz w:val="28"/>
          <w:szCs w:val="28"/>
          <w:lang w:val="am-ET"/>
        </w:rPr>
        <w:t xml:space="preserve"> </w:t>
      </w:r>
      <w:r w:rsidR="00170CF3" w:rsidRPr="00F17BE1">
        <w:rPr>
          <w:rFonts w:ascii="Times New Roman" w:eastAsia="Times New Roman" w:hAnsi="Times New Roman"/>
          <w:sz w:val="28"/>
          <w:szCs w:val="28"/>
          <w:lang w:val="pt-BR"/>
        </w:rPr>
        <w:t>xử lý dữ liệu điện tử hải quan</w:t>
      </w:r>
      <w:r w:rsidR="00615A03" w:rsidRPr="00F17BE1">
        <w:rPr>
          <w:rFonts w:ascii="Times New Roman" w:eastAsia="Times New Roman" w:hAnsi="Times New Roman"/>
          <w:sz w:val="28"/>
          <w:szCs w:val="28"/>
          <w:lang w:val="am-ET"/>
        </w:rPr>
        <w:t xml:space="preserve">. </w:t>
      </w:r>
    </w:p>
    <w:p w14:paraId="6694F243" w14:textId="77777777" w:rsidR="000E07B6" w:rsidRPr="00F17BE1" w:rsidRDefault="000E07B6" w:rsidP="005D2612">
      <w:pPr>
        <w:widowControl w:val="0"/>
        <w:spacing w:before="60"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4. Trường hợp hệ thống </w:t>
      </w:r>
      <w:r w:rsidRPr="00F17BE1">
        <w:rPr>
          <w:rFonts w:ascii="Times New Roman" w:eastAsia="SimSun" w:hAnsi="Times New Roman"/>
          <w:spacing w:val="-2"/>
          <w:sz w:val="28"/>
          <w:szCs w:val="28"/>
          <w:lang w:val="am-ET" w:eastAsia="zh-CN"/>
        </w:rPr>
        <w:t xml:space="preserve">xử lý dữ liệu điện tử hải quan </w:t>
      </w:r>
      <w:r w:rsidR="00615A03" w:rsidRPr="00F17BE1">
        <w:rPr>
          <w:rFonts w:ascii="Times New Roman" w:eastAsia="Times New Roman" w:hAnsi="Times New Roman"/>
          <w:sz w:val="28"/>
          <w:szCs w:val="28"/>
          <w:lang w:val="am-ET"/>
        </w:rPr>
        <w:t xml:space="preserve">chưa đáp ứng theo dõi trừ lùi C/O, </w:t>
      </w:r>
      <w:r w:rsidRPr="00F17BE1">
        <w:rPr>
          <w:rFonts w:ascii="Times New Roman" w:eastAsia="Times New Roman" w:hAnsi="Times New Roman"/>
          <w:sz w:val="28"/>
          <w:szCs w:val="28"/>
          <w:lang w:val="am-ET"/>
        </w:rPr>
        <w:t xml:space="preserve">người khai hải quan nộp 01 bản chính </w:t>
      </w:r>
      <w:r w:rsidR="00615A03" w:rsidRPr="00F17BE1">
        <w:rPr>
          <w:rFonts w:ascii="Times New Roman" w:eastAsia="Times New Roman" w:hAnsi="Times New Roman"/>
          <w:sz w:val="28"/>
          <w:szCs w:val="28"/>
          <w:lang w:val="am-ET"/>
        </w:rPr>
        <w:t>văn bản đăng ký theo dõi trừ lùi C/O theo mẫu số 0</w:t>
      </w:r>
      <w:r w:rsidRPr="00F17BE1">
        <w:rPr>
          <w:rFonts w:ascii="Times New Roman" w:eastAsia="Times New Roman" w:hAnsi="Times New Roman"/>
          <w:sz w:val="28"/>
          <w:szCs w:val="28"/>
          <w:lang w:val="am-ET"/>
        </w:rPr>
        <w:t>2</w:t>
      </w:r>
      <w:r w:rsidR="00615A03" w:rsidRPr="00F17BE1">
        <w:rPr>
          <w:rFonts w:ascii="Times New Roman" w:eastAsia="Times New Roman" w:hAnsi="Times New Roman"/>
          <w:sz w:val="28"/>
          <w:szCs w:val="28"/>
          <w:lang w:val="am-ET"/>
        </w:rPr>
        <w:t>/ĐNTL/GSQL</w:t>
      </w:r>
      <w:r w:rsidRPr="00F17BE1">
        <w:rPr>
          <w:rFonts w:ascii="Times New Roman" w:eastAsia="Times New Roman" w:hAnsi="Times New Roman"/>
          <w:sz w:val="28"/>
          <w:szCs w:val="28"/>
          <w:lang w:val="am-ET"/>
        </w:rPr>
        <w:t xml:space="preserve"> Phụ lục IV</w:t>
      </w:r>
      <w:r w:rsidR="00615A03" w:rsidRPr="00F17BE1">
        <w:rPr>
          <w:rFonts w:ascii="Times New Roman" w:eastAsia="Times New Roman" w:hAnsi="Times New Roman"/>
          <w:sz w:val="28"/>
          <w:szCs w:val="28"/>
          <w:lang w:val="am-ET"/>
        </w:rPr>
        <w:t xml:space="preserve"> </w:t>
      </w:r>
      <w:r w:rsidRPr="00F17BE1">
        <w:rPr>
          <w:rFonts w:ascii="Times New Roman" w:eastAsia="Times New Roman" w:hAnsi="Times New Roman"/>
          <w:sz w:val="28"/>
          <w:szCs w:val="28"/>
          <w:lang w:val="am-ET"/>
        </w:rPr>
        <w:t>ban hành kèm theo Thông tư này, 01 bản chính C/O cho Chi cục Hải quan quản lý kho ngoại quan</w:t>
      </w:r>
      <w:r w:rsidR="00615A03" w:rsidRPr="00F17BE1">
        <w:rPr>
          <w:rFonts w:ascii="Times New Roman" w:eastAsia="Times New Roman" w:hAnsi="Times New Roman"/>
          <w:sz w:val="28"/>
          <w:szCs w:val="28"/>
          <w:lang w:val="am-ET"/>
        </w:rPr>
        <w:t xml:space="preserve">. </w:t>
      </w:r>
      <w:r w:rsidRPr="00F17BE1">
        <w:rPr>
          <w:rFonts w:ascii="Times New Roman" w:eastAsia="Times New Roman" w:hAnsi="Times New Roman"/>
          <w:sz w:val="28"/>
          <w:szCs w:val="28"/>
          <w:lang w:val="am-ET"/>
        </w:rPr>
        <w:t xml:space="preserve">Chi cục Hải quan quản lý kho ngoại quan lập Phiếu theo dõi trừ lùi theo </w:t>
      </w:r>
      <w:r w:rsidR="00EE4E0F" w:rsidRPr="00F17BE1">
        <w:rPr>
          <w:rFonts w:ascii="Times New Roman" w:eastAsia="Times New Roman" w:hAnsi="Times New Roman"/>
          <w:sz w:val="28"/>
          <w:szCs w:val="28"/>
          <w:lang w:val="am-ET"/>
        </w:rPr>
        <w:t>mẫu số 0</w:t>
      </w:r>
      <w:r w:rsidRPr="00F17BE1">
        <w:rPr>
          <w:rFonts w:ascii="Times New Roman" w:eastAsia="Times New Roman" w:hAnsi="Times New Roman"/>
          <w:sz w:val="28"/>
          <w:szCs w:val="28"/>
          <w:lang w:val="am-ET"/>
        </w:rPr>
        <w:t>3</w:t>
      </w:r>
      <w:r w:rsidR="00EE4E0F" w:rsidRPr="00F17BE1">
        <w:rPr>
          <w:rFonts w:ascii="Times New Roman" w:eastAsia="Times New Roman" w:hAnsi="Times New Roman"/>
          <w:sz w:val="28"/>
          <w:szCs w:val="28"/>
          <w:lang w:val="am-ET"/>
        </w:rPr>
        <w:t xml:space="preserve">/TDTL/GSQL Phụ lục </w:t>
      </w:r>
      <w:r w:rsidRPr="00F17BE1">
        <w:rPr>
          <w:rFonts w:ascii="Times New Roman" w:eastAsia="Times New Roman" w:hAnsi="Times New Roman"/>
          <w:sz w:val="28"/>
          <w:szCs w:val="28"/>
          <w:lang w:val="am-ET"/>
        </w:rPr>
        <w:t>IV ban hành kèm theo Thông tư này.</w:t>
      </w:r>
    </w:p>
    <w:p w14:paraId="7B1EDFDC" w14:textId="77777777" w:rsidR="000E07B6" w:rsidRPr="00F17BE1" w:rsidRDefault="00CF1C32" w:rsidP="005D2612">
      <w:pPr>
        <w:spacing w:before="60"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a) </w:t>
      </w:r>
      <w:r w:rsidR="00615A03" w:rsidRPr="00F17BE1">
        <w:rPr>
          <w:rFonts w:ascii="Times New Roman" w:eastAsia="Times New Roman" w:hAnsi="Times New Roman"/>
          <w:sz w:val="28"/>
          <w:szCs w:val="28"/>
          <w:lang w:val="am-ET"/>
        </w:rPr>
        <w:t>Phiếu theo dõi, trừ lùi được lập thành 02 bản: 01 bản gửi cho người khai hải quan để xuất trình cho Chi cục Hải quan</w:t>
      </w:r>
      <w:r w:rsidR="0081361D" w:rsidRPr="00F17BE1">
        <w:rPr>
          <w:rFonts w:ascii="Times New Roman" w:eastAsia="Times New Roman" w:hAnsi="Times New Roman"/>
          <w:sz w:val="28"/>
          <w:szCs w:val="28"/>
          <w:lang w:val="am-ET"/>
        </w:rPr>
        <w:t xml:space="preserve"> </w:t>
      </w:r>
      <w:r w:rsidR="00615A03" w:rsidRPr="00F17BE1">
        <w:rPr>
          <w:rFonts w:ascii="Times New Roman" w:eastAsia="Times New Roman" w:hAnsi="Times New Roman"/>
          <w:sz w:val="28"/>
          <w:szCs w:val="28"/>
          <w:lang w:val="am-ET"/>
        </w:rPr>
        <w:t>làm thủ tục nhập khẩu cho từng lần nhập khẩu; 01 bản do Chi cục Hải quan quản lý kho ngoại quan lưu theo dõi để tiến hành thanh khoản khi người khai hải quan nhập khẩu hết số lượng hàng hóa trên Phiếu theo dõ</w:t>
      </w:r>
      <w:r w:rsidR="00897CC0" w:rsidRPr="00F17BE1">
        <w:rPr>
          <w:rFonts w:ascii="Times New Roman" w:eastAsia="Times New Roman" w:hAnsi="Times New Roman"/>
          <w:sz w:val="28"/>
          <w:szCs w:val="28"/>
          <w:lang w:val="am-ET"/>
        </w:rPr>
        <w:t>i</w:t>
      </w:r>
      <w:r w:rsidR="00615A03" w:rsidRPr="00F17BE1">
        <w:rPr>
          <w:rFonts w:ascii="Times New Roman" w:eastAsia="Times New Roman" w:hAnsi="Times New Roman"/>
          <w:sz w:val="28"/>
          <w:szCs w:val="28"/>
          <w:lang w:val="am-ET"/>
        </w:rPr>
        <w:t xml:space="preserve"> trừ lùi</w:t>
      </w:r>
      <w:r w:rsidR="00022BD7" w:rsidRPr="00F17BE1">
        <w:rPr>
          <w:rFonts w:ascii="Times New Roman" w:eastAsia="Times New Roman" w:hAnsi="Times New Roman"/>
          <w:sz w:val="28"/>
          <w:szCs w:val="28"/>
          <w:lang w:val="am-ET"/>
        </w:rPr>
        <w:t>;</w:t>
      </w:r>
      <w:r w:rsidR="00615A03" w:rsidRPr="00F17BE1">
        <w:rPr>
          <w:rFonts w:ascii="Times New Roman" w:eastAsia="Times New Roman" w:hAnsi="Times New Roman"/>
          <w:sz w:val="28"/>
          <w:szCs w:val="28"/>
          <w:lang w:val="am-ET"/>
        </w:rPr>
        <w:t xml:space="preserve"> </w:t>
      </w:r>
    </w:p>
    <w:p w14:paraId="6A7EEDDC" w14:textId="77777777" w:rsidR="000E07B6" w:rsidRPr="00F17BE1" w:rsidRDefault="00F0068F" w:rsidP="005D2612">
      <w:pPr>
        <w:widowControl w:val="0"/>
        <w:spacing w:before="60"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lastRenderedPageBreak/>
        <w:t xml:space="preserve">b) </w:t>
      </w:r>
      <w:r w:rsidR="00615A03" w:rsidRPr="00F17BE1">
        <w:rPr>
          <w:rFonts w:ascii="Times New Roman" w:eastAsia="Times New Roman" w:hAnsi="Times New Roman"/>
          <w:sz w:val="28"/>
          <w:szCs w:val="28"/>
          <w:lang w:val="am-ET"/>
        </w:rPr>
        <w:t xml:space="preserve">Khi làm thủ tục hải quan cho từng lần nhập khẩu, người khai hải quan </w:t>
      </w:r>
      <w:r w:rsidR="00D4556E" w:rsidRPr="00F17BE1">
        <w:rPr>
          <w:rFonts w:ascii="Times New Roman" w:eastAsia="Times New Roman" w:hAnsi="Times New Roman"/>
          <w:sz w:val="28"/>
          <w:szCs w:val="28"/>
          <w:lang w:val="am-ET"/>
        </w:rPr>
        <w:t xml:space="preserve">khai số của Phiếu theo dõi trừ lùi trên tờ khai hải quan điện tử theo hướng dẫn </w:t>
      </w:r>
      <w:r w:rsidR="00D4556E" w:rsidRPr="00F17BE1">
        <w:rPr>
          <w:rFonts w:ascii="Times New Roman" w:eastAsia="Times New Roman" w:hAnsi="Times New Roman"/>
          <w:sz w:val="28"/>
          <w:szCs w:val="28"/>
          <w:lang w:val="vi-VN"/>
        </w:rPr>
        <w:t xml:space="preserve">tại </w:t>
      </w:r>
      <w:r w:rsidR="00D4556E" w:rsidRPr="00F17BE1">
        <w:rPr>
          <w:rFonts w:ascii="Times New Roman" w:eastAsia="Times New Roman" w:hAnsi="Times New Roman"/>
          <w:sz w:val="28"/>
          <w:szCs w:val="28"/>
          <w:lang w:val="pt-PT"/>
        </w:rPr>
        <w:t xml:space="preserve">Phụ lục </w:t>
      </w:r>
      <w:r w:rsidR="00EC4AF0" w:rsidRPr="00F17BE1">
        <w:rPr>
          <w:rFonts w:ascii="Times New Roman" w:eastAsia="Times New Roman" w:hAnsi="Times New Roman"/>
          <w:sz w:val="28"/>
          <w:szCs w:val="28"/>
          <w:lang w:val="pt-PT"/>
        </w:rPr>
        <w:t xml:space="preserve">ban hành kèm theo </w:t>
      </w:r>
      <w:r w:rsidR="000E07B6" w:rsidRPr="00F17BE1">
        <w:rPr>
          <w:rFonts w:ascii="Times New Roman" w:hAnsi="Times New Roman"/>
          <w:sz w:val="28"/>
          <w:szCs w:val="28"/>
          <w:lang w:val="nl-NL"/>
        </w:rPr>
        <w:t xml:space="preserve">Thông tư </w:t>
      </w:r>
      <w:r w:rsidR="00773EAD" w:rsidRPr="00F17BE1">
        <w:rPr>
          <w:rFonts w:ascii="Times New Roman" w:hAnsi="Times New Roman"/>
          <w:sz w:val="28"/>
          <w:szCs w:val="28"/>
          <w:lang w:val="nl-NL"/>
        </w:rPr>
        <w:t xml:space="preserve">số </w:t>
      </w:r>
      <w:r w:rsidR="002C629D" w:rsidRPr="00F17BE1">
        <w:rPr>
          <w:rFonts w:ascii="Times New Roman" w:hAnsi="Times New Roman"/>
          <w:sz w:val="28"/>
          <w:szCs w:val="28"/>
          <w:lang w:val="nl-NL"/>
        </w:rPr>
        <w:t>39/2018/TT-BTC</w:t>
      </w:r>
      <w:r w:rsidR="0011648E" w:rsidRPr="00F17BE1">
        <w:rPr>
          <w:rFonts w:ascii="Times New Roman" w:hAnsi="Times New Roman"/>
          <w:sz w:val="28"/>
          <w:szCs w:val="28"/>
          <w:lang w:val="nl-NL"/>
        </w:rPr>
        <w:t xml:space="preserve">, </w:t>
      </w:r>
      <w:r w:rsidR="00615A03" w:rsidRPr="00F17BE1">
        <w:rPr>
          <w:rFonts w:ascii="Times New Roman" w:eastAsia="Times New Roman" w:hAnsi="Times New Roman"/>
          <w:sz w:val="28"/>
          <w:szCs w:val="28"/>
          <w:lang w:val="am-ET"/>
        </w:rPr>
        <w:t xml:space="preserve">xuất trình bản gốc Phiếu theo dõi trừ lùi và nộp bản </w:t>
      </w:r>
      <w:r w:rsidR="00022B58" w:rsidRPr="00F17BE1">
        <w:rPr>
          <w:rFonts w:ascii="Times New Roman" w:eastAsia="Times New Roman" w:hAnsi="Times New Roman"/>
          <w:sz w:val="28"/>
          <w:szCs w:val="28"/>
          <w:lang w:val="am-ET"/>
        </w:rPr>
        <w:t>chụp</w:t>
      </w:r>
      <w:r w:rsidR="00615A03" w:rsidRPr="00F17BE1">
        <w:rPr>
          <w:rFonts w:ascii="Times New Roman" w:eastAsia="Times New Roman" w:hAnsi="Times New Roman"/>
          <w:sz w:val="28"/>
          <w:szCs w:val="28"/>
          <w:lang w:val="am-ET"/>
        </w:rPr>
        <w:t xml:space="preserve"> C/O để cơ quan </w:t>
      </w:r>
      <w:r w:rsidR="00022B58" w:rsidRPr="00F17BE1">
        <w:rPr>
          <w:rFonts w:ascii="Times New Roman" w:eastAsia="Times New Roman" w:hAnsi="Times New Roman"/>
          <w:sz w:val="28"/>
          <w:szCs w:val="28"/>
          <w:lang w:val="am-ET"/>
        </w:rPr>
        <w:t xml:space="preserve">hải quan </w:t>
      </w:r>
      <w:r w:rsidR="00615A03" w:rsidRPr="00F17BE1">
        <w:rPr>
          <w:rFonts w:ascii="Times New Roman" w:eastAsia="Times New Roman" w:hAnsi="Times New Roman"/>
          <w:sz w:val="28"/>
          <w:szCs w:val="28"/>
          <w:lang w:val="am-ET"/>
        </w:rPr>
        <w:t>kiểm tra, đối chiếu.</w:t>
      </w:r>
    </w:p>
    <w:p w14:paraId="22780357" w14:textId="77777777" w:rsidR="000E07B6" w:rsidRPr="00F17BE1" w:rsidRDefault="00615A03" w:rsidP="005D2612">
      <w:pPr>
        <w:widowControl w:val="0"/>
        <w:spacing w:before="60"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Công chức hải quan kiểm tra, đối chiếu nội dung Phiếu theo dõi, trừ lùi</w:t>
      </w:r>
      <w:r w:rsidR="000A66EA" w:rsidRPr="00F17BE1">
        <w:rPr>
          <w:rFonts w:ascii="Times New Roman" w:eastAsia="Times New Roman" w:hAnsi="Times New Roman"/>
          <w:sz w:val="28"/>
          <w:szCs w:val="28"/>
          <w:lang w:val="am-ET"/>
        </w:rPr>
        <w:t xml:space="preserve"> với C/O</w:t>
      </w:r>
      <w:r w:rsidRPr="00F17BE1">
        <w:rPr>
          <w:rFonts w:ascii="Times New Roman" w:eastAsia="Times New Roman" w:hAnsi="Times New Roman"/>
          <w:sz w:val="28"/>
          <w:szCs w:val="28"/>
          <w:lang w:val="am-ET"/>
        </w:rPr>
        <w:t xml:space="preserve"> và tiến hành trừ lùi hàng hóa trên bản gốc Phiếu theo dõi, trừ lùi do người khai hải quan xuất trình, ký xác nhận số lượng hàng hóa nhập khẩu từng lần trên Phiếu theo dõi trừ lùi và lưu bản sao Phiếu theo dõi trừ lùi đã thực hiện trừ lùi có xác nhận của Chi cục Hải quan làm thủ tục nhập khẩu và bản</w:t>
      </w:r>
      <w:r w:rsidR="00330398" w:rsidRPr="00F17BE1">
        <w:rPr>
          <w:rFonts w:ascii="Times New Roman" w:eastAsia="Times New Roman" w:hAnsi="Times New Roman"/>
          <w:sz w:val="28"/>
          <w:szCs w:val="28"/>
          <w:lang w:val="am-ET"/>
        </w:rPr>
        <w:t xml:space="preserve"> chụp </w:t>
      </w:r>
      <w:r w:rsidRPr="00F17BE1">
        <w:rPr>
          <w:rFonts w:ascii="Times New Roman" w:eastAsia="Times New Roman" w:hAnsi="Times New Roman"/>
          <w:sz w:val="28"/>
          <w:szCs w:val="28"/>
          <w:lang w:val="am-ET"/>
        </w:rPr>
        <w:t>C/O trong hồ sơ hải quan</w:t>
      </w:r>
      <w:r w:rsidR="00022BD7" w:rsidRPr="00F17BE1">
        <w:rPr>
          <w:rFonts w:ascii="Times New Roman" w:eastAsia="Times New Roman" w:hAnsi="Times New Roman"/>
          <w:sz w:val="28"/>
          <w:szCs w:val="28"/>
          <w:lang w:val="am-ET"/>
        </w:rPr>
        <w:t>;</w:t>
      </w:r>
      <w:r w:rsidRPr="00F17BE1">
        <w:rPr>
          <w:rFonts w:ascii="Times New Roman" w:eastAsia="Times New Roman" w:hAnsi="Times New Roman"/>
          <w:sz w:val="28"/>
          <w:szCs w:val="28"/>
          <w:lang w:val="am-ET"/>
        </w:rPr>
        <w:t xml:space="preserve">  </w:t>
      </w:r>
    </w:p>
    <w:p w14:paraId="7124E217" w14:textId="77777777" w:rsidR="000E07B6" w:rsidRPr="00F17BE1" w:rsidRDefault="000E07B6" w:rsidP="005D2612">
      <w:pPr>
        <w:widowControl w:val="0"/>
        <w:spacing w:before="60"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c) </w:t>
      </w:r>
      <w:r w:rsidR="00615A03" w:rsidRPr="00F17BE1">
        <w:rPr>
          <w:rFonts w:ascii="Times New Roman" w:eastAsia="Times New Roman" w:hAnsi="Times New Roman"/>
          <w:sz w:val="28"/>
          <w:szCs w:val="28"/>
          <w:lang w:val="am-ET"/>
        </w:rPr>
        <w:t xml:space="preserve">Khi nhập khẩu hết số lượng hàng hóa trên Phiếu theo dõi trừ lùi, </w:t>
      </w:r>
      <w:r w:rsidR="00330398" w:rsidRPr="00F17BE1">
        <w:rPr>
          <w:rFonts w:ascii="Times New Roman" w:eastAsia="Times New Roman" w:hAnsi="Times New Roman"/>
          <w:sz w:val="28"/>
          <w:szCs w:val="28"/>
          <w:lang w:val="am-ET"/>
        </w:rPr>
        <w:t xml:space="preserve">người khai hải quan nộp </w:t>
      </w:r>
      <w:r w:rsidR="00615A03" w:rsidRPr="00F17BE1">
        <w:rPr>
          <w:rFonts w:ascii="Times New Roman" w:eastAsia="Times New Roman" w:hAnsi="Times New Roman"/>
          <w:sz w:val="28"/>
          <w:szCs w:val="28"/>
          <w:lang w:val="am-ET"/>
        </w:rPr>
        <w:t>bản gốc Phiếu theo dõi trừ lùi cho Chi cục Hải quan làm thủ tục cho lần nhập khẩu cuối cùng của lô hàng để xác nhận đã nhập khẩu hết lượng hàng</w:t>
      </w:r>
      <w:r w:rsidRPr="00F17BE1">
        <w:rPr>
          <w:rFonts w:ascii="Times New Roman" w:eastAsia="Times New Roman" w:hAnsi="Times New Roman"/>
          <w:sz w:val="28"/>
          <w:szCs w:val="28"/>
          <w:lang w:val="am-ET"/>
        </w:rPr>
        <w:t>;</w:t>
      </w:r>
      <w:r w:rsidR="00615A03" w:rsidRPr="00F17BE1">
        <w:rPr>
          <w:rFonts w:ascii="Times New Roman" w:eastAsia="Times New Roman" w:hAnsi="Times New Roman"/>
          <w:sz w:val="28"/>
          <w:szCs w:val="28"/>
          <w:lang w:val="am-ET"/>
        </w:rPr>
        <w:t xml:space="preserve"> </w:t>
      </w:r>
      <w:r w:rsidRPr="00F17BE1">
        <w:rPr>
          <w:rFonts w:ascii="Times New Roman" w:eastAsia="Times New Roman" w:hAnsi="Times New Roman"/>
          <w:sz w:val="28"/>
          <w:szCs w:val="28"/>
          <w:lang w:val="am-ET"/>
        </w:rPr>
        <w:t>Chi cục Hải quan nơi làm thủ tục cho lần nhập khẩu cuối cùng của lô hàng có trách nhiệm gửi Phiếu theo dõi trừ lùi cho</w:t>
      </w:r>
      <w:r w:rsidR="00615A03" w:rsidRPr="00F17BE1">
        <w:rPr>
          <w:rFonts w:ascii="Times New Roman" w:eastAsia="Times New Roman" w:hAnsi="Times New Roman"/>
          <w:sz w:val="28"/>
          <w:szCs w:val="28"/>
          <w:lang w:val="am-ET"/>
        </w:rPr>
        <w:t xml:space="preserve"> Chi cục Hải quan quản lý kho ngoại quan. </w:t>
      </w:r>
    </w:p>
    <w:p w14:paraId="2F02831E" w14:textId="77777777" w:rsidR="000E07B6" w:rsidRPr="00F17BE1" w:rsidRDefault="00615A03" w:rsidP="005D2612">
      <w:pPr>
        <w:widowControl w:val="0"/>
        <w:spacing w:before="60"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Chi cục Hải quan quản lý kho ngoại quan kiểm tra, đối chiếu với bản lưu Phiếu theo dõi trừ lùi, xác nhận tổng số lượng hàng hóa đã nhập khẩu trên C/O và trên 02 bản gốc Phiếu theo dõi</w:t>
      </w:r>
      <w:r w:rsidR="000E07B6" w:rsidRPr="00F17BE1">
        <w:rPr>
          <w:rFonts w:ascii="Times New Roman" w:eastAsia="Times New Roman" w:hAnsi="Times New Roman"/>
          <w:sz w:val="28"/>
          <w:szCs w:val="28"/>
          <w:lang w:val="am-ET"/>
        </w:rPr>
        <w:t xml:space="preserve"> </w:t>
      </w:r>
      <w:r w:rsidRPr="00F17BE1">
        <w:rPr>
          <w:rFonts w:ascii="Times New Roman" w:eastAsia="Times New Roman" w:hAnsi="Times New Roman"/>
          <w:sz w:val="28"/>
          <w:szCs w:val="28"/>
          <w:lang w:val="am-ET"/>
        </w:rPr>
        <w:t>trừ lùi và lưu hồ sơ hải quan theo quy định.</w:t>
      </w:r>
    </w:p>
    <w:p w14:paraId="0E6CEBFF" w14:textId="77777777" w:rsidR="000E07B6" w:rsidRPr="00F17BE1" w:rsidRDefault="000E07B6" w:rsidP="005D2612">
      <w:pPr>
        <w:widowControl w:val="0"/>
        <w:spacing w:before="60"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 xml:space="preserve">5. Trường hợp lô hàng đăng ký tờ khai một lần theo quy định tại Điều 93 </w:t>
      </w:r>
      <w:r w:rsidR="00CB02CA" w:rsidRPr="00F17BE1">
        <w:rPr>
          <w:rFonts w:ascii="Times New Roman" w:eastAsia="Times New Roman" w:hAnsi="Times New Roman"/>
          <w:sz w:val="28"/>
          <w:szCs w:val="28"/>
          <w:lang w:val="vi-VN"/>
        </w:rPr>
        <w:t xml:space="preserve">Thông tư số 38/2015/TT-BTC được sửa đổi, bổ sung tại </w:t>
      </w:r>
      <w:r w:rsidRPr="00F17BE1">
        <w:rPr>
          <w:rFonts w:ascii="Times New Roman" w:eastAsia="Times New Roman" w:hAnsi="Times New Roman"/>
          <w:sz w:val="28"/>
          <w:szCs w:val="28"/>
          <w:lang w:val="vi-VN"/>
        </w:rPr>
        <w:t xml:space="preserve">khoản 60 Điều 1 </w:t>
      </w:r>
      <w:r w:rsidRPr="00F17BE1">
        <w:rPr>
          <w:rFonts w:ascii="Times New Roman" w:hAnsi="Times New Roman"/>
          <w:sz w:val="28"/>
          <w:szCs w:val="28"/>
          <w:lang w:val="nl-NL"/>
        </w:rPr>
        <w:t xml:space="preserve">Thông tư </w:t>
      </w:r>
      <w:r w:rsidR="00773EAD" w:rsidRPr="00F17BE1">
        <w:rPr>
          <w:rFonts w:ascii="Times New Roman" w:hAnsi="Times New Roman"/>
          <w:sz w:val="28"/>
          <w:szCs w:val="28"/>
          <w:lang w:val="nl-NL"/>
        </w:rPr>
        <w:t xml:space="preserve">số </w:t>
      </w:r>
      <w:r w:rsidR="002C629D" w:rsidRPr="00F17BE1">
        <w:rPr>
          <w:rFonts w:ascii="Times New Roman" w:hAnsi="Times New Roman"/>
          <w:sz w:val="28"/>
          <w:szCs w:val="28"/>
          <w:lang w:val="nl-NL"/>
        </w:rPr>
        <w:t>39/2018/TT-BTC</w:t>
      </w:r>
      <w:r w:rsidRPr="00F17BE1">
        <w:rPr>
          <w:rFonts w:ascii="Times New Roman" w:eastAsia="Times New Roman" w:hAnsi="Times New Roman"/>
          <w:sz w:val="28"/>
          <w:szCs w:val="28"/>
          <w:lang w:val="am-ET"/>
        </w:rPr>
        <w:t>,</w:t>
      </w:r>
      <w:r w:rsidR="00615A03" w:rsidRPr="00F17BE1">
        <w:rPr>
          <w:rFonts w:ascii="Times New Roman" w:eastAsia="Times New Roman" w:hAnsi="Times New Roman"/>
          <w:sz w:val="28"/>
          <w:szCs w:val="28"/>
          <w:lang w:val="am-ET"/>
        </w:rPr>
        <w:t xml:space="preserve"> người khai hải quan được sử dụng C/O để theo dõi trừ lùi cho từng lần nhập khẩu vào nội địa.</w:t>
      </w:r>
    </w:p>
    <w:p w14:paraId="03A63DCD" w14:textId="77777777" w:rsidR="000E07B6" w:rsidRPr="00F17BE1" w:rsidRDefault="00615A03" w:rsidP="005D2612">
      <w:pPr>
        <w:widowControl w:val="0"/>
        <w:spacing w:before="60"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Thủ tục đăng ký, lập Phiếu theo dõi</w:t>
      </w:r>
      <w:r w:rsidR="000E07B6" w:rsidRPr="00F17BE1">
        <w:rPr>
          <w:rFonts w:ascii="Times New Roman" w:eastAsia="Times New Roman" w:hAnsi="Times New Roman"/>
          <w:sz w:val="28"/>
          <w:szCs w:val="28"/>
          <w:lang w:val="am-ET"/>
        </w:rPr>
        <w:t xml:space="preserve"> trừ lùi và theo dõi</w:t>
      </w:r>
      <w:r w:rsidRPr="00F17BE1">
        <w:rPr>
          <w:rFonts w:ascii="Times New Roman" w:eastAsia="Times New Roman" w:hAnsi="Times New Roman"/>
          <w:sz w:val="28"/>
          <w:szCs w:val="28"/>
          <w:lang w:val="am-ET"/>
        </w:rPr>
        <w:t xml:space="preserve"> trừ lùi thực hiện theo quy định tại khoản 2</w:t>
      </w:r>
      <w:r w:rsidR="000E07B6" w:rsidRPr="00F17BE1">
        <w:rPr>
          <w:rFonts w:ascii="Times New Roman" w:eastAsia="Times New Roman" w:hAnsi="Times New Roman"/>
          <w:sz w:val="28"/>
          <w:szCs w:val="28"/>
          <w:lang w:val="am-ET"/>
        </w:rPr>
        <w:t>,</w:t>
      </w:r>
      <w:r w:rsidRPr="00F17BE1">
        <w:rPr>
          <w:rFonts w:ascii="Times New Roman" w:eastAsia="Times New Roman" w:hAnsi="Times New Roman"/>
          <w:sz w:val="28"/>
          <w:szCs w:val="28"/>
          <w:lang w:val="am-ET"/>
        </w:rPr>
        <w:t xml:space="preserve"> khoản 3</w:t>
      </w:r>
      <w:r w:rsidR="000E07B6" w:rsidRPr="00F17BE1">
        <w:rPr>
          <w:rFonts w:ascii="Times New Roman" w:eastAsia="Times New Roman" w:hAnsi="Times New Roman"/>
          <w:sz w:val="28"/>
          <w:szCs w:val="28"/>
          <w:lang w:val="am-ET"/>
        </w:rPr>
        <w:t>, khoản 4</w:t>
      </w:r>
      <w:r w:rsidRPr="00F17BE1">
        <w:rPr>
          <w:rFonts w:ascii="Times New Roman" w:eastAsia="Times New Roman" w:hAnsi="Times New Roman"/>
          <w:sz w:val="28"/>
          <w:szCs w:val="28"/>
          <w:lang w:val="am-ET"/>
        </w:rPr>
        <w:t xml:space="preserve"> Điều này.</w:t>
      </w:r>
    </w:p>
    <w:p w14:paraId="1B9DA2BD" w14:textId="77777777" w:rsidR="000E07B6" w:rsidRPr="00F17BE1" w:rsidRDefault="005B5AC0" w:rsidP="005D2612">
      <w:pPr>
        <w:widowControl w:val="0"/>
        <w:numPr>
          <w:ilvl w:val="0"/>
          <w:numId w:val="6"/>
        </w:numPr>
        <w:tabs>
          <w:tab w:val="left" w:pos="1843"/>
        </w:tabs>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b/>
          <w:sz w:val="28"/>
          <w:szCs w:val="28"/>
          <w:lang w:val="am-ET"/>
        </w:rPr>
        <w:t>Kiểm tra sau thông quan đối với xuất xứ hàng hóa hàng nhập khẩu</w:t>
      </w:r>
    </w:p>
    <w:p w14:paraId="0978E828" w14:textId="77777777" w:rsidR="000E07B6" w:rsidRPr="00F17BE1" w:rsidRDefault="000E07B6" w:rsidP="005D2612">
      <w:pPr>
        <w:widowControl w:val="0"/>
        <w:spacing w:before="60" w:after="0" w:line="320" w:lineRule="exact"/>
        <w:ind w:left="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ab/>
      </w:r>
      <w:r w:rsidR="005B5AC0" w:rsidRPr="00F17BE1">
        <w:rPr>
          <w:rFonts w:ascii="Times New Roman" w:eastAsia="Times New Roman" w:hAnsi="Times New Roman"/>
          <w:sz w:val="28"/>
          <w:szCs w:val="28"/>
          <w:lang w:val="am-ET"/>
        </w:rPr>
        <w:t xml:space="preserve">1. Thẩm quyền, trình tự thủ tục kiểm tra </w:t>
      </w:r>
      <w:r w:rsidRPr="00F17BE1">
        <w:rPr>
          <w:rFonts w:ascii="Times New Roman" w:eastAsia="Times New Roman" w:hAnsi="Times New Roman"/>
          <w:sz w:val="28"/>
          <w:szCs w:val="28"/>
          <w:lang w:val="am-ET"/>
        </w:rPr>
        <w:t xml:space="preserve">sau thông quan đối với xuất xứ hàng hóa hàng nhập khẩu </w:t>
      </w:r>
      <w:r w:rsidR="005B5AC0" w:rsidRPr="00F17BE1">
        <w:rPr>
          <w:rFonts w:ascii="Times New Roman" w:eastAsia="Times New Roman" w:hAnsi="Times New Roman"/>
          <w:sz w:val="28"/>
          <w:szCs w:val="28"/>
          <w:lang w:val="am-ET"/>
        </w:rPr>
        <w:t xml:space="preserve">thực hiện theo quy định của pháp luật về hải quan. </w:t>
      </w:r>
    </w:p>
    <w:p w14:paraId="7E6F028C" w14:textId="77777777" w:rsidR="000E07B6" w:rsidRPr="00F17BE1" w:rsidRDefault="005B5AC0" w:rsidP="005D2612">
      <w:pPr>
        <w:widowControl w:val="0"/>
        <w:tabs>
          <w:tab w:val="left" w:pos="1134"/>
        </w:tabs>
        <w:spacing w:before="60" w:after="0" w:line="320" w:lineRule="exact"/>
        <w:ind w:left="0" w:firstLine="720"/>
        <w:rPr>
          <w:rFonts w:ascii="Times New Roman" w:eastAsia="Times New Roman" w:hAnsi="Times New Roman"/>
          <w:sz w:val="28"/>
          <w:szCs w:val="28"/>
          <w:lang w:val="am-ET"/>
        </w:rPr>
      </w:pPr>
      <w:r w:rsidRPr="00F17BE1">
        <w:rPr>
          <w:rFonts w:ascii="Times New Roman" w:eastAsia="Times New Roman" w:hAnsi="Times New Roman"/>
          <w:sz w:val="28"/>
          <w:szCs w:val="28"/>
          <w:lang w:val="am-ET"/>
        </w:rPr>
        <w:t>2. Nội dung, cách thức</w:t>
      </w:r>
      <w:r w:rsidR="000E07B6" w:rsidRPr="00F17BE1">
        <w:rPr>
          <w:rFonts w:ascii="Times New Roman" w:eastAsia="Times New Roman" w:hAnsi="Times New Roman"/>
          <w:sz w:val="28"/>
          <w:szCs w:val="28"/>
          <w:lang w:val="am-ET"/>
        </w:rPr>
        <w:t xml:space="preserve"> </w:t>
      </w:r>
      <w:r w:rsidRPr="00F17BE1">
        <w:rPr>
          <w:rFonts w:ascii="Times New Roman" w:eastAsia="Times New Roman" w:hAnsi="Times New Roman"/>
          <w:sz w:val="28"/>
          <w:szCs w:val="28"/>
          <w:lang w:val="am-ET"/>
        </w:rPr>
        <w:t>và xử lý kết quả kiểm tra</w:t>
      </w:r>
      <w:r w:rsidR="000E07B6" w:rsidRPr="00F17BE1">
        <w:rPr>
          <w:rFonts w:ascii="Times New Roman" w:eastAsia="Times New Roman" w:hAnsi="Times New Roman"/>
          <w:sz w:val="28"/>
          <w:szCs w:val="28"/>
          <w:lang w:val="am-ET"/>
        </w:rPr>
        <w:t xml:space="preserve">, xác minh </w:t>
      </w:r>
      <w:r w:rsidRPr="00F17BE1">
        <w:rPr>
          <w:rFonts w:ascii="Times New Roman" w:eastAsia="Times New Roman" w:hAnsi="Times New Roman"/>
          <w:sz w:val="28"/>
          <w:szCs w:val="28"/>
          <w:lang w:val="am-ET"/>
        </w:rPr>
        <w:t>xuất xứ hàng hóa nhập khẩu thực hiện theo quy định tại Thông tư này.</w:t>
      </w:r>
    </w:p>
    <w:p w14:paraId="03C1A1A9" w14:textId="77777777" w:rsidR="000E07B6" w:rsidRPr="00F17BE1" w:rsidRDefault="000E07B6" w:rsidP="005D2612">
      <w:pPr>
        <w:spacing w:before="0" w:after="0" w:line="320" w:lineRule="exact"/>
        <w:ind w:left="0"/>
        <w:jc w:val="center"/>
        <w:rPr>
          <w:rFonts w:ascii="Times New Roman" w:eastAsia="Times New Roman" w:hAnsi="Times New Roman"/>
          <w:sz w:val="28"/>
          <w:szCs w:val="28"/>
          <w:lang w:val="pt-BR"/>
        </w:rPr>
      </w:pPr>
    </w:p>
    <w:p w14:paraId="366379FB" w14:textId="77777777" w:rsidR="000E07B6" w:rsidRPr="00F17BE1" w:rsidRDefault="00AB2A31" w:rsidP="005D2612">
      <w:pPr>
        <w:spacing w:before="0" w:after="0" w:line="320" w:lineRule="exact"/>
        <w:ind w:left="0"/>
        <w:jc w:val="center"/>
        <w:rPr>
          <w:rFonts w:ascii="Times New Roman" w:eastAsia="Times New Roman" w:hAnsi="Times New Roman"/>
          <w:b/>
          <w:sz w:val="28"/>
          <w:szCs w:val="28"/>
          <w:lang w:val="pt-BR"/>
        </w:rPr>
      </w:pPr>
      <w:r w:rsidRPr="00F17BE1">
        <w:rPr>
          <w:rFonts w:ascii="Times New Roman" w:eastAsia="Times New Roman" w:hAnsi="Times New Roman"/>
          <w:b/>
          <w:sz w:val="28"/>
          <w:szCs w:val="28"/>
          <w:lang w:val="pt-BR"/>
        </w:rPr>
        <w:t>Chương V</w:t>
      </w:r>
    </w:p>
    <w:p w14:paraId="214B64C2" w14:textId="77777777" w:rsidR="000E07B6" w:rsidRPr="00F17BE1" w:rsidRDefault="000E07B6" w:rsidP="005D2612">
      <w:pPr>
        <w:spacing w:before="60" w:after="0" w:line="320" w:lineRule="exact"/>
        <w:ind w:left="0"/>
        <w:jc w:val="center"/>
        <w:rPr>
          <w:rFonts w:ascii="Times New Roman" w:eastAsia="Times New Roman" w:hAnsi="Times New Roman"/>
          <w:b/>
          <w:sz w:val="28"/>
          <w:szCs w:val="28"/>
          <w:lang w:val="pt-BR"/>
        </w:rPr>
      </w:pPr>
      <w:r w:rsidRPr="00F17BE1">
        <w:rPr>
          <w:rFonts w:ascii="Times New Roman" w:eastAsia="Times New Roman" w:hAnsi="Times New Roman"/>
          <w:b/>
          <w:sz w:val="28"/>
          <w:szCs w:val="28"/>
          <w:lang w:val="pt-BR"/>
        </w:rPr>
        <w:t>ĐIỀU KHOẢN THI HÀNH</w:t>
      </w:r>
    </w:p>
    <w:p w14:paraId="64652065" w14:textId="77777777" w:rsidR="000E07B6" w:rsidRPr="00F17BE1" w:rsidRDefault="000E07B6" w:rsidP="005D2612">
      <w:pPr>
        <w:numPr>
          <w:ilvl w:val="0"/>
          <w:numId w:val="6"/>
        </w:numPr>
        <w:tabs>
          <w:tab w:val="left" w:pos="1843"/>
        </w:tabs>
        <w:spacing w:before="240" w:after="0" w:line="320" w:lineRule="exact"/>
        <w:ind w:left="0" w:firstLine="720"/>
        <w:rPr>
          <w:rFonts w:ascii="Times New Roman" w:eastAsia="Times New Roman" w:hAnsi="Times New Roman"/>
          <w:b/>
          <w:sz w:val="28"/>
          <w:szCs w:val="28"/>
          <w:lang w:val="pt-BR"/>
        </w:rPr>
      </w:pPr>
      <w:r w:rsidRPr="00F17BE1">
        <w:rPr>
          <w:rFonts w:ascii="Times New Roman" w:eastAsia="Times New Roman" w:hAnsi="Times New Roman"/>
          <w:b/>
          <w:sz w:val="28"/>
          <w:szCs w:val="28"/>
          <w:lang w:val="pt-PT"/>
        </w:rPr>
        <w:t>Hiệu</w:t>
      </w:r>
      <w:r w:rsidR="00AB2A31" w:rsidRPr="00F17BE1">
        <w:rPr>
          <w:rFonts w:ascii="Times New Roman" w:eastAsia="Times New Roman" w:hAnsi="Times New Roman"/>
          <w:b/>
          <w:sz w:val="28"/>
          <w:szCs w:val="28"/>
          <w:lang w:val="pt-BR"/>
        </w:rPr>
        <w:t xml:space="preserve"> lực thi hành</w:t>
      </w:r>
    </w:p>
    <w:p w14:paraId="1698AC31" w14:textId="77777777" w:rsidR="000E07B6" w:rsidRPr="00F17BE1" w:rsidRDefault="00AB2A31" w:rsidP="005D2612">
      <w:pPr>
        <w:spacing w:after="0" w:line="32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 xml:space="preserve">1. Thông tư này có hiệu lực </w:t>
      </w:r>
      <w:r w:rsidR="0084487A" w:rsidRPr="00F17BE1">
        <w:rPr>
          <w:rFonts w:ascii="Times New Roman" w:eastAsia="Times New Roman" w:hAnsi="Times New Roman"/>
          <w:sz w:val="28"/>
          <w:szCs w:val="28"/>
          <w:lang w:val="pt-BR"/>
        </w:rPr>
        <w:t xml:space="preserve">thi hành </w:t>
      </w:r>
      <w:r w:rsidRPr="00F17BE1">
        <w:rPr>
          <w:rFonts w:ascii="Times New Roman" w:eastAsia="Times New Roman" w:hAnsi="Times New Roman"/>
          <w:sz w:val="28"/>
          <w:szCs w:val="28"/>
          <w:lang w:val="pt-BR"/>
        </w:rPr>
        <w:t>kể từ ngày</w:t>
      </w:r>
      <w:r w:rsidR="00CA3EF6" w:rsidRPr="00F17BE1">
        <w:rPr>
          <w:rFonts w:ascii="Times New Roman" w:eastAsia="Times New Roman" w:hAnsi="Times New Roman"/>
          <w:sz w:val="28"/>
          <w:szCs w:val="28"/>
          <w:lang w:val="pt-BR"/>
        </w:rPr>
        <w:t xml:space="preserve"> </w:t>
      </w:r>
      <w:r w:rsidR="00F6246D" w:rsidRPr="00F17BE1">
        <w:rPr>
          <w:rFonts w:ascii="Times New Roman" w:eastAsia="Times New Roman" w:hAnsi="Times New Roman"/>
          <w:sz w:val="28"/>
          <w:szCs w:val="28"/>
          <w:lang w:val="pt-BR"/>
        </w:rPr>
        <w:t xml:space="preserve">05 </w:t>
      </w:r>
      <w:r w:rsidR="00CA3EF6" w:rsidRPr="00F17BE1">
        <w:rPr>
          <w:rFonts w:ascii="Times New Roman" w:eastAsia="Times New Roman" w:hAnsi="Times New Roman"/>
          <w:sz w:val="28"/>
          <w:szCs w:val="28"/>
          <w:lang w:val="pt-BR"/>
        </w:rPr>
        <w:t xml:space="preserve">tháng </w:t>
      </w:r>
      <w:r w:rsidR="00F6246D" w:rsidRPr="00F17BE1">
        <w:rPr>
          <w:rFonts w:ascii="Times New Roman" w:eastAsia="Times New Roman" w:hAnsi="Times New Roman"/>
          <w:sz w:val="28"/>
          <w:szCs w:val="28"/>
          <w:lang w:val="pt-BR"/>
        </w:rPr>
        <w:t>06</w:t>
      </w:r>
      <w:r w:rsidR="00E61147" w:rsidRPr="00F17BE1">
        <w:rPr>
          <w:rFonts w:ascii="Times New Roman" w:eastAsia="Times New Roman" w:hAnsi="Times New Roman"/>
          <w:sz w:val="28"/>
          <w:szCs w:val="28"/>
          <w:lang w:val="pt-BR"/>
        </w:rPr>
        <w:t xml:space="preserve"> </w:t>
      </w:r>
      <w:r w:rsidR="00CA3EF6" w:rsidRPr="00F17BE1">
        <w:rPr>
          <w:rFonts w:ascii="Times New Roman" w:eastAsia="Times New Roman" w:hAnsi="Times New Roman"/>
          <w:sz w:val="28"/>
          <w:szCs w:val="28"/>
          <w:lang w:val="pt-BR"/>
        </w:rPr>
        <w:t>năm 2018.</w:t>
      </w:r>
    </w:p>
    <w:p w14:paraId="7A12A40C" w14:textId="77777777" w:rsidR="000E07B6" w:rsidRPr="00F17BE1" w:rsidRDefault="000E07B6" w:rsidP="005D2612">
      <w:pPr>
        <w:widowControl w:val="0"/>
        <w:spacing w:after="0" w:line="320" w:lineRule="exact"/>
        <w:ind w:left="0" w:firstLine="720"/>
        <w:rPr>
          <w:rFonts w:ascii="Times New Roman" w:eastAsia="Times New Roman" w:hAnsi="Times New Roman"/>
          <w:sz w:val="28"/>
          <w:szCs w:val="28"/>
          <w:lang w:val="pt-PT"/>
        </w:rPr>
      </w:pPr>
      <w:r w:rsidRPr="00F17BE1">
        <w:rPr>
          <w:rFonts w:ascii="Times New Roman" w:eastAsia="Times New Roman" w:hAnsi="Times New Roman"/>
          <w:sz w:val="28"/>
          <w:szCs w:val="28"/>
          <w:lang w:val="pt-PT"/>
        </w:rPr>
        <w:t>2. Trường hợp hàng hóa nhập khẩu phải nộp chứng từ chứng nhận xuất xứ do các bộ quản lý chuyên ngành đã công bố trước ngày Thông tư này có hiệu lực thì tiếp tục thực hiện  theo công bố của các bộ quản lý chuyên ngành.</w:t>
      </w:r>
    </w:p>
    <w:p w14:paraId="382C4ECE" w14:textId="77777777" w:rsidR="000E07B6" w:rsidRPr="00F17BE1" w:rsidRDefault="002C629D" w:rsidP="005D2612">
      <w:pPr>
        <w:widowControl w:val="0"/>
        <w:spacing w:before="100" w:after="0" w:line="400" w:lineRule="exact"/>
        <w:ind w:left="0" w:firstLine="720"/>
        <w:rPr>
          <w:rFonts w:ascii="Times New Roman" w:eastAsia="Times New Roman" w:hAnsi="Times New Roman"/>
          <w:sz w:val="28"/>
          <w:szCs w:val="28"/>
          <w:lang w:val="pt-BR"/>
        </w:rPr>
      </w:pPr>
      <w:r w:rsidRPr="00F17BE1">
        <w:rPr>
          <w:rFonts w:ascii="Times New Roman" w:eastAsia="Times New Roman" w:hAnsi="Times New Roman"/>
          <w:sz w:val="28"/>
          <w:szCs w:val="28"/>
          <w:lang w:val="pt-BR"/>
        </w:rPr>
        <w:t>3</w:t>
      </w:r>
      <w:r w:rsidR="000E07B6" w:rsidRPr="00F17BE1">
        <w:rPr>
          <w:rFonts w:ascii="Times New Roman" w:eastAsia="Times New Roman" w:hAnsi="Times New Roman"/>
          <w:sz w:val="28"/>
          <w:szCs w:val="28"/>
          <w:lang w:val="pt-BR"/>
        </w:rPr>
        <w:t xml:space="preserve">. </w:t>
      </w:r>
      <w:r w:rsidR="00AB2A31" w:rsidRPr="00F17BE1">
        <w:rPr>
          <w:rFonts w:ascii="Times New Roman" w:eastAsia="Times New Roman" w:hAnsi="Times New Roman"/>
          <w:sz w:val="28"/>
          <w:szCs w:val="28"/>
          <w:lang w:val="pt-BR"/>
        </w:rPr>
        <w:t>Trong quá trình thực hiện</w:t>
      </w:r>
      <w:r w:rsidR="00750193" w:rsidRPr="00F17BE1">
        <w:rPr>
          <w:rFonts w:ascii="Times New Roman" w:eastAsia="Times New Roman" w:hAnsi="Times New Roman"/>
          <w:sz w:val="28"/>
          <w:szCs w:val="28"/>
          <w:lang w:val="pt-BR"/>
        </w:rPr>
        <w:t>,</w:t>
      </w:r>
      <w:r w:rsidR="00AB2A31" w:rsidRPr="00F17BE1">
        <w:rPr>
          <w:rFonts w:ascii="Times New Roman" w:eastAsia="Times New Roman" w:hAnsi="Times New Roman"/>
          <w:sz w:val="28"/>
          <w:szCs w:val="28"/>
          <w:lang w:val="pt-BR"/>
        </w:rPr>
        <w:t xml:space="preserve"> nếu các văn bản liên quan</w:t>
      </w:r>
      <w:r w:rsidR="00AB2A31" w:rsidRPr="00F17BE1">
        <w:rPr>
          <w:rFonts w:ascii="Times New Roman" w:eastAsia="Times New Roman" w:hAnsi="Times New Roman"/>
          <w:sz w:val="28"/>
          <w:szCs w:val="28"/>
          <w:lang w:val="vi-VN"/>
        </w:rPr>
        <w:t xml:space="preserve"> đề cập tại Thông </w:t>
      </w:r>
      <w:r w:rsidR="00AB2A31" w:rsidRPr="00F17BE1">
        <w:rPr>
          <w:rFonts w:ascii="Times New Roman" w:eastAsia="Times New Roman" w:hAnsi="Times New Roman"/>
          <w:sz w:val="28"/>
          <w:szCs w:val="28"/>
          <w:lang w:val="vi-VN"/>
        </w:rPr>
        <w:lastRenderedPageBreak/>
        <w:t>tư này được sửa đổi, bổ sung hoặc thay thế thì thực hiện theo văn bản mới được sửa đổi, bổ sung hoặc thay thế./.</w:t>
      </w:r>
    </w:p>
    <w:p w14:paraId="16D804CA" w14:textId="77777777" w:rsidR="000E07B6" w:rsidRPr="00F17BE1" w:rsidRDefault="000E07B6" w:rsidP="005D2612">
      <w:pPr>
        <w:widowControl w:val="0"/>
        <w:ind w:left="0" w:firstLine="720"/>
        <w:rPr>
          <w:rFonts w:ascii="Times New Roman" w:eastAsia="Times New Roman" w:hAnsi="Times New Roman"/>
          <w:sz w:val="28"/>
          <w:szCs w:val="28"/>
          <w:lang w:val="pt-BR"/>
        </w:rPr>
      </w:pPr>
    </w:p>
    <w:tbl>
      <w:tblPr>
        <w:tblW w:w="0" w:type="auto"/>
        <w:tblLook w:val="01E0" w:firstRow="1" w:lastRow="1" w:firstColumn="1" w:lastColumn="1" w:noHBand="0" w:noVBand="0"/>
      </w:tblPr>
      <w:tblGrid>
        <w:gridCol w:w="5211"/>
        <w:gridCol w:w="3969"/>
      </w:tblGrid>
      <w:tr w:rsidR="00AB2A31" w:rsidRPr="00F17BE1" w14:paraId="2327C98F" w14:textId="77777777" w:rsidTr="00AB2A31">
        <w:trPr>
          <w:trHeight w:val="3958"/>
        </w:trPr>
        <w:tc>
          <w:tcPr>
            <w:tcW w:w="5211" w:type="dxa"/>
          </w:tcPr>
          <w:p w14:paraId="783C6596" w14:textId="77777777" w:rsidR="000E07B6" w:rsidRPr="00F17BE1" w:rsidRDefault="000E07B6" w:rsidP="005D2612">
            <w:pPr>
              <w:spacing w:before="0" w:after="0"/>
              <w:ind w:left="0"/>
              <w:rPr>
                <w:rFonts w:ascii="Times New Roman" w:eastAsia="Times New Roman" w:hAnsi="Times New Roman"/>
                <w:b/>
                <w:i/>
                <w:sz w:val="24"/>
                <w:szCs w:val="24"/>
                <w:lang w:val="vi-VN"/>
              </w:rPr>
            </w:pPr>
            <w:r w:rsidRPr="00F17BE1">
              <w:rPr>
                <w:rFonts w:ascii="Times New Roman" w:eastAsia="Times New Roman" w:hAnsi="Times New Roman"/>
                <w:b/>
                <w:i/>
                <w:sz w:val="24"/>
                <w:szCs w:val="24"/>
                <w:lang w:val="vi-VN"/>
              </w:rPr>
              <w:t>Nơi nhận:</w:t>
            </w:r>
          </w:p>
          <w:p w14:paraId="40123223" w14:textId="77777777" w:rsidR="000E07B6" w:rsidRPr="00F17BE1" w:rsidRDefault="00AB2A31"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Thủ tướng Chính phủ; các Phó TTCP;</w:t>
            </w:r>
          </w:p>
          <w:p w14:paraId="151A524B" w14:textId="77777777" w:rsidR="000E07B6" w:rsidRPr="00F17BE1" w:rsidRDefault="00AB2A31"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Văn phòng TW Đảng và các Ban của Đảng;</w:t>
            </w:r>
          </w:p>
          <w:p w14:paraId="2DD3B81A" w14:textId="77777777" w:rsidR="000E07B6" w:rsidRPr="00F17BE1" w:rsidRDefault="00AB2A31"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Văn phòng Tổng Bí thư;</w:t>
            </w:r>
          </w:p>
          <w:p w14:paraId="2E4A8168" w14:textId="77777777" w:rsidR="000E07B6" w:rsidRPr="00F17BE1" w:rsidRDefault="00AB2A31"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Văn phòng Quốc Hội;</w:t>
            </w:r>
          </w:p>
          <w:p w14:paraId="7B5342F4" w14:textId="77777777" w:rsidR="000E07B6" w:rsidRPr="00F17BE1" w:rsidRDefault="00AB2A31"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Văn phòng Chủ tịch nước;</w:t>
            </w:r>
          </w:p>
          <w:p w14:paraId="443C721E" w14:textId="77777777" w:rsidR="000E07B6" w:rsidRPr="00F17BE1" w:rsidRDefault="00AB2A31"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Tòa án Nhân dân Tối cao;</w:t>
            </w:r>
          </w:p>
          <w:p w14:paraId="5DF2BCE4" w14:textId="77777777" w:rsidR="000E07B6" w:rsidRPr="00F17BE1" w:rsidRDefault="00AB2A31"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Viện kiểm sát Nhân dân Tối cao;</w:t>
            </w:r>
          </w:p>
          <w:p w14:paraId="4445686B" w14:textId="77777777" w:rsidR="000E07B6" w:rsidRPr="00F17BE1" w:rsidRDefault="00AB2A31"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Kiểm toán Nhà nước;</w:t>
            </w:r>
          </w:p>
          <w:p w14:paraId="35C3B8CC" w14:textId="77777777" w:rsidR="000E07B6" w:rsidRPr="00F17BE1" w:rsidRDefault="00AB2A31"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Các Bộ, cơ quan ngang Bộ, cơ quan thuộc Chính phủ;</w:t>
            </w:r>
          </w:p>
          <w:p w14:paraId="3095417A" w14:textId="77777777" w:rsidR="000E07B6" w:rsidRPr="00F17BE1" w:rsidRDefault="00AB2A31"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xml:space="preserve">- UBND tỉnh, thành phố trực thuộc TW; </w:t>
            </w:r>
          </w:p>
          <w:p w14:paraId="68FDB737" w14:textId="77777777" w:rsidR="000E07B6" w:rsidRPr="00F17BE1" w:rsidRDefault="00AB2A31"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xml:space="preserve">- Phòng Thương mại và Công nghiệp Việt Nam; </w:t>
            </w:r>
          </w:p>
          <w:p w14:paraId="686AA746" w14:textId="77777777" w:rsidR="000E07B6" w:rsidRPr="00F17BE1" w:rsidRDefault="00AB2A31"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Cục Kiểm tra văn bản (Bộ Tư pháp);</w:t>
            </w:r>
          </w:p>
          <w:p w14:paraId="5EA010A7" w14:textId="77777777" w:rsidR="000E07B6" w:rsidRPr="00F17BE1" w:rsidRDefault="00AB2A31"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Cục Hải quan các tỉnh, thành phố;</w:t>
            </w:r>
          </w:p>
          <w:p w14:paraId="3DABC9E8" w14:textId="77777777" w:rsidR="000E07B6" w:rsidRPr="00F17BE1" w:rsidRDefault="00AB2A31"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xml:space="preserve">- Công báo; </w:t>
            </w:r>
          </w:p>
          <w:p w14:paraId="026DB110" w14:textId="77777777" w:rsidR="000E07B6" w:rsidRPr="00F17BE1" w:rsidRDefault="00AB2A31"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Website Chính phủ;</w:t>
            </w:r>
          </w:p>
          <w:p w14:paraId="452E55E1" w14:textId="77777777" w:rsidR="000E07B6" w:rsidRPr="00F17BE1" w:rsidRDefault="000E07B6"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Website Bộ Tài chính;</w:t>
            </w:r>
          </w:p>
          <w:p w14:paraId="1DA172E2" w14:textId="77777777" w:rsidR="000E07B6" w:rsidRPr="00F17BE1" w:rsidRDefault="00DB0D48" w:rsidP="005D2612">
            <w:pPr>
              <w:spacing w:before="0" w:after="0"/>
              <w:ind w:left="0"/>
              <w:rPr>
                <w:rFonts w:ascii="Times New Roman" w:eastAsia="Times New Roman" w:hAnsi="Times New Roman"/>
                <w:lang w:val="vi-VN"/>
              </w:rPr>
            </w:pPr>
            <w:r w:rsidRPr="00F17BE1">
              <w:rPr>
                <w:rFonts w:ascii="Times New Roman" w:eastAsia="Times New Roman" w:hAnsi="Times New Roman"/>
                <w:lang w:val="vi-VN"/>
              </w:rPr>
              <w:t xml:space="preserve">- Website Tổng cục Hải quan; </w:t>
            </w:r>
          </w:p>
          <w:p w14:paraId="55C0FFEC" w14:textId="77777777" w:rsidR="000E07B6" w:rsidRPr="00F17BE1" w:rsidRDefault="00AB2A31" w:rsidP="005D2612">
            <w:pPr>
              <w:spacing w:before="0" w:after="0"/>
              <w:ind w:left="0"/>
              <w:rPr>
                <w:rFonts w:ascii="Times New Roman" w:eastAsia="Times New Roman" w:hAnsi="Times New Roman"/>
                <w:sz w:val="28"/>
                <w:szCs w:val="28"/>
              </w:rPr>
            </w:pPr>
            <w:r w:rsidRPr="00F17BE1">
              <w:rPr>
                <w:rFonts w:ascii="Times New Roman" w:eastAsia="Times New Roman" w:hAnsi="Times New Roman"/>
              </w:rPr>
              <w:t>- Lưu VT; TCHQ (</w:t>
            </w:r>
            <w:r w:rsidR="00A67D2C" w:rsidRPr="00F17BE1">
              <w:rPr>
                <w:rFonts w:ascii="Times New Roman" w:eastAsia="Times New Roman" w:hAnsi="Times New Roman"/>
              </w:rPr>
              <w:t>166</w:t>
            </w:r>
            <w:r w:rsidRPr="00F17BE1">
              <w:rPr>
                <w:rFonts w:ascii="Times New Roman" w:eastAsia="Times New Roman" w:hAnsi="Times New Roman"/>
              </w:rPr>
              <w:t>).</w:t>
            </w:r>
          </w:p>
        </w:tc>
        <w:tc>
          <w:tcPr>
            <w:tcW w:w="3969" w:type="dxa"/>
          </w:tcPr>
          <w:p w14:paraId="6826E6EF" w14:textId="77777777" w:rsidR="000E07B6" w:rsidRPr="00F17BE1" w:rsidRDefault="00243D1A" w:rsidP="005D2612">
            <w:pPr>
              <w:spacing w:before="0" w:after="0"/>
              <w:ind w:left="0"/>
              <w:jc w:val="center"/>
              <w:rPr>
                <w:rFonts w:ascii="Times New Roman" w:eastAsia="Times New Roman" w:hAnsi="Times New Roman"/>
                <w:b/>
                <w:sz w:val="26"/>
                <w:szCs w:val="26"/>
              </w:rPr>
            </w:pPr>
            <w:r w:rsidRPr="00F17BE1">
              <w:rPr>
                <w:rFonts w:ascii="Times New Roman" w:eastAsia="Times New Roman" w:hAnsi="Times New Roman"/>
                <w:b/>
                <w:sz w:val="26"/>
                <w:szCs w:val="26"/>
              </w:rPr>
              <w:t xml:space="preserve">         </w:t>
            </w:r>
            <w:r w:rsidR="00AB2A31" w:rsidRPr="00F17BE1">
              <w:rPr>
                <w:rFonts w:ascii="Times New Roman" w:eastAsia="Times New Roman" w:hAnsi="Times New Roman"/>
                <w:b/>
                <w:sz w:val="26"/>
                <w:szCs w:val="26"/>
                <w:lang w:val="vi-VN"/>
              </w:rPr>
              <w:t>KT. BỘ TRƯỞNG</w:t>
            </w:r>
          </w:p>
          <w:p w14:paraId="377655BC" w14:textId="77777777" w:rsidR="000E07B6" w:rsidRPr="00F17BE1" w:rsidRDefault="00243D1A" w:rsidP="005D2612">
            <w:pPr>
              <w:spacing w:before="0" w:after="0"/>
              <w:ind w:left="0"/>
              <w:jc w:val="center"/>
              <w:rPr>
                <w:rFonts w:ascii="Times New Roman" w:eastAsia="Times New Roman" w:hAnsi="Times New Roman"/>
                <w:b/>
                <w:sz w:val="26"/>
                <w:szCs w:val="26"/>
              </w:rPr>
            </w:pPr>
            <w:r w:rsidRPr="00F17BE1">
              <w:rPr>
                <w:rFonts w:ascii="Times New Roman" w:eastAsia="Times New Roman" w:hAnsi="Times New Roman"/>
                <w:b/>
                <w:sz w:val="26"/>
                <w:szCs w:val="26"/>
              </w:rPr>
              <w:t xml:space="preserve">        </w:t>
            </w:r>
            <w:r w:rsidR="00AB2A31" w:rsidRPr="00F17BE1">
              <w:rPr>
                <w:rFonts w:ascii="Times New Roman" w:eastAsia="Times New Roman" w:hAnsi="Times New Roman"/>
                <w:b/>
                <w:sz w:val="26"/>
                <w:szCs w:val="26"/>
                <w:lang w:val="vi-VN"/>
              </w:rPr>
              <w:t>THỨ TRƯỞNG</w:t>
            </w:r>
          </w:p>
          <w:p w14:paraId="51C3F140" w14:textId="77777777" w:rsidR="000E07B6" w:rsidRPr="00F17BE1" w:rsidRDefault="000E07B6" w:rsidP="005D2612">
            <w:pPr>
              <w:spacing w:after="0"/>
              <w:ind w:left="0" w:firstLine="720"/>
              <w:jc w:val="center"/>
              <w:rPr>
                <w:rFonts w:ascii="Times New Roman" w:eastAsia="Times New Roman" w:hAnsi="Times New Roman"/>
                <w:b/>
                <w:kern w:val="32"/>
                <w:sz w:val="26"/>
                <w:szCs w:val="26"/>
              </w:rPr>
            </w:pPr>
          </w:p>
          <w:p w14:paraId="650B09ED" w14:textId="77777777" w:rsidR="000E07B6" w:rsidRPr="00F17BE1" w:rsidRDefault="000E07B6" w:rsidP="005D2612">
            <w:pPr>
              <w:spacing w:after="0"/>
              <w:ind w:left="0" w:firstLine="720"/>
              <w:jc w:val="center"/>
              <w:rPr>
                <w:rFonts w:ascii="Times New Roman" w:eastAsia="Times New Roman" w:hAnsi="Times New Roman"/>
                <w:b/>
                <w:kern w:val="32"/>
                <w:sz w:val="26"/>
                <w:szCs w:val="26"/>
              </w:rPr>
            </w:pPr>
          </w:p>
          <w:p w14:paraId="7388B597" w14:textId="77777777" w:rsidR="000E07B6" w:rsidRPr="00F17BE1" w:rsidRDefault="000E07B6" w:rsidP="005D2612">
            <w:pPr>
              <w:spacing w:after="0"/>
              <w:ind w:left="0" w:firstLine="720"/>
              <w:jc w:val="center"/>
              <w:rPr>
                <w:rFonts w:ascii="Times New Roman" w:eastAsia="Times New Roman" w:hAnsi="Times New Roman"/>
                <w:b/>
                <w:kern w:val="32"/>
                <w:sz w:val="26"/>
                <w:szCs w:val="26"/>
              </w:rPr>
            </w:pPr>
          </w:p>
          <w:p w14:paraId="5EAB62A8" w14:textId="77777777" w:rsidR="000E07B6" w:rsidRPr="00F17BE1" w:rsidRDefault="000E07B6" w:rsidP="005D2612">
            <w:pPr>
              <w:spacing w:after="0"/>
              <w:ind w:left="0" w:firstLine="720"/>
              <w:jc w:val="center"/>
              <w:rPr>
                <w:rFonts w:ascii="Times New Roman" w:eastAsia="Times New Roman" w:hAnsi="Times New Roman"/>
                <w:b/>
                <w:kern w:val="32"/>
                <w:sz w:val="26"/>
                <w:szCs w:val="26"/>
              </w:rPr>
            </w:pPr>
          </w:p>
          <w:p w14:paraId="6FF4AA29" w14:textId="77777777" w:rsidR="000E07B6" w:rsidRPr="00F17BE1" w:rsidRDefault="000E07B6" w:rsidP="005D2612">
            <w:pPr>
              <w:spacing w:after="0"/>
              <w:ind w:left="0" w:firstLine="720"/>
              <w:jc w:val="center"/>
              <w:rPr>
                <w:rFonts w:ascii="Times New Roman" w:eastAsia="Times New Roman" w:hAnsi="Times New Roman"/>
                <w:b/>
                <w:kern w:val="32"/>
                <w:sz w:val="26"/>
                <w:szCs w:val="26"/>
              </w:rPr>
            </w:pPr>
          </w:p>
          <w:p w14:paraId="1830CCA6" w14:textId="77777777" w:rsidR="000E07B6" w:rsidRPr="00F17BE1" w:rsidRDefault="00237502" w:rsidP="005D2612">
            <w:pPr>
              <w:spacing w:after="0"/>
              <w:ind w:left="0" w:firstLine="720"/>
              <w:rPr>
                <w:rFonts w:ascii="Times New Roman" w:eastAsia="Times New Roman" w:hAnsi="Times New Roman"/>
                <w:b/>
                <w:kern w:val="32"/>
                <w:sz w:val="28"/>
                <w:szCs w:val="28"/>
              </w:rPr>
            </w:pPr>
            <w:r w:rsidRPr="00F17BE1">
              <w:rPr>
                <w:rFonts w:ascii="Times New Roman" w:eastAsia="Times New Roman" w:hAnsi="Times New Roman"/>
                <w:b/>
                <w:kern w:val="32"/>
                <w:sz w:val="28"/>
                <w:szCs w:val="28"/>
              </w:rPr>
              <w:t xml:space="preserve">     </w:t>
            </w:r>
            <w:r w:rsidR="00896647" w:rsidRPr="00F17BE1">
              <w:rPr>
                <w:rFonts w:ascii="Times New Roman" w:eastAsia="Times New Roman" w:hAnsi="Times New Roman"/>
                <w:b/>
                <w:kern w:val="32"/>
                <w:sz w:val="28"/>
                <w:szCs w:val="28"/>
              </w:rPr>
              <w:t xml:space="preserve"> </w:t>
            </w:r>
            <w:r w:rsidRPr="00F17BE1">
              <w:rPr>
                <w:rFonts w:ascii="Times New Roman" w:eastAsia="Times New Roman" w:hAnsi="Times New Roman"/>
                <w:b/>
                <w:kern w:val="32"/>
                <w:sz w:val="28"/>
                <w:szCs w:val="28"/>
              </w:rPr>
              <w:t xml:space="preserve"> </w:t>
            </w:r>
            <w:r w:rsidR="00243D1A" w:rsidRPr="00F17BE1">
              <w:rPr>
                <w:rFonts w:ascii="Times New Roman" w:eastAsia="Times New Roman" w:hAnsi="Times New Roman"/>
                <w:b/>
                <w:kern w:val="32"/>
                <w:sz w:val="28"/>
                <w:szCs w:val="28"/>
              </w:rPr>
              <w:t xml:space="preserve">   </w:t>
            </w:r>
            <w:r w:rsidRPr="00F17BE1">
              <w:rPr>
                <w:rFonts w:ascii="Times New Roman" w:eastAsia="Times New Roman" w:hAnsi="Times New Roman"/>
                <w:b/>
                <w:kern w:val="32"/>
                <w:sz w:val="28"/>
                <w:szCs w:val="28"/>
              </w:rPr>
              <w:t>Vũ Thị Mai</w:t>
            </w:r>
          </w:p>
        </w:tc>
      </w:tr>
    </w:tbl>
    <w:p w14:paraId="486C30D7" w14:textId="0BE71EC0" w:rsidR="00F17BE1" w:rsidRPr="00F17BE1" w:rsidRDefault="00F17BE1" w:rsidP="005D2612">
      <w:pPr>
        <w:keepNext/>
        <w:ind w:left="0"/>
        <w:rPr>
          <w:rFonts w:ascii="Times New Roman" w:hAnsi="Times New Roman"/>
          <w:sz w:val="28"/>
          <w:szCs w:val="28"/>
        </w:rPr>
      </w:pPr>
    </w:p>
    <w:p w14:paraId="3C936213" w14:textId="77777777" w:rsidR="00F17BE1" w:rsidRPr="00F17BE1" w:rsidRDefault="00F17BE1">
      <w:pPr>
        <w:spacing w:before="0" w:after="0"/>
        <w:ind w:left="0"/>
        <w:jc w:val="left"/>
        <w:rPr>
          <w:rFonts w:ascii="Times New Roman" w:hAnsi="Times New Roman"/>
          <w:sz w:val="28"/>
          <w:szCs w:val="28"/>
        </w:rPr>
      </w:pPr>
      <w:r w:rsidRPr="00F17BE1">
        <w:rPr>
          <w:rFonts w:ascii="Times New Roman" w:hAnsi="Times New Roman"/>
          <w:sz w:val="28"/>
          <w:szCs w:val="28"/>
        </w:rPr>
        <w:br w:type="page"/>
      </w:r>
    </w:p>
    <w:p w14:paraId="2CBCD10C" w14:textId="77777777" w:rsidR="00F17BE1" w:rsidRPr="00F17BE1" w:rsidRDefault="00F17BE1" w:rsidP="00F17BE1">
      <w:pPr>
        <w:ind w:left="0"/>
        <w:rPr>
          <w:rFonts w:ascii="Times New Roman" w:hAnsi="Times New Roman"/>
          <w:b/>
          <w:sz w:val="28"/>
          <w:szCs w:val="28"/>
        </w:rPr>
      </w:pPr>
      <w:r w:rsidRPr="00F17BE1">
        <w:rPr>
          <w:rFonts w:ascii="Times New Roman" w:hAnsi="Times New Roman"/>
          <w:b/>
          <w:sz w:val="28"/>
          <w:szCs w:val="28"/>
        </w:rPr>
        <w:lastRenderedPageBreak/>
        <w:t>Phụ lục I</w:t>
      </w:r>
    </w:p>
    <w:p w14:paraId="62AC91B3" w14:textId="77777777" w:rsidR="00F17BE1" w:rsidRPr="00F17BE1" w:rsidRDefault="00F17BE1" w:rsidP="00F17BE1">
      <w:pPr>
        <w:ind w:left="0"/>
        <w:rPr>
          <w:rFonts w:ascii="Times New Roman" w:hAnsi="Times New Roman"/>
          <w:b/>
          <w:sz w:val="28"/>
          <w:szCs w:val="28"/>
        </w:rPr>
      </w:pPr>
    </w:p>
    <w:p w14:paraId="115E5FCA" w14:textId="77777777" w:rsidR="00F17BE1" w:rsidRPr="00F17BE1" w:rsidRDefault="00F17BE1" w:rsidP="00F17BE1">
      <w:pPr>
        <w:ind w:left="0"/>
        <w:rPr>
          <w:rFonts w:ascii="Times New Roman" w:hAnsi="Times New Roman"/>
        </w:rPr>
      </w:pPr>
    </w:p>
    <w:tbl>
      <w:tblPr>
        <w:tblStyle w:val="TableGrid"/>
        <w:tblW w:w="0" w:type="auto"/>
        <w:tblLayout w:type="fixed"/>
        <w:tblLook w:val="04A0" w:firstRow="1" w:lastRow="0" w:firstColumn="1" w:lastColumn="0" w:noHBand="0" w:noVBand="1"/>
      </w:tblPr>
      <w:tblGrid>
        <w:gridCol w:w="675"/>
        <w:gridCol w:w="5954"/>
        <w:gridCol w:w="2835"/>
      </w:tblGrid>
      <w:tr w:rsidR="00F17BE1" w:rsidRPr="00F17BE1" w14:paraId="0626D524" w14:textId="77777777" w:rsidTr="000B7F1A">
        <w:tc>
          <w:tcPr>
            <w:tcW w:w="675" w:type="dxa"/>
          </w:tcPr>
          <w:p w14:paraId="6C8D811A" w14:textId="77777777" w:rsidR="00F17BE1" w:rsidRPr="00F17BE1" w:rsidRDefault="00F17BE1" w:rsidP="00F17BE1">
            <w:pPr>
              <w:ind w:left="0"/>
              <w:jc w:val="center"/>
              <w:rPr>
                <w:b/>
              </w:rPr>
            </w:pPr>
            <w:r w:rsidRPr="00F17BE1">
              <w:rPr>
                <w:b/>
              </w:rPr>
              <w:t>TT</w:t>
            </w:r>
          </w:p>
        </w:tc>
        <w:tc>
          <w:tcPr>
            <w:tcW w:w="5954" w:type="dxa"/>
          </w:tcPr>
          <w:p w14:paraId="0B9EAF8B" w14:textId="77777777" w:rsidR="00F17BE1" w:rsidRPr="00F17BE1" w:rsidRDefault="00F17BE1" w:rsidP="00F17BE1">
            <w:pPr>
              <w:ind w:left="0"/>
              <w:jc w:val="center"/>
              <w:rPr>
                <w:b/>
              </w:rPr>
            </w:pPr>
            <w:r w:rsidRPr="00F17BE1">
              <w:rPr>
                <w:b/>
              </w:rPr>
              <w:t>TÊN BIỂU MẪU</w:t>
            </w:r>
          </w:p>
        </w:tc>
        <w:tc>
          <w:tcPr>
            <w:tcW w:w="2835" w:type="dxa"/>
          </w:tcPr>
          <w:p w14:paraId="61C12CF4" w14:textId="77777777" w:rsidR="00F17BE1" w:rsidRPr="00F17BE1" w:rsidRDefault="00F17BE1" w:rsidP="00F17BE1">
            <w:pPr>
              <w:ind w:left="0"/>
              <w:jc w:val="center"/>
              <w:rPr>
                <w:b/>
              </w:rPr>
            </w:pPr>
            <w:r w:rsidRPr="00F17BE1">
              <w:rPr>
                <w:b/>
              </w:rPr>
              <w:t>SỐ HIỆU</w:t>
            </w:r>
          </w:p>
          <w:p w14:paraId="4AE67517" w14:textId="77777777" w:rsidR="00F17BE1" w:rsidRPr="00F17BE1" w:rsidRDefault="00F17BE1" w:rsidP="00F17BE1">
            <w:pPr>
              <w:ind w:left="0"/>
              <w:jc w:val="center"/>
              <w:rPr>
                <w:b/>
              </w:rPr>
            </w:pPr>
          </w:p>
        </w:tc>
      </w:tr>
      <w:tr w:rsidR="00F17BE1" w:rsidRPr="00F17BE1" w14:paraId="324C5861" w14:textId="77777777" w:rsidTr="000B7F1A">
        <w:tc>
          <w:tcPr>
            <w:tcW w:w="675" w:type="dxa"/>
          </w:tcPr>
          <w:p w14:paraId="1ACB7B21" w14:textId="77777777" w:rsidR="00F17BE1" w:rsidRPr="00F17BE1" w:rsidRDefault="00F17BE1" w:rsidP="00F17BE1">
            <w:pPr>
              <w:spacing w:before="240"/>
              <w:ind w:left="0"/>
              <w:jc w:val="center"/>
              <w:rPr>
                <w:sz w:val="28"/>
                <w:szCs w:val="28"/>
              </w:rPr>
            </w:pPr>
            <w:r w:rsidRPr="00F17BE1">
              <w:rPr>
                <w:sz w:val="28"/>
                <w:szCs w:val="28"/>
              </w:rPr>
              <w:t>1</w:t>
            </w:r>
          </w:p>
        </w:tc>
        <w:tc>
          <w:tcPr>
            <w:tcW w:w="5954" w:type="dxa"/>
          </w:tcPr>
          <w:p w14:paraId="0B3F6B8C" w14:textId="77777777" w:rsidR="00F17BE1" w:rsidRPr="00F17BE1" w:rsidRDefault="00F17BE1" w:rsidP="00F17BE1">
            <w:pPr>
              <w:spacing w:before="240"/>
              <w:ind w:left="0"/>
              <w:rPr>
                <w:sz w:val="28"/>
                <w:szCs w:val="28"/>
              </w:rPr>
            </w:pPr>
            <w:r w:rsidRPr="00F17BE1">
              <w:rPr>
                <w:sz w:val="28"/>
                <w:szCs w:val="28"/>
              </w:rPr>
              <w:t>Chỉ tiêu thông tin Đơn đề nghị xác định trước xuất xứ hàng hóa xuất khẩu, nhập khẩu</w:t>
            </w:r>
          </w:p>
        </w:tc>
        <w:tc>
          <w:tcPr>
            <w:tcW w:w="2835" w:type="dxa"/>
          </w:tcPr>
          <w:p w14:paraId="1B0D8313" w14:textId="77777777" w:rsidR="00F17BE1" w:rsidRPr="00F17BE1" w:rsidRDefault="00F17BE1" w:rsidP="00F17BE1">
            <w:pPr>
              <w:ind w:left="0"/>
              <w:jc w:val="center"/>
              <w:rPr>
                <w:sz w:val="28"/>
                <w:szCs w:val="28"/>
              </w:rPr>
            </w:pPr>
          </w:p>
          <w:p w14:paraId="706A1FA1" w14:textId="77777777" w:rsidR="00F17BE1" w:rsidRPr="00F17BE1" w:rsidRDefault="00F17BE1" w:rsidP="00F17BE1">
            <w:pPr>
              <w:ind w:left="0"/>
              <w:jc w:val="center"/>
              <w:rPr>
                <w:sz w:val="28"/>
                <w:szCs w:val="28"/>
              </w:rPr>
            </w:pPr>
            <w:r w:rsidRPr="00F17BE1">
              <w:rPr>
                <w:sz w:val="28"/>
                <w:szCs w:val="28"/>
              </w:rPr>
              <w:t>01/CT/XĐTXX/GSQL</w:t>
            </w:r>
          </w:p>
        </w:tc>
      </w:tr>
      <w:tr w:rsidR="00F17BE1" w:rsidRPr="00F17BE1" w14:paraId="64003D35" w14:textId="77777777" w:rsidTr="000B7F1A">
        <w:tc>
          <w:tcPr>
            <w:tcW w:w="675" w:type="dxa"/>
          </w:tcPr>
          <w:p w14:paraId="35E74280" w14:textId="77777777" w:rsidR="00F17BE1" w:rsidRPr="00F17BE1" w:rsidRDefault="00F17BE1" w:rsidP="00F17BE1">
            <w:pPr>
              <w:spacing w:before="240"/>
              <w:ind w:left="0"/>
              <w:jc w:val="center"/>
              <w:rPr>
                <w:sz w:val="28"/>
                <w:szCs w:val="28"/>
              </w:rPr>
            </w:pPr>
            <w:r w:rsidRPr="00F17BE1">
              <w:rPr>
                <w:sz w:val="28"/>
                <w:szCs w:val="28"/>
              </w:rPr>
              <w:t>2</w:t>
            </w:r>
          </w:p>
        </w:tc>
        <w:tc>
          <w:tcPr>
            <w:tcW w:w="5954" w:type="dxa"/>
          </w:tcPr>
          <w:p w14:paraId="03EF0A5C" w14:textId="77777777" w:rsidR="00F17BE1" w:rsidRPr="00F17BE1" w:rsidRDefault="00F17BE1" w:rsidP="00F17BE1">
            <w:pPr>
              <w:spacing w:before="240"/>
              <w:ind w:left="0"/>
              <w:rPr>
                <w:sz w:val="28"/>
                <w:szCs w:val="28"/>
              </w:rPr>
            </w:pPr>
            <w:r w:rsidRPr="00F17BE1">
              <w:rPr>
                <w:sz w:val="28"/>
                <w:szCs w:val="28"/>
              </w:rPr>
              <w:t>Đơn đề nghị xác định trước xuất xứ hàng hóa xuất khẩu, nhập khẩu</w:t>
            </w:r>
          </w:p>
          <w:p w14:paraId="046D2772" w14:textId="77777777" w:rsidR="00F17BE1" w:rsidRPr="00F17BE1" w:rsidRDefault="00F17BE1" w:rsidP="00F17BE1">
            <w:pPr>
              <w:spacing w:before="240"/>
              <w:ind w:left="0"/>
              <w:rPr>
                <w:sz w:val="28"/>
                <w:szCs w:val="28"/>
              </w:rPr>
            </w:pPr>
          </w:p>
        </w:tc>
        <w:tc>
          <w:tcPr>
            <w:tcW w:w="2835" w:type="dxa"/>
          </w:tcPr>
          <w:p w14:paraId="6A8EE07B" w14:textId="77777777" w:rsidR="00F17BE1" w:rsidRPr="00F17BE1" w:rsidRDefault="00F17BE1" w:rsidP="00F17BE1">
            <w:pPr>
              <w:ind w:left="0"/>
              <w:jc w:val="center"/>
              <w:rPr>
                <w:sz w:val="28"/>
                <w:szCs w:val="28"/>
              </w:rPr>
            </w:pPr>
          </w:p>
          <w:p w14:paraId="0646C500" w14:textId="77777777" w:rsidR="00F17BE1" w:rsidRPr="00F17BE1" w:rsidRDefault="00F17BE1" w:rsidP="00F17BE1">
            <w:pPr>
              <w:ind w:left="0"/>
              <w:jc w:val="center"/>
              <w:rPr>
                <w:sz w:val="28"/>
                <w:szCs w:val="28"/>
              </w:rPr>
            </w:pPr>
            <w:r w:rsidRPr="00F17BE1">
              <w:rPr>
                <w:sz w:val="28"/>
                <w:szCs w:val="28"/>
              </w:rPr>
              <w:t>02/XĐTXX/GSQL</w:t>
            </w:r>
          </w:p>
        </w:tc>
      </w:tr>
    </w:tbl>
    <w:p w14:paraId="7838FA89" w14:textId="77777777" w:rsidR="00F17BE1" w:rsidRPr="00F17BE1" w:rsidRDefault="00F17BE1" w:rsidP="00F17BE1">
      <w:pPr>
        <w:ind w:left="0"/>
        <w:rPr>
          <w:rFonts w:ascii="Times New Roman" w:hAnsi="Times New Roman"/>
          <w:sz w:val="28"/>
          <w:szCs w:val="28"/>
        </w:rPr>
      </w:pPr>
    </w:p>
    <w:p w14:paraId="3CF04345" w14:textId="77777777" w:rsidR="00F17BE1" w:rsidRPr="00F17BE1" w:rsidRDefault="00F17BE1" w:rsidP="00F17BE1">
      <w:pPr>
        <w:ind w:left="0"/>
        <w:rPr>
          <w:rFonts w:ascii="Times New Roman" w:hAnsi="Times New Roman"/>
        </w:rPr>
      </w:pPr>
    </w:p>
    <w:p w14:paraId="675D9341" w14:textId="45B02EEC" w:rsidR="00F17BE1" w:rsidRPr="00F17BE1" w:rsidRDefault="00F17BE1" w:rsidP="00F17BE1">
      <w:pPr>
        <w:spacing w:before="0" w:after="0"/>
        <w:ind w:left="0"/>
        <w:jc w:val="left"/>
        <w:rPr>
          <w:rFonts w:ascii="Times New Roman" w:hAnsi="Times New Roman"/>
          <w:sz w:val="28"/>
          <w:szCs w:val="28"/>
        </w:rPr>
      </w:pPr>
      <w:r w:rsidRPr="00F17BE1">
        <w:rPr>
          <w:rFonts w:ascii="Times New Roman" w:hAnsi="Times New Roman"/>
          <w:sz w:val="28"/>
          <w:szCs w:val="28"/>
        </w:rPr>
        <w:br w:type="page"/>
      </w:r>
    </w:p>
    <w:p w14:paraId="40E6DD62" w14:textId="77777777" w:rsidR="00F17BE1" w:rsidRPr="00F17BE1" w:rsidRDefault="00F17BE1" w:rsidP="00F17BE1">
      <w:pPr>
        <w:ind w:left="0"/>
        <w:jc w:val="center"/>
        <w:rPr>
          <w:rFonts w:ascii="Times New Roman" w:hAnsi="Times New Roman"/>
          <w:b/>
          <w:i/>
          <w:sz w:val="24"/>
          <w:szCs w:val="24"/>
        </w:rPr>
      </w:pPr>
      <w:r w:rsidRPr="00F17BE1">
        <w:rPr>
          <w:rFonts w:ascii="Times New Roman" w:hAnsi="Times New Roman"/>
          <w:b/>
          <w:i/>
          <w:sz w:val="24"/>
          <w:szCs w:val="24"/>
        </w:rPr>
        <w:lastRenderedPageBreak/>
        <w:t xml:space="preserve">                                                                                                Mẫu số 01/CT/XĐTXX/GSQL</w:t>
      </w:r>
    </w:p>
    <w:p w14:paraId="73C7CACC" w14:textId="77777777" w:rsidR="00F17BE1" w:rsidRPr="00F17BE1" w:rsidRDefault="00F17BE1" w:rsidP="00F17BE1">
      <w:pPr>
        <w:ind w:left="0"/>
        <w:jc w:val="center"/>
        <w:rPr>
          <w:rFonts w:ascii="Times New Roman" w:hAnsi="Times New Roman"/>
          <w:b/>
        </w:rPr>
      </w:pPr>
    </w:p>
    <w:p w14:paraId="52BBD7EA" w14:textId="77777777" w:rsidR="00F17BE1" w:rsidRPr="00F17BE1" w:rsidRDefault="00F17BE1" w:rsidP="00F17BE1">
      <w:pPr>
        <w:ind w:left="0"/>
        <w:jc w:val="center"/>
        <w:rPr>
          <w:rFonts w:ascii="Times New Roman" w:hAnsi="Times New Roman"/>
          <w:b/>
        </w:rPr>
      </w:pPr>
      <w:r w:rsidRPr="00F17BE1">
        <w:rPr>
          <w:rFonts w:ascii="Times New Roman" w:hAnsi="Times New Roman"/>
          <w:b/>
        </w:rPr>
        <w:t xml:space="preserve">Chỉ tiêu thông tin Đơn đề nghị xác định trước xuất xứ </w:t>
      </w:r>
    </w:p>
    <w:p w14:paraId="0B5703C1" w14:textId="77777777" w:rsidR="00F17BE1" w:rsidRPr="00F17BE1" w:rsidRDefault="00F17BE1" w:rsidP="00F17BE1">
      <w:pPr>
        <w:ind w:left="0"/>
        <w:jc w:val="center"/>
        <w:rPr>
          <w:rFonts w:ascii="Times New Roman" w:hAnsi="Times New Roman"/>
          <w:b/>
        </w:rPr>
      </w:pPr>
      <w:r w:rsidRPr="00F17BE1">
        <w:rPr>
          <w:rFonts w:ascii="Times New Roman" w:hAnsi="Times New Roman"/>
          <w:b/>
        </w:rPr>
        <w:t>hàng hóa xuất khẩu, nhập khẩu</w:t>
      </w:r>
    </w:p>
    <w:p w14:paraId="2437AB21" w14:textId="77777777" w:rsidR="00F17BE1" w:rsidRPr="00F17BE1" w:rsidRDefault="00F17BE1" w:rsidP="00F17BE1">
      <w:pPr>
        <w:tabs>
          <w:tab w:val="left" w:pos="5760"/>
        </w:tabs>
        <w:spacing w:before="240"/>
        <w:ind w:left="0"/>
        <w:jc w:val="center"/>
        <w:rPr>
          <w:rFonts w:ascii="Times New Roman" w:hAnsi="Times New Roman"/>
          <w:i/>
        </w:rPr>
      </w:pPr>
      <w:r w:rsidRPr="00F17BE1">
        <w:rPr>
          <w:rFonts w:ascii="Times New Roman" w:hAnsi="Times New Roman"/>
          <w:i/>
        </w:rPr>
        <w:t>(Ban hành kèm theo Thông tư số 38/2018/TT-BTC  ngày 20 tháng 04 năm 2018 của Bộ trưởng Bộ Tài chính)</w:t>
      </w:r>
    </w:p>
    <w:p w14:paraId="06ACC451" w14:textId="77777777" w:rsidR="00F17BE1" w:rsidRPr="00F17BE1" w:rsidRDefault="00F17BE1" w:rsidP="00F17BE1">
      <w:pPr>
        <w:ind w:left="0"/>
        <w:jc w:val="center"/>
        <w:rPr>
          <w:rFonts w:ascii="Times New Roman" w:hAnsi="Times New Roman"/>
          <w:b/>
        </w:rPr>
      </w:pPr>
    </w:p>
    <w:p w14:paraId="2CF41B2A" w14:textId="77777777" w:rsidR="00F17BE1" w:rsidRPr="00F17BE1" w:rsidRDefault="00F17BE1" w:rsidP="00F17BE1">
      <w:pPr>
        <w:ind w:left="0"/>
        <w:jc w:val="center"/>
        <w:rPr>
          <w:rFonts w:ascii="Times New Roman" w:hAnsi="Times New Roman"/>
          <w:b/>
        </w:rPr>
      </w:pPr>
    </w:p>
    <w:p w14:paraId="2BC2D587" w14:textId="77777777" w:rsidR="00F17BE1" w:rsidRPr="00F17BE1" w:rsidRDefault="00F17BE1" w:rsidP="00F17BE1">
      <w:pPr>
        <w:ind w:left="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4394"/>
      </w:tblGrid>
      <w:tr w:rsidR="00F17BE1" w:rsidRPr="00F17BE1" w14:paraId="21FF4781" w14:textId="77777777" w:rsidTr="000B7F1A">
        <w:tc>
          <w:tcPr>
            <w:tcW w:w="675" w:type="dxa"/>
            <w:shd w:val="clear" w:color="auto" w:fill="auto"/>
          </w:tcPr>
          <w:p w14:paraId="6C866984" w14:textId="77777777" w:rsidR="00F17BE1" w:rsidRPr="00F17BE1" w:rsidRDefault="00F17BE1" w:rsidP="00F17BE1">
            <w:pPr>
              <w:ind w:left="0"/>
              <w:jc w:val="center"/>
              <w:rPr>
                <w:rFonts w:ascii="Times New Roman" w:hAnsi="Times New Roman"/>
                <w:b/>
                <w:sz w:val="24"/>
                <w:szCs w:val="24"/>
              </w:rPr>
            </w:pPr>
            <w:r w:rsidRPr="00F17BE1">
              <w:rPr>
                <w:rFonts w:ascii="Times New Roman" w:hAnsi="Times New Roman"/>
                <w:b/>
                <w:sz w:val="24"/>
                <w:szCs w:val="24"/>
              </w:rPr>
              <w:t>STT</w:t>
            </w:r>
          </w:p>
        </w:tc>
        <w:tc>
          <w:tcPr>
            <w:tcW w:w="4111" w:type="dxa"/>
            <w:shd w:val="clear" w:color="auto" w:fill="auto"/>
          </w:tcPr>
          <w:p w14:paraId="7B8AE61C" w14:textId="77777777" w:rsidR="00F17BE1" w:rsidRPr="00F17BE1" w:rsidRDefault="00F17BE1" w:rsidP="00F17BE1">
            <w:pPr>
              <w:ind w:left="0"/>
              <w:jc w:val="center"/>
              <w:rPr>
                <w:rFonts w:ascii="Times New Roman" w:hAnsi="Times New Roman"/>
                <w:b/>
                <w:sz w:val="24"/>
                <w:szCs w:val="24"/>
              </w:rPr>
            </w:pPr>
            <w:r w:rsidRPr="00F17BE1">
              <w:rPr>
                <w:rFonts w:ascii="Times New Roman" w:hAnsi="Times New Roman"/>
                <w:b/>
                <w:sz w:val="24"/>
                <w:szCs w:val="24"/>
              </w:rPr>
              <w:t>Chỉ tiêu thông tin</w:t>
            </w:r>
          </w:p>
        </w:tc>
        <w:tc>
          <w:tcPr>
            <w:tcW w:w="4394" w:type="dxa"/>
            <w:shd w:val="clear" w:color="auto" w:fill="auto"/>
          </w:tcPr>
          <w:p w14:paraId="1AAAB570" w14:textId="77777777" w:rsidR="00F17BE1" w:rsidRPr="00F17BE1" w:rsidRDefault="00F17BE1" w:rsidP="00F17BE1">
            <w:pPr>
              <w:ind w:left="0"/>
              <w:jc w:val="center"/>
              <w:rPr>
                <w:rFonts w:ascii="Times New Roman" w:hAnsi="Times New Roman"/>
                <w:b/>
                <w:sz w:val="24"/>
                <w:szCs w:val="24"/>
              </w:rPr>
            </w:pPr>
            <w:r w:rsidRPr="00F17BE1">
              <w:rPr>
                <w:rFonts w:ascii="Times New Roman" w:hAnsi="Times New Roman"/>
                <w:b/>
                <w:sz w:val="24"/>
                <w:szCs w:val="24"/>
              </w:rPr>
              <w:t>Mô tả, ghi chú</w:t>
            </w:r>
          </w:p>
        </w:tc>
      </w:tr>
      <w:tr w:rsidR="00F17BE1" w:rsidRPr="00F17BE1" w14:paraId="50453CE8" w14:textId="77777777" w:rsidTr="000B7F1A">
        <w:tc>
          <w:tcPr>
            <w:tcW w:w="675" w:type="dxa"/>
            <w:shd w:val="clear" w:color="auto" w:fill="auto"/>
          </w:tcPr>
          <w:p w14:paraId="5966F415"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r w:rsidRPr="00F17BE1">
              <w:rPr>
                <w:rFonts w:ascii="Times New Roman" w:hAnsi="Times New Roman"/>
                <w:sz w:val="24"/>
                <w:szCs w:val="24"/>
              </w:rPr>
              <w:t>1</w:t>
            </w:r>
          </w:p>
        </w:tc>
        <w:tc>
          <w:tcPr>
            <w:tcW w:w="4111" w:type="dxa"/>
            <w:shd w:val="clear" w:color="auto" w:fill="auto"/>
          </w:tcPr>
          <w:p w14:paraId="5DAEA9C3"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Số Đơn</w:t>
            </w:r>
          </w:p>
        </w:tc>
        <w:tc>
          <w:tcPr>
            <w:tcW w:w="4394" w:type="dxa"/>
            <w:shd w:val="clear" w:color="auto" w:fill="auto"/>
          </w:tcPr>
          <w:p w14:paraId="10B37968"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Số Đơn do hệ thống của cơ quan hải quan tự cập nhật sau khi Đơn được chấp nhận</w:t>
            </w:r>
          </w:p>
        </w:tc>
      </w:tr>
      <w:tr w:rsidR="00F17BE1" w:rsidRPr="00F17BE1" w14:paraId="26D98BF1" w14:textId="77777777" w:rsidTr="000B7F1A">
        <w:tc>
          <w:tcPr>
            <w:tcW w:w="675" w:type="dxa"/>
            <w:shd w:val="clear" w:color="auto" w:fill="auto"/>
          </w:tcPr>
          <w:p w14:paraId="0B3E7DFB"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7773B6A9"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Ngày Đơn</w:t>
            </w:r>
          </w:p>
        </w:tc>
        <w:tc>
          <w:tcPr>
            <w:tcW w:w="4394" w:type="dxa"/>
            <w:shd w:val="clear" w:color="auto" w:fill="auto"/>
          </w:tcPr>
          <w:p w14:paraId="2D335F3E"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Ngày hệ thống tiếp nhận Đơn</w:t>
            </w:r>
          </w:p>
        </w:tc>
      </w:tr>
      <w:tr w:rsidR="00F17BE1" w:rsidRPr="00F17BE1" w14:paraId="42888A93" w14:textId="77777777" w:rsidTr="000B7F1A">
        <w:tc>
          <w:tcPr>
            <w:tcW w:w="675" w:type="dxa"/>
            <w:shd w:val="clear" w:color="auto" w:fill="auto"/>
          </w:tcPr>
          <w:p w14:paraId="02DA5BCB"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0E0039EA"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Tên tổ chức, cá nhân đề nghị xác định trước xuất xứ hàng hóa</w:t>
            </w:r>
          </w:p>
        </w:tc>
        <w:tc>
          <w:tcPr>
            <w:tcW w:w="4394" w:type="dxa"/>
            <w:shd w:val="clear" w:color="auto" w:fill="auto"/>
          </w:tcPr>
          <w:p w14:paraId="39BA7E35"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tên của tổ chức cá nhân đề nghị</w:t>
            </w:r>
          </w:p>
        </w:tc>
      </w:tr>
      <w:tr w:rsidR="00F17BE1" w:rsidRPr="00F17BE1" w14:paraId="4E776627" w14:textId="77777777" w:rsidTr="000B7F1A">
        <w:tc>
          <w:tcPr>
            <w:tcW w:w="675" w:type="dxa"/>
            <w:shd w:val="clear" w:color="auto" w:fill="auto"/>
          </w:tcPr>
          <w:p w14:paraId="0B3902A5"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2527343B"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Địa chỉ</w:t>
            </w:r>
          </w:p>
        </w:tc>
        <w:tc>
          <w:tcPr>
            <w:tcW w:w="4394" w:type="dxa"/>
            <w:shd w:val="clear" w:color="auto" w:fill="auto"/>
          </w:tcPr>
          <w:p w14:paraId="6C0B8F6D"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Ô số 1: Nhập số nhà và tên đường</w:t>
            </w:r>
          </w:p>
          <w:p w14:paraId="128A3A31"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Ô số 2: Nhập tên thành phố</w:t>
            </w:r>
          </w:p>
          <w:p w14:paraId="5BE72B5D"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Ô số 3: Nhập tên nước</w:t>
            </w:r>
          </w:p>
        </w:tc>
      </w:tr>
      <w:tr w:rsidR="00F17BE1" w:rsidRPr="00F17BE1" w14:paraId="442D5625" w14:textId="77777777" w:rsidTr="000B7F1A">
        <w:tc>
          <w:tcPr>
            <w:tcW w:w="675" w:type="dxa"/>
            <w:shd w:val="clear" w:color="auto" w:fill="auto"/>
          </w:tcPr>
          <w:p w14:paraId="5596B810"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12202C1C"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Điện thoại</w:t>
            </w:r>
          </w:p>
        </w:tc>
        <w:tc>
          <w:tcPr>
            <w:tcW w:w="4394" w:type="dxa"/>
            <w:shd w:val="clear" w:color="auto" w:fill="auto"/>
          </w:tcPr>
          <w:p w14:paraId="7748F008"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số điện thoại</w:t>
            </w:r>
          </w:p>
        </w:tc>
      </w:tr>
      <w:tr w:rsidR="00F17BE1" w:rsidRPr="00F17BE1" w14:paraId="2310F1B9" w14:textId="77777777" w:rsidTr="000B7F1A">
        <w:tc>
          <w:tcPr>
            <w:tcW w:w="675" w:type="dxa"/>
            <w:shd w:val="clear" w:color="auto" w:fill="auto"/>
          </w:tcPr>
          <w:p w14:paraId="1A4EB138"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57F17AC6"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Fax</w:t>
            </w:r>
          </w:p>
        </w:tc>
        <w:tc>
          <w:tcPr>
            <w:tcW w:w="4394" w:type="dxa"/>
            <w:shd w:val="clear" w:color="auto" w:fill="auto"/>
          </w:tcPr>
          <w:p w14:paraId="65FFD811"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số fax</w:t>
            </w:r>
          </w:p>
        </w:tc>
      </w:tr>
      <w:tr w:rsidR="00F17BE1" w:rsidRPr="00F17BE1" w14:paraId="7C2A6E02" w14:textId="77777777" w:rsidTr="000B7F1A">
        <w:tc>
          <w:tcPr>
            <w:tcW w:w="675" w:type="dxa"/>
            <w:shd w:val="clear" w:color="auto" w:fill="auto"/>
          </w:tcPr>
          <w:p w14:paraId="5C160F1C"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554E9B42"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Mã số thuế</w:t>
            </w:r>
          </w:p>
        </w:tc>
        <w:tc>
          <w:tcPr>
            <w:tcW w:w="4394" w:type="dxa"/>
            <w:shd w:val="clear" w:color="auto" w:fill="auto"/>
          </w:tcPr>
          <w:p w14:paraId="43A71702"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mã số thuế người nhập khẩu/xuất khẩu</w:t>
            </w:r>
          </w:p>
        </w:tc>
      </w:tr>
      <w:tr w:rsidR="00F17BE1" w:rsidRPr="00F17BE1" w14:paraId="58145AA9" w14:textId="77777777" w:rsidTr="000B7F1A">
        <w:tc>
          <w:tcPr>
            <w:tcW w:w="675" w:type="dxa"/>
            <w:shd w:val="clear" w:color="auto" w:fill="auto"/>
          </w:tcPr>
          <w:p w14:paraId="02CB2B1B"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47415F55"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Email</w:t>
            </w:r>
          </w:p>
        </w:tc>
        <w:tc>
          <w:tcPr>
            <w:tcW w:w="4394" w:type="dxa"/>
            <w:shd w:val="clear" w:color="auto" w:fill="auto"/>
          </w:tcPr>
          <w:p w14:paraId="31F32662"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địa chỉ hòm thư điện tử</w:t>
            </w:r>
          </w:p>
        </w:tc>
      </w:tr>
      <w:tr w:rsidR="00F17BE1" w:rsidRPr="00F17BE1" w14:paraId="21660178" w14:textId="77777777" w:rsidTr="000B7F1A">
        <w:tc>
          <w:tcPr>
            <w:tcW w:w="675" w:type="dxa"/>
            <w:shd w:val="clear" w:color="auto" w:fill="auto"/>
          </w:tcPr>
          <w:p w14:paraId="1FE6F62A"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7A7E6AE4"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Tên tổ chức, cá nhân xuất khẩu/nhập khẩu</w:t>
            </w:r>
          </w:p>
        </w:tc>
        <w:tc>
          <w:tcPr>
            <w:tcW w:w="4394" w:type="dxa"/>
            <w:shd w:val="clear" w:color="auto" w:fill="auto"/>
          </w:tcPr>
          <w:p w14:paraId="5ED7B186"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 Nhập tên của tổ chức, cá nhân xuất khẩu trong trường hợp hàng hóa nhập khẩu cần xác định trước xuất xứ.</w:t>
            </w:r>
          </w:p>
          <w:p w14:paraId="13C255E6"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 Nhập tên của tổ chức cá nhân nhập khẩu trong trường hợp hàng hóa xuất khẩu cần xác định trước xuất xứ.</w:t>
            </w:r>
          </w:p>
        </w:tc>
      </w:tr>
      <w:tr w:rsidR="00F17BE1" w:rsidRPr="00F17BE1" w14:paraId="2E4ADF40" w14:textId="77777777" w:rsidTr="000B7F1A">
        <w:tc>
          <w:tcPr>
            <w:tcW w:w="675" w:type="dxa"/>
            <w:shd w:val="clear" w:color="auto" w:fill="auto"/>
          </w:tcPr>
          <w:p w14:paraId="615312D0"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4B059492"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Địa chỉ</w:t>
            </w:r>
          </w:p>
        </w:tc>
        <w:tc>
          <w:tcPr>
            <w:tcW w:w="4394" w:type="dxa"/>
            <w:shd w:val="clear" w:color="auto" w:fill="auto"/>
          </w:tcPr>
          <w:p w14:paraId="30218B2B"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Ô số 1: Nhập số nhà và tên đường</w:t>
            </w:r>
          </w:p>
          <w:p w14:paraId="11E4BA34"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Ô số 2: Nhập tên thành phố</w:t>
            </w:r>
          </w:p>
          <w:p w14:paraId="0EC81E9B"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Ô số 3: Nhập tên nước</w:t>
            </w:r>
          </w:p>
        </w:tc>
      </w:tr>
      <w:tr w:rsidR="00F17BE1" w:rsidRPr="00F17BE1" w14:paraId="3261CC41" w14:textId="77777777" w:rsidTr="000B7F1A">
        <w:tc>
          <w:tcPr>
            <w:tcW w:w="675" w:type="dxa"/>
            <w:shd w:val="clear" w:color="auto" w:fill="auto"/>
          </w:tcPr>
          <w:p w14:paraId="096363E8"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44FC83F6"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Điện thoại</w:t>
            </w:r>
          </w:p>
        </w:tc>
        <w:tc>
          <w:tcPr>
            <w:tcW w:w="4394" w:type="dxa"/>
            <w:shd w:val="clear" w:color="auto" w:fill="auto"/>
          </w:tcPr>
          <w:p w14:paraId="265F558D"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số điện thoại</w:t>
            </w:r>
          </w:p>
        </w:tc>
      </w:tr>
      <w:tr w:rsidR="00F17BE1" w:rsidRPr="00F17BE1" w14:paraId="3531E4E7" w14:textId="77777777" w:rsidTr="000B7F1A">
        <w:tc>
          <w:tcPr>
            <w:tcW w:w="675" w:type="dxa"/>
            <w:shd w:val="clear" w:color="auto" w:fill="auto"/>
          </w:tcPr>
          <w:p w14:paraId="6CE59EC5"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4008DE82"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Fax</w:t>
            </w:r>
          </w:p>
        </w:tc>
        <w:tc>
          <w:tcPr>
            <w:tcW w:w="4394" w:type="dxa"/>
            <w:shd w:val="clear" w:color="auto" w:fill="auto"/>
          </w:tcPr>
          <w:p w14:paraId="2F4CED21"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số fax</w:t>
            </w:r>
          </w:p>
        </w:tc>
      </w:tr>
      <w:tr w:rsidR="00F17BE1" w:rsidRPr="00F17BE1" w14:paraId="0C424326" w14:textId="77777777" w:rsidTr="000B7F1A">
        <w:trPr>
          <w:trHeight w:val="589"/>
        </w:trPr>
        <w:tc>
          <w:tcPr>
            <w:tcW w:w="675" w:type="dxa"/>
            <w:shd w:val="clear" w:color="auto" w:fill="auto"/>
          </w:tcPr>
          <w:p w14:paraId="56274A8F"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3C642538"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Mã số thuế</w:t>
            </w:r>
          </w:p>
        </w:tc>
        <w:tc>
          <w:tcPr>
            <w:tcW w:w="4394" w:type="dxa"/>
            <w:shd w:val="clear" w:color="auto" w:fill="auto"/>
          </w:tcPr>
          <w:p w14:paraId="68F4A3F1"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Chỉ nhập mã số thuế người nhập khẩu đối với trường hợp hàng hóa nhập khẩu cần xác định trước mã số</w:t>
            </w:r>
          </w:p>
        </w:tc>
      </w:tr>
      <w:tr w:rsidR="00F17BE1" w:rsidRPr="00F17BE1" w14:paraId="4D8F738D" w14:textId="77777777" w:rsidTr="000B7F1A">
        <w:tc>
          <w:tcPr>
            <w:tcW w:w="675" w:type="dxa"/>
            <w:shd w:val="clear" w:color="auto" w:fill="auto"/>
          </w:tcPr>
          <w:p w14:paraId="6516C02D"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34D7611B"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Email</w:t>
            </w:r>
          </w:p>
        </w:tc>
        <w:tc>
          <w:tcPr>
            <w:tcW w:w="4394" w:type="dxa"/>
            <w:shd w:val="clear" w:color="auto" w:fill="auto"/>
          </w:tcPr>
          <w:p w14:paraId="45B50BB8"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địa chỉ hòm thư điện tử</w:t>
            </w:r>
          </w:p>
        </w:tc>
      </w:tr>
      <w:tr w:rsidR="00F17BE1" w:rsidRPr="00F17BE1" w14:paraId="1416F751" w14:textId="77777777" w:rsidTr="000B7F1A">
        <w:tc>
          <w:tcPr>
            <w:tcW w:w="675" w:type="dxa"/>
            <w:shd w:val="clear" w:color="auto" w:fill="auto"/>
          </w:tcPr>
          <w:p w14:paraId="1350BCAB"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1B62BACC"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Cơ sở sản xuất, gia công, lắp ráp</w:t>
            </w:r>
          </w:p>
        </w:tc>
        <w:tc>
          <w:tcPr>
            <w:tcW w:w="4394" w:type="dxa"/>
            <w:shd w:val="clear" w:color="auto" w:fill="auto"/>
          </w:tcPr>
          <w:p w14:paraId="35A4F34F"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tên cơ sở sản xuất, gia công, lắp ráp trong trường hợp hàng hóa xuất khẩu cần xác định trước xuất xứ hàng hóa</w:t>
            </w:r>
          </w:p>
        </w:tc>
      </w:tr>
      <w:tr w:rsidR="00F17BE1" w:rsidRPr="00F17BE1" w14:paraId="6CA51442" w14:textId="77777777" w:rsidTr="000B7F1A">
        <w:tc>
          <w:tcPr>
            <w:tcW w:w="675" w:type="dxa"/>
            <w:shd w:val="clear" w:color="auto" w:fill="auto"/>
          </w:tcPr>
          <w:p w14:paraId="501A9B31"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27C08C8E"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Địa chỉ</w:t>
            </w:r>
          </w:p>
        </w:tc>
        <w:tc>
          <w:tcPr>
            <w:tcW w:w="4394" w:type="dxa"/>
            <w:shd w:val="clear" w:color="auto" w:fill="auto"/>
          </w:tcPr>
          <w:p w14:paraId="20DCF0B0"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Ô số 1: Nhập số nhà và tên đường</w:t>
            </w:r>
          </w:p>
          <w:p w14:paraId="570A6641"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Ô số 2: Nhập tên thành phố</w:t>
            </w:r>
          </w:p>
          <w:p w14:paraId="4501AF0B"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Ô số 3: Nhập tên nước</w:t>
            </w:r>
          </w:p>
        </w:tc>
      </w:tr>
      <w:tr w:rsidR="00F17BE1" w:rsidRPr="00F17BE1" w14:paraId="7FA32F4F" w14:textId="77777777" w:rsidTr="000B7F1A">
        <w:tc>
          <w:tcPr>
            <w:tcW w:w="675" w:type="dxa"/>
            <w:shd w:val="clear" w:color="auto" w:fill="auto"/>
          </w:tcPr>
          <w:p w14:paraId="14070AF6"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6D3C30E4"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Điện thoại</w:t>
            </w:r>
          </w:p>
        </w:tc>
        <w:tc>
          <w:tcPr>
            <w:tcW w:w="4394" w:type="dxa"/>
            <w:shd w:val="clear" w:color="auto" w:fill="auto"/>
          </w:tcPr>
          <w:p w14:paraId="392C9D81"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số điện thoại</w:t>
            </w:r>
          </w:p>
        </w:tc>
      </w:tr>
      <w:tr w:rsidR="00F17BE1" w:rsidRPr="00F17BE1" w14:paraId="4A1FFB53" w14:textId="77777777" w:rsidTr="000B7F1A">
        <w:tc>
          <w:tcPr>
            <w:tcW w:w="675" w:type="dxa"/>
            <w:shd w:val="clear" w:color="auto" w:fill="auto"/>
          </w:tcPr>
          <w:p w14:paraId="325AD48C"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6198D972"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Website</w:t>
            </w:r>
          </w:p>
        </w:tc>
        <w:tc>
          <w:tcPr>
            <w:tcW w:w="4394" w:type="dxa"/>
            <w:shd w:val="clear" w:color="auto" w:fill="auto"/>
          </w:tcPr>
          <w:p w14:paraId="3FDADB68"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địa chỉ trang thông tin điện tử</w:t>
            </w:r>
          </w:p>
        </w:tc>
      </w:tr>
      <w:tr w:rsidR="00F17BE1" w:rsidRPr="00F17BE1" w14:paraId="6BA02345" w14:textId="77777777" w:rsidTr="000B7F1A">
        <w:tc>
          <w:tcPr>
            <w:tcW w:w="675" w:type="dxa"/>
            <w:shd w:val="clear" w:color="auto" w:fill="auto"/>
          </w:tcPr>
          <w:p w14:paraId="47F97120"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4775A786"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Email</w:t>
            </w:r>
          </w:p>
        </w:tc>
        <w:tc>
          <w:tcPr>
            <w:tcW w:w="4394" w:type="dxa"/>
            <w:shd w:val="clear" w:color="auto" w:fill="auto"/>
          </w:tcPr>
          <w:p w14:paraId="07A8A3CA"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địa chỉ hòm thư điện tử</w:t>
            </w:r>
          </w:p>
        </w:tc>
      </w:tr>
      <w:tr w:rsidR="00F17BE1" w:rsidRPr="00F17BE1" w14:paraId="21526F30" w14:textId="77777777" w:rsidTr="000B7F1A">
        <w:tc>
          <w:tcPr>
            <w:tcW w:w="675" w:type="dxa"/>
            <w:shd w:val="clear" w:color="auto" w:fill="auto"/>
          </w:tcPr>
          <w:p w14:paraId="7975F251"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3CDE0EFA"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Tên hàng</w:t>
            </w:r>
          </w:p>
        </w:tc>
        <w:tc>
          <w:tcPr>
            <w:tcW w:w="4394" w:type="dxa"/>
            <w:shd w:val="clear" w:color="auto" w:fill="auto"/>
          </w:tcPr>
          <w:p w14:paraId="2DF168E9"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cụ thể tên hàng</w:t>
            </w:r>
          </w:p>
        </w:tc>
      </w:tr>
      <w:tr w:rsidR="00F17BE1" w:rsidRPr="00F17BE1" w14:paraId="5915F2A7" w14:textId="77777777" w:rsidTr="000B7F1A">
        <w:tc>
          <w:tcPr>
            <w:tcW w:w="675" w:type="dxa"/>
            <w:shd w:val="clear" w:color="auto" w:fill="auto"/>
          </w:tcPr>
          <w:p w14:paraId="72805548"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4054AAFC"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Mô tả hàng hóa</w:t>
            </w:r>
          </w:p>
        </w:tc>
        <w:tc>
          <w:tcPr>
            <w:tcW w:w="4394" w:type="dxa"/>
            <w:shd w:val="clear" w:color="auto" w:fill="auto"/>
          </w:tcPr>
          <w:p w14:paraId="0B305ABE"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thông tin mô tả hàng hóa</w:t>
            </w:r>
          </w:p>
        </w:tc>
      </w:tr>
      <w:tr w:rsidR="00F17BE1" w:rsidRPr="00F17BE1" w14:paraId="2EB6C376" w14:textId="77777777" w:rsidTr="000B7F1A">
        <w:tc>
          <w:tcPr>
            <w:tcW w:w="675" w:type="dxa"/>
            <w:shd w:val="clear" w:color="auto" w:fill="auto"/>
          </w:tcPr>
          <w:p w14:paraId="3A0AE362"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4EC203F6"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Mã số hàng hóa</w:t>
            </w:r>
          </w:p>
        </w:tc>
        <w:tc>
          <w:tcPr>
            <w:tcW w:w="4394" w:type="dxa"/>
            <w:shd w:val="clear" w:color="auto" w:fill="auto"/>
          </w:tcPr>
          <w:p w14:paraId="041EDAA6"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mã số HS của hàng hóa</w:t>
            </w:r>
          </w:p>
        </w:tc>
      </w:tr>
      <w:tr w:rsidR="00F17BE1" w:rsidRPr="00F17BE1" w14:paraId="5CA52A8A" w14:textId="77777777" w:rsidTr="000B7F1A">
        <w:tc>
          <w:tcPr>
            <w:tcW w:w="675" w:type="dxa"/>
            <w:shd w:val="clear" w:color="auto" w:fill="auto"/>
          </w:tcPr>
          <w:p w14:paraId="34753F57"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110BAC4C"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Trị giá FOB</w:t>
            </w:r>
          </w:p>
        </w:tc>
        <w:tc>
          <w:tcPr>
            <w:tcW w:w="4394" w:type="dxa"/>
            <w:shd w:val="clear" w:color="auto" w:fill="auto"/>
          </w:tcPr>
          <w:p w14:paraId="07DDA239"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 xml:space="preserve">Nhập trị giá FOB của hàng hóa </w:t>
            </w:r>
          </w:p>
        </w:tc>
      </w:tr>
      <w:tr w:rsidR="00F17BE1" w:rsidRPr="00F17BE1" w14:paraId="0D26138D" w14:textId="77777777" w:rsidTr="000B7F1A">
        <w:tc>
          <w:tcPr>
            <w:tcW w:w="675" w:type="dxa"/>
            <w:shd w:val="clear" w:color="auto" w:fill="auto"/>
          </w:tcPr>
          <w:p w14:paraId="475DD510"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75C393FC"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 xml:space="preserve">Hành trình dự định của lô hàng </w:t>
            </w:r>
          </w:p>
        </w:tc>
        <w:tc>
          <w:tcPr>
            <w:tcW w:w="4394" w:type="dxa"/>
            <w:shd w:val="clear" w:color="auto" w:fill="auto"/>
          </w:tcPr>
          <w:p w14:paraId="6B112E32"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Nhập chi tiết từ cảng nước sản xuất, nước xuất khẩu đến cảng Việt Nam; trường hợp qua các cảng trung gian thì khai cụ thể các cảng trung gian. Đối với hàng hóa xuất khẩu từ Việt Nam thì nhập các thông tin từ Việt Nam đến cảng nước nhập khẩu</w:t>
            </w:r>
          </w:p>
        </w:tc>
      </w:tr>
      <w:tr w:rsidR="00F17BE1" w:rsidRPr="00F17BE1" w14:paraId="7272B605" w14:textId="77777777" w:rsidTr="000B7F1A">
        <w:tc>
          <w:tcPr>
            <w:tcW w:w="675" w:type="dxa"/>
            <w:shd w:val="clear" w:color="auto" w:fill="auto"/>
          </w:tcPr>
          <w:p w14:paraId="08C8C48B"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1928C471"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Hàng hóa thuộc danh mục hàng cấm, tạm ngừng xuất khẩu, nhập khẩu</w:t>
            </w:r>
          </w:p>
        </w:tc>
        <w:tc>
          <w:tcPr>
            <w:tcW w:w="4394" w:type="dxa"/>
            <w:shd w:val="clear" w:color="auto" w:fill="auto"/>
          </w:tcPr>
          <w:p w14:paraId="4C04E284"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Đánh dấu tích vào ô Có hoặc Không</w:t>
            </w:r>
          </w:p>
        </w:tc>
      </w:tr>
      <w:tr w:rsidR="00F17BE1" w:rsidRPr="00F17BE1" w14:paraId="1053EEE9" w14:textId="77777777" w:rsidTr="000B7F1A">
        <w:tc>
          <w:tcPr>
            <w:tcW w:w="675" w:type="dxa"/>
            <w:shd w:val="clear" w:color="auto" w:fill="auto"/>
          </w:tcPr>
          <w:p w14:paraId="35BDD661"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4ED604C1"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Hàng hóa đã được xác định trước xuất xứ đăng trên Cổng thông tin điện tử của Tổng cục Hải quan</w:t>
            </w:r>
          </w:p>
        </w:tc>
        <w:tc>
          <w:tcPr>
            <w:tcW w:w="4394" w:type="dxa"/>
            <w:shd w:val="clear" w:color="auto" w:fill="auto"/>
          </w:tcPr>
          <w:p w14:paraId="03813ED4"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Đánh dấu tích vào ô Có hoặc Không</w:t>
            </w:r>
          </w:p>
        </w:tc>
      </w:tr>
      <w:tr w:rsidR="00F17BE1" w:rsidRPr="00F17BE1" w14:paraId="3C5FA8AF" w14:textId="77777777" w:rsidTr="000B7F1A">
        <w:tc>
          <w:tcPr>
            <w:tcW w:w="675" w:type="dxa"/>
            <w:shd w:val="clear" w:color="auto" w:fill="auto"/>
          </w:tcPr>
          <w:p w14:paraId="7F011457"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67765A8B"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Bản kê các nguyên liệu, vật tư dùng để sản xuất ra hàng hóa</w:t>
            </w:r>
          </w:p>
        </w:tc>
        <w:tc>
          <w:tcPr>
            <w:tcW w:w="4394" w:type="dxa"/>
            <w:shd w:val="clear" w:color="auto" w:fill="auto"/>
          </w:tcPr>
          <w:p w14:paraId="427C79F6"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Đánh dấu tích vào ô Có hoặc Không</w:t>
            </w:r>
          </w:p>
        </w:tc>
      </w:tr>
      <w:tr w:rsidR="00F17BE1" w:rsidRPr="00F17BE1" w14:paraId="4A51AEA0" w14:textId="77777777" w:rsidTr="000B7F1A">
        <w:tc>
          <w:tcPr>
            <w:tcW w:w="675" w:type="dxa"/>
            <w:shd w:val="clear" w:color="auto" w:fill="auto"/>
          </w:tcPr>
          <w:p w14:paraId="3CD72501"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24B372A1"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Bản mô tả sơ lược quy trình sản xuất hàng hóa</w:t>
            </w:r>
          </w:p>
        </w:tc>
        <w:tc>
          <w:tcPr>
            <w:tcW w:w="4394" w:type="dxa"/>
            <w:shd w:val="clear" w:color="auto" w:fill="auto"/>
          </w:tcPr>
          <w:p w14:paraId="1341471C"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Đánh dấu tích vào ô Có hoặc Không</w:t>
            </w:r>
          </w:p>
        </w:tc>
      </w:tr>
      <w:tr w:rsidR="00F17BE1" w:rsidRPr="00F17BE1" w14:paraId="6FE19941" w14:textId="77777777" w:rsidTr="000B7F1A">
        <w:tc>
          <w:tcPr>
            <w:tcW w:w="675" w:type="dxa"/>
            <w:shd w:val="clear" w:color="auto" w:fill="auto"/>
          </w:tcPr>
          <w:p w14:paraId="3AA50578"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67CFA229"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Catalogue</w:t>
            </w:r>
          </w:p>
        </w:tc>
        <w:tc>
          <w:tcPr>
            <w:tcW w:w="4394" w:type="dxa"/>
            <w:shd w:val="clear" w:color="auto" w:fill="auto"/>
          </w:tcPr>
          <w:p w14:paraId="238CE95F"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Đánh dấu tích vào ô Có hoặc Không</w:t>
            </w:r>
          </w:p>
        </w:tc>
      </w:tr>
      <w:tr w:rsidR="00F17BE1" w:rsidRPr="00F17BE1" w14:paraId="78A71A2B" w14:textId="77777777" w:rsidTr="000B7F1A">
        <w:tc>
          <w:tcPr>
            <w:tcW w:w="675" w:type="dxa"/>
            <w:shd w:val="clear" w:color="auto" w:fill="auto"/>
          </w:tcPr>
          <w:p w14:paraId="3CC15836"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6061E45C"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Hình ảnh</w:t>
            </w:r>
          </w:p>
        </w:tc>
        <w:tc>
          <w:tcPr>
            <w:tcW w:w="4394" w:type="dxa"/>
            <w:shd w:val="clear" w:color="auto" w:fill="auto"/>
          </w:tcPr>
          <w:p w14:paraId="268287F9"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Đánh dấu tích vào ô Có hoặc Không</w:t>
            </w:r>
          </w:p>
        </w:tc>
      </w:tr>
      <w:tr w:rsidR="00F17BE1" w:rsidRPr="00F17BE1" w14:paraId="7757DA2A" w14:textId="77777777" w:rsidTr="000B7F1A">
        <w:tc>
          <w:tcPr>
            <w:tcW w:w="675" w:type="dxa"/>
            <w:shd w:val="clear" w:color="auto" w:fill="auto"/>
          </w:tcPr>
          <w:p w14:paraId="3DA3E519" w14:textId="77777777" w:rsidR="00F17BE1" w:rsidRPr="00F17BE1" w:rsidRDefault="00F17BE1" w:rsidP="00F17BE1">
            <w:pPr>
              <w:numPr>
                <w:ilvl w:val="0"/>
                <w:numId w:val="32"/>
              </w:numPr>
              <w:adjustRightInd w:val="0"/>
              <w:spacing w:before="0" w:after="0"/>
              <w:ind w:left="0" w:firstLine="0"/>
              <w:jc w:val="left"/>
              <w:rPr>
                <w:rFonts w:ascii="Times New Roman" w:hAnsi="Times New Roman"/>
                <w:sz w:val="24"/>
                <w:szCs w:val="24"/>
              </w:rPr>
            </w:pPr>
          </w:p>
        </w:tc>
        <w:tc>
          <w:tcPr>
            <w:tcW w:w="4111" w:type="dxa"/>
            <w:shd w:val="clear" w:color="auto" w:fill="auto"/>
          </w:tcPr>
          <w:p w14:paraId="5398C520"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Giấy chứng nhận phân tích thành phần</w:t>
            </w:r>
          </w:p>
        </w:tc>
        <w:tc>
          <w:tcPr>
            <w:tcW w:w="4394" w:type="dxa"/>
            <w:shd w:val="clear" w:color="auto" w:fill="auto"/>
          </w:tcPr>
          <w:p w14:paraId="26CF3CAF" w14:textId="77777777" w:rsidR="00F17BE1" w:rsidRPr="00F17BE1" w:rsidRDefault="00F17BE1" w:rsidP="00F17BE1">
            <w:pPr>
              <w:ind w:left="0"/>
              <w:rPr>
                <w:rFonts w:ascii="Times New Roman" w:hAnsi="Times New Roman"/>
                <w:sz w:val="24"/>
                <w:szCs w:val="24"/>
              </w:rPr>
            </w:pPr>
            <w:r w:rsidRPr="00F17BE1">
              <w:rPr>
                <w:rFonts w:ascii="Times New Roman" w:hAnsi="Times New Roman"/>
                <w:sz w:val="24"/>
                <w:szCs w:val="24"/>
              </w:rPr>
              <w:t>Đánh dấu tích vào ô Có hoặc Không</w:t>
            </w:r>
          </w:p>
        </w:tc>
      </w:tr>
    </w:tbl>
    <w:p w14:paraId="0059803D" w14:textId="77777777" w:rsidR="00F17BE1" w:rsidRPr="00F17BE1" w:rsidRDefault="00F17BE1" w:rsidP="00F17BE1">
      <w:pPr>
        <w:ind w:left="0"/>
        <w:rPr>
          <w:rFonts w:ascii="Times New Roman" w:hAnsi="Times New Roman"/>
        </w:rPr>
      </w:pPr>
    </w:p>
    <w:p w14:paraId="1304F991" w14:textId="65FBA7AB" w:rsidR="00F17BE1" w:rsidRPr="00F17BE1" w:rsidRDefault="00F17BE1" w:rsidP="00F17BE1">
      <w:pPr>
        <w:spacing w:before="0" w:after="0"/>
        <w:ind w:left="0"/>
        <w:jc w:val="left"/>
        <w:rPr>
          <w:rFonts w:ascii="Times New Roman" w:hAnsi="Times New Roman"/>
        </w:rPr>
      </w:pPr>
      <w:r w:rsidRPr="00F17BE1">
        <w:rPr>
          <w:rFonts w:ascii="Times New Roman" w:hAnsi="Times New Roman"/>
        </w:rPr>
        <w:br w:type="page"/>
      </w:r>
    </w:p>
    <w:p w14:paraId="3889589B" w14:textId="77777777" w:rsidR="00F17BE1" w:rsidRPr="00F17BE1" w:rsidRDefault="00F17BE1" w:rsidP="00F17BE1">
      <w:pPr>
        <w:spacing w:line="264" w:lineRule="auto"/>
        <w:ind w:left="0"/>
        <w:jc w:val="right"/>
        <w:rPr>
          <w:rFonts w:ascii="Times New Roman" w:hAnsi="Times New Roman"/>
          <w:b/>
          <w:i/>
          <w:sz w:val="28"/>
          <w:szCs w:val="28"/>
        </w:rPr>
      </w:pPr>
      <w:r w:rsidRPr="00F17BE1">
        <w:rPr>
          <w:rFonts w:ascii="Times New Roman" w:hAnsi="Times New Roman"/>
          <w:b/>
          <w:i/>
          <w:sz w:val="28"/>
          <w:szCs w:val="28"/>
        </w:rPr>
        <w:lastRenderedPageBreak/>
        <w:t>Mẫu 02/XĐTXX/GSQL</w:t>
      </w:r>
    </w:p>
    <w:p w14:paraId="081912F8" w14:textId="77777777" w:rsidR="00F17BE1" w:rsidRPr="00F17BE1" w:rsidRDefault="00F17BE1" w:rsidP="00F17BE1">
      <w:pPr>
        <w:spacing w:line="264" w:lineRule="auto"/>
        <w:ind w:left="0"/>
        <w:jc w:val="right"/>
        <w:rPr>
          <w:rFonts w:ascii="Times New Roman" w:hAnsi="Times New Roman"/>
          <w:b/>
        </w:rPr>
      </w:pPr>
    </w:p>
    <w:p w14:paraId="44F973B5" w14:textId="77777777" w:rsidR="00F17BE1" w:rsidRPr="00F17BE1" w:rsidRDefault="00F17BE1" w:rsidP="00F17BE1">
      <w:pPr>
        <w:spacing w:line="264" w:lineRule="auto"/>
        <w:ind w:left="0"/>
        <w:jc w:val="center"/>
        <w:rPr>
          <w:rFonts w:ascii="Times New Roman" w:hAnsi="Times New Roman"/>
          <w:b/>
        </w:rPr>
      </w:pPr>
      <w:r w:rsidRPr="00F17BE1">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F17BE1">
            <w:rPr>
              <w:rFonts w:ascii="Times New Roman" w:hAnsi="Times New Roman"/>
              <w:b/>
            </w:rPr>
            <w:t>NAM</w:t>
          </w:r>
        </w:smartTag>
      </w:smartTag>
    </w:p>
    <w:p w14:paraId="30D8C8C3" w14:textId="77777777" w:rsidR="00F17BE1" w:rsidRPr="00F17BE1" w:rsidRDefault="00F17BE1" w:rsidP="00F17BE1">
      <w:pPr>
        <w:spacing w:line="264" w:lineRule="auto"/>
        <w:ind w:left="0"/>
        <w:jc w:val="center"/>
        <w:rPr>
          <w:rFonts w:ascii="Times New Roman" w:hAnsi="Times New Roman"/>
          <w:b/>
          <w:sz w:val="28"/>
          <w:szCs w:val="28"/>
        </w:rPr>
      </w:pPr>
      <w:r w:rsidRPr="00F17BE1">
        <w:rPr>
          <w:rFonts w:ascii="Times New Roman" w:hAnsi="Times New Roman"/>
          <w:b/>
          <w:sz w:val="28"/>
          <w:szCs w:val="28"/>
        </w:rPr>
        <w:t>Độc lập – Tự do – Hạnh phúc</w:t>
      </w:r>
    </w:p>
    <w:p w14:paraId="079AAACC" w14:textId="77777777" w:rsidR="00F17BE1" w:rsidRPr="00F17BE1" w:rsidRDefault="00F17BE1" w:rsidP="00F17BE1">
      <w:pPr>
        <w:spacing w:line="264" w:lineRule="auto"/>
        <w:ind w:left="0"/>
        <w:rPr>
          <w:rFonts w:ascii="Times New Roman" w:hAnsi="Times New Roman"/>
        </w:rPr>
      </w:pPr>
      <w:r w:rsidRPr="00F17BE1">
        <w:rPr>
          <w:rFonts w:ascii="Times New Roman" w:hAnsi="Times New Roman"/>
          <w:noProof/>
        </w:rPr>
        <w:pict w14:anchorId="25A0B06B">
          <v:line id="_x0000_s1029" style="position:absolute;left:0;text-align:left;z-index:251660800" from="136.95pt,5pt" to="316.95pt,5pt"/>
        </w:pict>
      </w:r>
    </w:p>
    <w:p w14:paraId="5397124D" w14:textId="77777777" w:rsidR="00F17BE1" w:rsidRPr="00F17BE1" w:rsidRDefault="00F17BE1" w:rsidP="00F17BE1">
      <w:pPr>
        <w:ind w:left="0"/>
        <w:rPr>
          <w:rFonts w:ascii="Times New Roman" w:hAnsi="Times New Roman"/>
          <w:sz w:val="26"/>
        </w:rPr>
      </w:pPr>
      <w:r w:rsidRPr="00F17BE1">
        <w:rPr>
          <w:rFonts w:ascii="Times New Roman" w:hAnsi="Times New Roman"/>
          <w:sz w:val="26"/>
        </w:rPr>
        <w:t>Số:………….</w:t>
      </w:r>
    </w:p>
    <w:p w14:paraId="65A5E4AB" w14:textId="77777777" w:rsidR="00F17BE1" w:rsidRPr="00F17BE1" w:rsidRDefault="00F17BE1" w:rsidP="00F17BE1">
      <w:pPr>
        <w:ind w:left="0"/>
        <w:jc w:val="right"/>
        <w:rPr>
          <w:rFonts w:ascii="Times New Roman" w:hAnsi="Times New Roman"/>
          <w:i/>
          <w:sz w:val="28"/>
          <w:szCs w:val="28"/>
        </w:rPr>
      </w:pPr>
      <w:r w:rsidRPr="00F17BE1">
        <w:rPr>
          <w:rFonts w:ascii="Times New Roman" w:hAnsi="Times New Roman"/>
          <w:i/>
          <w:sz w:val="28"/>
          <w:szCs w:val="28"/>
        </w:rPr>
        <w:t xml:space="preserve">                                ...., ngày ....  tháng... năm....</w:t>
      </w:r>
    </w:p>
    <w:p w14:paraId="28426604" w14:textId="77777777" w:rsidR="00F17BE1" w:rsidRPr="00F17BE1" w:rsidRDefault="00F17BE1" w:rsidP="00F17BE1">
      <w:pPr>
        <w:spacing w:line="264" w:lineRule="auto"/>
        <w:ind w:left="0"/>
        <w:jc w:val="center"/>
        <w:rPr>
          <w:rFonts w:ascii="Times New Roman" w:hAnsi="Times New Roman"/>
          <w:sz w:val="28"/>
          <w:szCs w:val="28"/>
        </w:rPr>
      </w:pPr>
    </w:p>
    <w:p w14:paraId="16505E87" w14:textId="77777777" w:rsidR="00F17BE1" w:rsidRPr="00F17BE1" w:rsidRDefault="00F17BE1" w:rsidP="00F17BE1">
      <w:pPr>
        <w:spacing w:line="264" w:lineRule="auto"/>
        <w:ind w:left="0"/>
        <w:jc w:val="center"/>
        <w:rPr>
          <w:rFonts w:ascii="Times New Roman" w:hAnsi="Times New Roman"/>
          <w:b/>
          <w:sz w:val="28"/>
          <w:szCs w:val="28"/>
        </w:rPr>
      </w:pPr>
      <w:r w:rsidRPr="00F17BE1">
        <w:rPr>
          <w:rFonts w:ascii="Times New Roman" w:hAnsi="Times New Roman"/>
          <w:b/>
          <w:sz w:val="28"/>
          <w:szCs w:val="28"/>
        </w:rPr>
        <w:t xml:space="preserve">ĐƠN ĐỀ NGHỊ XÁC ĐỊNH TRƯỚC XUẤT XỨ HÀNG HÓA </w:t>
      </w:r>
    </w:p>
    <w:p w14:paraId="244727ED" w14:textId="77777777" w:rsidR="00F17BE1" w:rsidRPr="00F17BE1" w:rsidRDefault="00F17BE1" w:rsidP="00F17BE1">
      <w:pPr>
        <w:spacing w:line="264" w:lineRule="auto"/>
        <w:ind w:left="0"/>
        <w:jc w:val="center"/>
        <w:rPr>
          <w:rFonts w:ascii="Times New Roman" w:hAnsi="Times New Roman"/>
          <w:b/>
          <w:sz w:val="28"/>
          <w:szCs w:val="28"/>
        </w:rPr>
      </w:pPr>
      <w:r w:rsidRPr="00F17BE1">
        <w:rPr>
          <w:rFonts w:ascii="Times New Roman" w:hAnsi="Times New Roman"/>
          <w:b/>
          <w:sz w:val="28"/>
          <w:szCs w:val="28"/>
        </w:rPr>
        <w:t>XUẤT KHẨU, NHẬP KHẨU</w:t>
      </w:r>
    </w:p>
    <w:p w14:paraId="58D3827E" w14:textId="77777777" w:rsidR="00F17BE1" w:rsidRPr="00F17BE1" w:rsidRDefault="00F17BE1" w:rsidP="00F17BE1">
      <w:pPr>
        <w:spacing w:before="360"/>
        <w:ind w:left="0"/>
        <w:jc w:val="center"/>
        <w:rPr>
          <w:rFonts w:ascii="Times New Roman" w:hAnsi="Times New Roman"/>
          <w:sz w:val="28"/>
          <w:szCs w:val="28"/>
        </w:rPr>
      </w:pPr>
      <w:r w:rsidRPr="00F17BE1">
        <w:rPr>
          <w:rFonts w:ascii="Times New Roman" w:hAnsi="Times New Roman"/>
          <w:noProof/>
        </w:rPr>
        <w:pict w14:anchorId="209CC048">
          <v:line id="_x0000_s1030" style="position:absolute;left:0;text-align:left;z-index:251661824" from="151.95pt,3.15pt" to="293.7pt,3.15pt"/>
        </w:pict>
      </w:r>
      <w:r w:rsidRPr="00F17BE1">
        <w:rPr>
          <w:rFonts w:ascii="Times New Roman" w:hAnsi="Times New Roman"/>
          <w:sz w:val="28"/>
          <w:szCs w:val="28"/>
        </w:rPr>
        <w:t>Kính gửi: Tổng cục Hải quan</w:t>
      </w:r>
    </w:p>
    <w:p w14:paraId="4541FBFB" w14:textId="77777777" w:rsidR="00F17BE1" w:rsidRPr="00F17BE1" w:rsidRDefault="00F17BE1" w:rsidP="00F17BE1">
      <w:pPr>
        <w:spacing w:line="264" w:lineRule="auto"/>
        <w:ind w:left="0"/>
        <w:jc w:val="center"/>
        <w:rPr>
          <w:rFonts w:ascii="Times New Roman" w:hAnsi="Times New Roman"/>
          <w:sz w:val="28"/>
          <w:szCs w:val="28"/>
        </w:rPr>
      </w:pPr>
    </w:p>
    <w:p w14:paraId="0F6CAEB8" w14:textId="77777777" w:rsidR="00F17BE1" w:rsidRPr="00F17BE1" w:rsidRDefault="00F17BE1" w:rsidP="00F17BE1">
      <w:pPr>
        <w:spacing w:before="240"/>
        <w:ind w:left="0"/>
        <w:rPr>
          <w:rFonts w:ascii="Times New Roman" w:hAnsi="Times New Roman"/>
          <w:sz w:val="28"/>
          <w:szCs w:val="28"/>
        </w:rPr>
      </w:pPr>
      <w:r w:rsidRPr="00F17BE1">
        <w:rPr>
          <w:rFonts w:ascii="Times New Roman" w:hAnsi="Times New Roman"/>
          <w:b/>
          <w:sz w:val="28"/>
          <w:szCs w:val="28"/>
        </w:rPr>
        <w:t>A. Tổ chức, cá nhân đề nghị</w:t>
      </w:r>
      <w:r w:rsidRPr="00F17BE1">
        <w:rPr>
          <w:rFonts w:ascii="Times New Roman" w:hAnsi="Times New Roman"/>
          <w:sz w:val="28"/>
          <w:szCs w:val="28"/>
        </w:rPr>
        <w:t xml:space="preserve"> </w:t>
      </w:r>
      <w:r w:rsidRPr="00F17BE1">
        <w:rPr>
          <w:rFonts w:ascii="Times New Roman" w:hAnsi="Times New Roman"/>
          <w:b/>
          <w:sz w:val="28"/>
          <w:szCs w:val="28"/>
        </w:rPr>
        <w:t>xác định trước xuất xứ</w:t>
      </w:r>
      <w:r w:rsidRPr="00F17BE1">
        <w:rPr>
          <w:rFonts w:ascii="Times New Roman" w:hAnsi="Times New Roman"/>
          <w:sz w:val="28"/>
          <w:szCs w:val="28"/>
        </w:rPr>
        <w:t>:</w:t>
      </w:r>
    </w:p>
    <w:p w14:paraId="577776D9" w14:textId="77777777" w:rsidR="00F17BE1" w:rsidRPr="00F17BE1" w:rsidRDefault="00F17BE1" w:rsidP="00F17BE1">
      <w:pPr>
        <w:ind w:left="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585"/>
      </w:tblGrid>
      <w:tr w:rsidR="00F17BE1" w:rsidRPr="00F17BE1" w14:paraId="2287813E" w14:textId="77777777" w:rsidTr="000B7F1A">
        <w:tc>
          <w:tcPr>
            <w:tcW w:w="9855" w:type="dxa"/>
            <w:gridSpan w:val="2"/>
          </w:tcPr>
          <w:p w14:paraId="1D1750E7"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1. Tên:</w:t>
            </w:r>
          </w:p>
        </w:tc>
      </w:tr>
      <w:tr w:rsidR="00F17BE1" w:rsidRPr="00F17BE1" w14:paraId="1B4861B6" w14:textId="77777777" w:rsidTr="000B7F1A">
        <w:tc>
          <w:tcPr>
            <w:tcW w:w="9855" w:type="dxa"/>
            <w:gridSpan w:val="2"/>
          </w:tcPr>
          <w:p w14:paraId="4375DA66"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 xml:space="preserve">2. Địa chỉ:                                                                          </w:t>
            </w:r>
          </w:p>
        </w:tc>
      </w:tr>
      <w:tr w:rsidR="00F17BE1" w:rsidRPr="00F17BE1" w14:paraId="49A25EBF" w14:textId="77777777" w:rsidTr="000B7F1A">
        <w:tc>
          <w:tcPr>
            <w:tcW w:w="4927" w:type="dxa"/>
          </w:tcPr>
          <w:p w14:paraId="42D930C0"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3. Điện thoại:</w:t>
            </w:r>
          </w:p>
        </w:tc>
        <w:tc>
          <w:tcPr>
            <w:tcW w:w="4928" w:type="dxa"/>
          </w:tcPr>
          <w:p w14:paraId="213000FB"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4. Fax:</w:t>
            </w:r>
          </w:p>
        </w:tc>
      </w:tr>
      <w:tr w:rsidR="00F17BE1" w:rsidRPr="00F17BE1" w14:paraId="729F6A02" w14:textId="77777777" w:rsidTr="000B7F1A">
        <w:tc>
          <w:tcPr>
            <w:tcW w:w="9855" w:type="dxa"/>
            <w:gridSpan w:val="2"/>
          </w:tcPr>
          <w:p w14:paraId="75199CC0"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 xml:space="preserve">5. Mã số thuế: </w:t>
            </w:r>
          </w:p>
        </w:tc>
      </w:tr>
      <w:tr w:rsidR="00F17BE1" w:rsidRPr="00F17BE1" w14:paraId="2C0D30FD" w14:textId="77777777" w:rsidTr="000B7F1A">
        <w:tc>
          <w:tcPr>
            <w:tcW w:w="9855" w:type="dxa"/>
            <w:gridSpan w:val="2"/>
          </w:tcPr>
          <w:p w14:paraId="68B2BD18"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6. E-mail:</w:t>
            </w:r>
          </w:p>
        </w:tc>
      </w:tr>
    </w:tbl>
    <w:p w14:paraId="111D29A3" w14:textId="77777777" w:rsidR="00F17BE1" w:rsidRPr="00F17BE1" w:rsidRDefault="00F17BE1" w:rsidP="00F17BE1">
      <w:pPr>
        <w:spacing w:line="264" w:lineRule="auto"/>
        <w:ind w:left="0"/>
        <w:rPr>
          <w:rFonts w:ascii="Times New Roman" w:hAnsi="Times New Roman"/>
          <w:sz w:val="28"/>
          <w:szCs w:val="28"/>
        </w:rPr>
      </w:pPr>
    </w:p>
    <w:p w14:paraId="26D30FE2" w14:textId="77777777" w:rsidR="00F17BE1" w:rsidRPr="00F17BE1" w:rsidRDefault="00F17BE1" w:rsidP="00F17BE1">
      <w:pPr>
        <w:ind w:left="0"/>
        <w:rPr>
          <w:rFonts w:ascii="Times New Roman" w:hAnsi="Times New Roman"/>
          <w:sz w:val="28"/>
          <w:szCs w:val="28"/>
        </w:rPr>
      </w:pPr>
      <w:r w:rsidRPr="00F17BE1">
        <w:rPr>
          <w:rFonts w:ascii="Times New Roman" w:hAnsi="Times New Roman"/>
          <w:b/>
          <w:sz w:val="28"/>
          <w:szCs w:val="28"/>
        </w:rPr>
        <w:t>B. Tổ chức, cá nhân xuất khẩu/nhập khẩu</w:t>
      </w:r>
      <w:r w:rsidRPr="00F17BE1">
        <w:rPr>
          <w:rFonts w:ascii="Times New Roman" w:hAnsi="Times New Roman"/>
          <w:sz w:val="28"/>
          <w:szCs w:val="28"/>
        </w:rPr>
        <w:t>:</w:t>
      </w:r>
    </w:p>
    <w:p w14:paraId="0A151763" w14:textId="77777777" w:rsidR="00F17BE1" w:rsidRPr="00F17BE1" w:rsidRDefault="00F17BE1" w:rsidP="00F17BE1">
      <w:pPr>
        <w:ind w:left="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17BE1" w:rsidRPr="00F17BE1" w14:paraId="322C3BA2" w14:textId="77777777" w:rsidTr="000B7F1A">
        <w:tc>
          <w:tcPr>
            <w:tcW w:w="9180" w:type="dxa"/>
          </w:tcPr>
          <w:p w14:paraId="662EF2FA"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1. Tên:</w:t>
            </w:r>
          </w:p>
        </w:tc>
      </w:tr>
      <w:tr w:rsidR="00F17BE1" w:rsidRPr="00F17BE1" w14:paraId="0C87C126" w14:textId="77777777" w:rsidTr="000B7F1A">
        <w:tc>
          <w:tcPr>
            <w:tcW w:w="9180" w:type="dxa"/>
          </w:tcPr>
          <w:p w14:paraId="65F89562"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 xml:space="preserve">2. Địa chỉ:                                                                          </w:t>
            </w:r>
          </w:p>
        </w:tc>
      </w:tr>
      <w:tr w:rsidR="00F17BE1" w:rsidRPr="00F17BE1" w14:paraId="39D52178" w14:textId="77777777" w:rsidTr="000B7F1A">
        <w:tc>
          <w:tcPr>
            <w:tcW w:w="9180" w:type="dxa"/>
          </w:tcPr>
          <w:p w14:paraId="4F097B89"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3. Điện thoại:</w:t>
            </w:r>
          </w:p>
        </w:tc>
      </w:tr>
      <w:tr w:rsidR="00F17BE1" w:rsidRPr="00F17BE1" w14:paraId="67A8D4C1" w14:textId="77777777" w:rsidTr="000B7F1A">
        <w:tc>
          <w:tcPr>
            <w:tcW w:w="9180" w:type="dxa"/>
          </w:tcPr>
          <w:p w14:paraId="4071C53F"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4. Website:</w:t>
            </w:r>
          </w:p>
        </w:tc>
      </w:tr>
      <w:tr w:rsidR="00F17BE1" w:rsidRPr="00F17BE1" w14:paraId="65D2EC14" w14:textId="77777777" w:rsidTr="000B7F1A">
        <w:tc>
          <w:tcPr>
            <w:tcW w:w="9180" w:type="dxa"/>
          </w:tcPr>
          <w:p w14:paraId="52F6EC45"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5. E-mail:</w:t>
            </w:r>
          </w:p>
        </w:tc>
      </w:tr>
    </w:tbl>
    <w:p w14:paraId="67B7B360" w14:textId="77777777" w:rsidR="00F17BE1" w:rsidRPr="00F17BE1" w:rsidRDefault="00F17BE1" w:rsidP="00F17BE1">
      <w:pPr>
        <w:spacing w:line="264" w:lineRule="auto"/>
        <w:ind w:left="0"/>
        <w:rPr>
          <w:rFonts w:ascii="Times New Roman" w:hAnsi="Times New Roman"/>
          <w:sz w:val="28"/>
          <w:szCs w:val="28"/>
        </w:rPr>
      </w:pPr>
    </w:p>
    <w:p w14:paraId="0D694A3C" w14:textId="77777777" w:rsidR="00F17BE1" w:rsidRPr="00F17BE1" w:rsidRDefault="00F17BE1" w:rsidP="00F17BE1">
      <w:pPr>
        <w:spacing w:line="264" w:lineRule="auto"/>
        <w:ind w:left="0"/>
        <w:rPr>
          <w:rFonts w:ascii="Times New Roman" w:hAnsi="Times New Roman"/>
          <w:b/>
          <w:sz w:val="28"/>
          <w:szCs w:val="28"/>
        </w:rPr>
      </w:pPr>
      <w:r w:rsidRPr="00F17BE1">
        <w:rPr>
          <w:rFonts w:ascii="Times New Roman" w:hAnsi="Times New Roman"/>
          <w:b/>
          <w:sz w:val="28"/>
          <w:szCs w:val="28"/>
        </w:rPr>
        <w:t xml:space="preserve">C. Cơ sở sản xuất, gia công, lắp ráp: </w:t>
      </w:r>
    </w:p>
    <w:p w14:paraId="1B51A9E7" w14:textId="77777777" w:rsidR="00F17BE1" w:rsidRPr="00F17BE1" w:rsidRDefault="00F17BE1" w:rsidP="00F17BE1">
      <w:pPr>
        <w:spacing w:line="264" w:lineRule="auto"/>
        <w:ind w:left="0"/>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17BE1" w:rsidRPr="00F17BE1" w14:paraId="58E6C7D0" w14:textId="77777777" w:rsidTr="000B7F1A">
        <w:tc>
          <w:tcPr>
            <w:tcW w:w="9180" w:type="dxa"/>
          </w:tcPr>
          <w:p w14:paraId="26EFCF0C"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lastRenderedPageBreak/>
              <w:t>1. Tên:</w:t>
            </w:r>
          </w:p>
        </w:tc>
      </w:tr>
      <w:tr w:rsidR="00F17BE1" w:rsidRPr="00F17BE1" w14:paraId="2DACC649" w14:textId="77777777" w:rsidTr="000B7F1A">
        <w:tc>
          <w:tcPr>
            <w:tcW w:w="9180" w:type="dxa"/>
          </w:tcPr>
          <w:p w14:paraId="288C6934"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 xml:space="preserve">2. Địa chỉ:                                                                          </w:t>
            </w:r>
          </w:p>
        </w:tc>
      </w:tr>
      <w:tr w:rsidR="00F17BE1" w:rsidRPr="00F17BE1" w14:paraId="1C4BF8BB" w14:textId="77777777" w:rsidTr="000B7F1A">
        <w:tc>
          <w:tcPr>
            <w:tcW w:w="9180" w:type="dxa"/>
          </w:tcPr>
          <w:p w14:paraId="583FA28E"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3. Điện thoại:</w:t>
            </w:r>
          </w:p>
        </w:tc>
      </w:tr>
      <w:tr w:rsidR="00F17BE1" w:rsidRPr="00F17BE1" w14:paraId="5B888A64" w14:textId="77777777" w:rsidTr="000B7F1A">
        <w:tc>
          <w:tcPr>
            <w:tcW w:w="9180" w:type="dxa"/>
          </w:tcPr>
          <w:p w14:paraId="2991DAED"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4. Website:</w:t>
            </w:r>
          </w:p>
        </w:tc>
      </w:tr>
      <w:tr w:rsidR="00F17BE1" w:rsidRPr="00F17BE1" w14:paraId="3A072467" w14:textId="77777777" w:rsidTr="000B7F1A">
        <w:tc>
          <w:tcPr>
            <w:tcW w:w="9180" w:type="dxa"/>
          </w:tcPr>
          <w:p w14:paraId="2032056F"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5. E-mail:</w:t>
            </w:r>
          </w:p>
        </w:tc>
      </w:tr>
    </w:tbl>
    <w:p w14:paraId="3F0C5C49" w14:textId="77777777" w:rsidR="00F17BE1" w:rsidRPr="00F17BE1" w:rsidRDefault="00F17BE1" w:rsidP="00F17BE1">
      <w:pPr>
        <w:spacing w:line="264" w:lineRule="auto"/>
        <w:ind w:left="0"/>
        <w:rPr>
          <w:rFonts w:ascii="Times New Roman" w:hAnsi="Times New Roman"/>
          <w:sz w:val="28"/>
          <w:szCs w:val="28"/>
        </w:rPr>
      </w:pPr>
    </w:p>
    <w:p w14:paraId="583D2054" w14:textId="77777777" w:rsidR="00F17BE1" w:rsidRPr="00F17BE1" w:rsidRDefault="00F17BE1" w:rsidP="00F17BE1">
      <w:pPr>
        <w:spacing w:line="264" w:lineRule="auto"/>
        <w:ind w:left="0"/>
        <w:rPr>
          <w:rFonts w:ascii="Times New Roman" w:hAnsi="Times New Roman"/>
          <w:b/>
          <w:sz w:val="28"/>
          <w:szCs w:val="28"/>
        </w:rPr>
      </w:pPr>
      <w:r w:rsidRPr="00F17BE1">
        <w:rPr>
          <w:rFonts w:ascii="Times New Roman" w:hAnsi="Times New Roman"/>
          <w:b/>
          <w:sz w:val="28"/>
          <w:szCs w:val="28"/>
        </w:rPr>
        <w:t>D. Hàng hóa đề nghị xác định trước xuất xứ:</w:t>
      </w:r>
    </w:p>
    <w:p w14:paraId="3C0E1F1E" w14:textId="77777777" w:rsidR="00F17BE1" w:rsidRPr="00F17BE1" w:rsidRDefault="00F17BE1" w:rsidP="00F17BE1">
      <w:pPr>
        <w:spacing w:line="264" w:lineRule="auto"/>
        <w:ind w:left="0"/>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588"/>
      </w:tblGrid>
      <w:tr w:rsidR="00F17BE1" w:rsidRPr="00F17BE1" w14:paraId="36070FC9" w14:textId="77777777" w:rsidTr="000B7F1A">
        <w:tc>
          <w:tcPr>
            <w:tcW w:w="9180" w:type="dxa"/>
            <w:gridSpan w:val="2"/>
          </w:tcPr>
          <w:p w14:paraId="04CC8B42" w14:textId="77777777" w:rsidR="00F17BE1" w:rsidRPr="00F17BE1" w:rsidRDefault="00F17BE1" w:rsidP="00F17BE1">
            <w:pPr>
              <w:pStyle w:val="ListParagraph"/>
              <w:spacing w:before="60" w:after="60"/>
              <w:ind w:left="0"/>
              <w:jc w:val="both"/>
              <w:rPr>
                <w:b/>
              </w:rPr>
            </w:pPr>
            <w:r w:rsidRPr="00F17BE1">
              <w:t>1. Mô tả hàng hóa:</w:t>
            </w:r>
          </w:p>
        </w:tc>
      </w:tr>
      <w:tr w:rsidR="00F17BE1" w:rsidRPr="00F17BE1" w14:paraId="39EF69D2" w14:textId="77777777" w:rsidTr="000B7F1A">
        <w:tc>
          <w:tcPr>
            <w:tcW w:w="4592" w:type="dxa"/>
          </w:tcPr>
          <w:p w14:paraId="47F55D53" w14:textId="77777777" w:rsidR="00F17BE1" w:rsidRPr="00F17BE1" w:rsidRDefault="00F17BE1" w:rsidP="00F17BE1">
            <w:pPr>
              <w:pStyle w:val="ListParagraph"/>
              <w:spacing w:before="60" w:after="60"/>
              <w:ind w:left="0"/>
              <w:jc w:val="both"/>
            </w:pPr>
            <w:r w:rsidRPr="00F17BE1">
              <w:t>2. Mã số HS:</w:t>
            </w:r>
          </w:p>
        </w:tc>
        <w:tc>
          <w:tcPr>
            <w:tcW w:w="4588" w:type="dxa"/>
          </w:tcPr>
          <w:p w14:paraId="2B0A01AF" w14:textId="77777777" w:rsidR="00F17BE1" w:rsidRPr="00F17BE1" w:rsidRDefault="00F17BE1" w:rsidP="00F17BE1">
            <w:pPr>
              <w:pStyle w:val="ListParagraph"/>
              <w:spacing w:before="60" w:after="60"/>
              <w:ind w:left="0"/>
              <w:jc w:val="both"/>
            </w:pPr>
            <w:r w:rsidRPr="00F17BE1">
              <w:t>3. Trị giá FOB:</w:t>
            </w:r>
          </w:p>
        </w:tc>
      </w:tr>
      <w:tr w:rsidR="00F17BE1" w:rsidRPr="00F17BE1" w14:paraId="2DFFB2C4" w14:textId="77777777" w:rsidTr="000B7F1A">
        <w:tc>
          <w:tcPr>
            <w:tcW w:w="9180" w:type="dxa"/>
            <w:gridSpan w:val="2"/>
          </w:tcPr>
          <w:p w14:paraId="30BB6F90" w14:textId="77777777" w:rsidR="00F17BE1" w:rsidRPr="00F17BE1" w:rsidRDefault="00F17BE1" w:rsidP="00F17BE1">
            <w:pPr>
              <w:pStyle w:val="ListParagraph"/>
              <w:spacing w:before="60" w:after="60"/>
              <w:ind w:left="0"/>
              <w:jc w:val="both"/>
            </w:pPr>
            <w:r w:rsidRPr="00F17BE1">
              <w:t xml:space="preserve">4. Hành trình dự định của lô hàng từ nước sản xuất, nước xuất khẩu đến Việt </w:t>
            </w:r>
            <w:smartTag w:uri="urn:schemas-microsoft-com:office:smarttags" w:element="country-region">
              <w:r w:rsidRPr="00F17BE1">
                <w:t>Nam</w:t>
              </w:r>
            </w:smartTag>
            <w:r w:rsidRPr="00F17BE1">
              <w:t xml:space="preserve"> (cảng nước SX  → cảng nước XK → cảng nước trung gian → Việt </w:t>
            </w:r>
            <w:smartTag w:uri="urn:schemas-microsoft-com:office:smarttags" w:element="place">
              <w:smartTag w:uri="urn:schemas-microsoft-com:office:smarttags" w:element="country-region">
                <w:r w:rsidRPr="00F17BE1">
                  <w:t>Nam</w:t>
                </w:r>
              </w:smartTag>
            </w:smartTag>
            <w:r w:rsidRPr="00F17BE1">
              <w:t>); đối với hàng hóa xuất khẩu từ Việt Nam thì ngược lại</w:t>
            </w:r>
          </w:p>
          <w:p w14:paraId="21B3ABB9" w14:textId="77777777" w:rsidR="00F17BE1" w:rsidRPr="00F17BE1" w:rsidRDefault="00F17BE1" w:rsidP="00F17BE1">
            <w:pPr>
              <w:pStyle w:val="ListParagraph"/>
              <w:spacing w:before="60" w:after="60"/>
              <w:ind w:left="0"/>
              <w:jc w:val="both"/>
            </w:pPr>
          </w:p>
          <w:p w14:paraId="04CFABD5" w14:textId="77777777" w:rsidR="00F17BE1" w:rsidRPr="00F17BE1" w:rsidRDefault="00F17BE1" w:rsidP="00F17BE1">
            <w:pPr>
              <w:pStyle w:val="ListParagraph"/>
              <w:spacing w:before="60" w:after="60"/>
              <w:ind w:left="0"/>
              <w:jc w:val="both"/>
            </w:pPr>
            <w:r w:rsidRPr="00F17BE1">
              <w:t xml:space="preserve"> </w:t>
            </w:r>
          </w:p>
        </w:tc>
      </w:tr>
      <w:tr w:rsidR="00F17BE1" w:rsidRPr="00F17BE1" w14:paraId="5FE1AADE" w14:textId="77777777" w:rsidTr="000B7F1A">
        <w:tc>
          <w:tcPr>
            <w:tcW w:w="9180" w:type="dxa"/>
            <w:gridSpan w:val="2"/>
          </w:tcPr>
          <w:p w14:paraId="4579DF5F" w14:textId="77777777" w:rsidR="00F17BE1" w:rsidRPr="00F17BE1" w:rsidRDefault="00F17BE1" w:rsidP="00F17BE1">
            <w:pPr>
              <w:pStyle w:val="ListParagraph"/>
              <w:spacing w:before="60" w:after="60"/>
              <w:ind w:left="0"/>
              <w:jc w:val="both"/>
            </w:pPr>
            <w:r w:rsidRPr="00F17BE1">
              <w:t xml:space="preserve">5. Hàng hóa thuộc danh mục hàng cấm, tạm ngừng xuất khẩu, nhập khẩu? </w:t>
            </w:r>
          </w:p>
          <w:p w14:paraId="6F7B1501" w14:textId="77777777" w:rsidR="00F17BE1" w:rsidRPr="00F17BE1" w:rsidRDefault="00F17BE1" w:rsidP="00F17BE1">
            <w:pPr>
              <w:pStyle w:val="ListParagraph"/>
              <w:spacing w:before="60" w:after="60"/>
              <w:ind w:left="0"/>
              <w:jc w:val="right"/>
            </w:pPr>
            <w:r w:rsidRPr="00F17BE1">
              <w:rPr>
                <w:b/>
              </w:rPr>
              <w:t xml:space="preserve">Có </w:t>
            </w:r>
            <w:r w:rsidRPr="00F17BE1">
              <w:rPr>
                <w:b/>
              </w:rPr>
              <w:sym w:font="Symbol" w:char="F08F"/>
            </w:r>
            <w:r w:rsidRPr="00F17BE1">
              <w:rPr>
                <w:b/>
              </w:rPr>
              <w:t xml:space="preserve">           Không </w:t>
            </w:r>
            <w:r w:rsidRPr="00F17BE1">
              <w:rPr>
                <w:b/>
              </w:rPr>
              <w:sym w:font="Symbol" w:char="F08F"/>
            </w:r>
          </w:p>
        </w:tc>
      </w:tr>
      <w:tr w:rsidR="00F17BE1" w:rsidRPr="00F17BE1" w14:paraId="72D66BC5" w14:textId="77777777" w:rsidTr="000B7F1A">
        <w:tc>
          <w:tcPr>
            <w:tcW w:w="9180" w:type="dxa"/>
            <w:gridSpan w:val="2"/>
          </w:tcPr>
          <w:p w14:paraId="6F64E8E0" w14:textId="77777777" w:rsidR="00F17BE1" w:rsidRPr="00F17BE1" w:rsidRDefault="00F17BE1" w:rsidP="00F17BE1">
            <w:pPr>
              <w:pStyle w:val="ListParagraph"/>
              <w:spacing w:before="60" w:after="60"/>
              <w:ind w:left="0"/>
              <w:jc w:val="both"/>
            </w:pPr>
            <w:r w:rsidRPr="00F17BE1">
              <w:t>6. Hàng hóa đã được xác định trước xuất xứ đăng trên cổng thông tin điện tử của Tổng cục Hải quan?</w:t>
            </w:r>
          </w:p>
          <w:p w14:paraId="0D46DE9A" w14:textId="77777777" w:rsidR="00F17BE1" w:rsidRPr="00F17BE1" w:rsidRDefault="00F17BE1" w:rsidP="00F17BE1">
            <w:pPr>
              <w:pStyle w:val="ListParagraph"/>
              <w:spacing w:before="60" w:after="60"/>
              <w:ind w:left="0"/>
              <w:jc w:val="right"/>
            </w:pPr>
            <w:r w:rsidRPr="00F17BE1">
              <w:rPr>
                <w:b/>
              </w:rPr>
              <w:t xml:space="preserve">Có </w:t>
            </w:r>
            <w:r w:rsidRPr="00F17BE1">
              <w:rPr>
                <w:b/>
              </w:rPr>
              <w:sym w:font="Symbol" w:char="F08F"/>
            </w:r>
            <w:r w:rsidRPr="00F17BE1">
              <w:rPr>
                <w:b/>
              </w:rPr>
              <w:t xml:space="preserve">           Không </w:t>
            </w:r>
            <w:r w:rsidRPr="00F17BE1">
              <w:rPr>
                <w:b/>
              </w:rPr>
              <w:sym w:font="Symbol" w:char="F08F"/>
            </w:r>
          </w:p>
        </w:tc>
      </w:tr>
    </w:tbl>
    <w:p w14:paraId="26F15CC1" w14:textId="77777777" w:rsidR="00F17BE1" w:rsidRPr="00F17BE1" w:rsidRDefault="00F17BE1" w:rsidP="00F17BE1">
      <w:pPr>
        <w:spacing w:line="264" w:lineRule="auto"/>
        <w:ind w:left="0"/>
        <w:rPr>
          <w:rFonts w:ascii="Times New Roman" w:hAnsi="Times New Roman"/>
          <w:sz w:val="28"/>
          <w:szCs w:val="28"/>
        </w:rPr>
      </w:pPr>
    </w:p>
    <w:p w14:paraId="14801914" w14:textId="77777777" w:rsidR="00F17BE1" w:rsidRPr="00F17BE1" w:rsidRDefault="00F17BE1" w:rsidP="00F17BE1">
      <w:pPr>
        <w:spacing w:line="264" w:lineRule="auto"/>
        <w:ind w:left="0"/>
        <w:rPr>
          <w:rFonts w:ascii="Times New Roman" w:hAnsi="Times New Roman"/>
          <w:b/>
          <w:sz w:val="28"/>
          <w:szCs w:val="28"/>
        </w:rPr>
      </w:pPr>
      <w:r w:rsidRPr="00F17BE1">
        <w:rPr>
          <w:rFonts w:ascii="Times New Roman" w:hAnsi="Times New Roman"/>
          <w:b/>
          <w:sz w:val="28"/>
          <w:szCs w:val="28"/>
        </w:rPr>
        <w:t xml:space="preserve">E. Tài liệu kèm theo: </w:t>
      </w:r>
    </w:p>
    <w:p w14:paraId="114EDA40" w14:textId="77777777" w:rsidR="00F17BE1" w:rsidRPr="00F17BE1" w:rsidRDefault="00F17BE1" w:rsidP="00F17BE1">
      <w:pPr>
        <w:spacing w:line="264" w:lineRule="auto"/>
        <w:ind w:left="0"/>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075"/>
        <w:gridCol w:w="3245"/>
      </w:tblGrid>
      <w:tr w:rsidR="00F17BE1" w:rsidRPr="00F17BE1" w14:paraId="38D8D20C" w14:textId="77777777" w:rsidTr="000B7F1A">
        <w:tc>
          <w:tcPr>
            <w:tcW w:w="9180" w:type="dxa"/>
            <w:gridSpan w:val="3"/>
          </w:tcPr>
          <w:p w14:paraId="191795C1" w14:textId="77777777" w:rsidR="00F17BE1" w:rsidRPr="00F17BE1" w:rsidRDefault="00F17BE1" w:rsidP="00F17BE1">
            <w:pPr>
              <w:spacing w:before="60" w:after="60"/>
              <w:ind w:left="0"/>
              <w:rPr>
                <w:rFonts w:ascii="Times New Roman" w:hAnsi="Times New Roman"/>
                <w:b/>
                <w:sz w:val="28"/>
                <w:szCs w:val="28"/>
              </w:rPr>
            </w:pPr>
            <w:r w:rsidRPr="00F17BE1">
              <w:rPr>
                <w:rFonts w:ascii="Times New Roman" w:hAnsi="Times New Roman"/>
                <w:sz w:val="28"/>
                <w:szCs w:val="28"/>
              </w:rPr>
              <w:t xml:space="preserve">1. Bản kê các nguyên vật liệu dùng để sản xuất ra hàng hoá gồm các thông tin như (tên hàng, mã số H.S, xuất xứ, giá CIF).     </w:t>
            </w:r>
          </w:p>
        </w:tc>
      </w:tr>
      <w:tr w:rsidR="00F17BE1" w:rsidRPr="00F17BE1" w14:paraId="7FF29EF4" w14:textId="77777777" w:rsidTr="000B7F1A">
        <w:tc>
          <w:tcPr>
            <w:tcW w:w="9180" w:type="dxa"/>
            <w:gridSpan w:val="3"/>
          </w:tcPr>
          <w:p w14:paraId="70FEF464"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2. Bản mô tả sơ lược quy trình sản xuất ra hàng hoá.</w:t>
            </w:r>
          </w:p>
        </w:tc>
      </w:tr>
      <w:tr w:rsidR="00F17BE1" w:rsidRPr="00F17BE1" w14:paraId="4E2CE9DE" w14:textId="77777777" w:rsidTr="000B7F1A">
        <w:tc>
          <w:tcPr>
            <w:tcW w:w="4860" w:type="dxa"/>
          </w:tcPr>
          <w:p w14:paraId="19C8F5CC"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 xml:space="preserve">3. Catalogue  </w:t>
            </w:r>
            <w:r w:rsidRPr="00F17BE1">
              <w:rPr>
                <w:rFonts w:ascii="Times New Roman" w:hAnsi="Times New Roman"/>
                <w:b/>
                <w:sz w:val="28"/>
                <w:szCs w:val="28"/>
              </w:rPr>
              <w:t xml:space="preserve">Có </w:t>
            </w:r>
            <w:r w:rsidRPr="00F17BE1">
              <w:rPr>
                <w:rFonts w:ascii="Times New Roman" w:hAnsi="Times New Roman"/>
                <w:b/>
                <w:sz w:val="28"/>
                <w:szCs w:val="28"/>
              </w:rPr>
              <w:sym w:font="Symbol" w:char="F08F"/>
            </w:r>
            <w:r w:rsidRPr="00F17BE1">
              <w:rPr>
                <w:rFonts w:ascii="Times New Roman" w:hAnsi="Times New Roman"/>
                <w:b/>
                <w:sz w:val="28"/>
                <w:szCs w:val="28"/>
              </w:rPr>
              <w:t xml:space="preserve">           Không </w:t>
            </w:r>
            <w:r w:rsidRPr="00F17BE1">
              <w:rPr>
                <w:rFonts w:ascii="Times New Roman" w:hAnsi="Times New Roman"/>
                <w:b/>
                <w:sz w:val="28"/>
                <w:szCs w:val="28"/>
              </w:rPr>
              <w:sym w:font="Symbol" w:char="F08F"/>
            </w:r>
          </w:p>
        </w:tc>
        <w:tc>
          <w:tcPr>
            <w:tcW w:w="4320" w:type="dxa"/>
            <w:gridSpan w:val="2"/>
          </w:tcPr>
          <w:p w14:paraId="4D8A5007" w14:textId="77777777" w:rsidR="00F17BE1" w:rsidRPr="00F17BE1" w:rsidRDefault="00F17BE1" w:rsidP="00F17BE1">
            <w:pPr>
              <w:spacing w:before="60" w:after="60"/>
              <w:ind w:left="0"/>
              <w:rPr>
                <w:rFonts w:ascii="Times New Roman" w:hAnsi="Times New Roman"/>
                <w:b/>
                <w:sz w:val="28"/>
                <w:szCs w:val="28"/>
              </w:rPr>
            </w:pPr>
            <w:r w:rsidRPr="00F17BE1">
              <w:rPr>
                <w:rFonts w:ascii="Times New Roman" w:hAnsi="Times New Roman"/>
                <w:sz w:val="28"/>
                <w:szCs w:val="28"/>
              </w:rPr>
              <w:t xml:space="preserve">4. Hình ảnh </w:t>
            </w:r>
            <w:r w:rsidRPr="00F17BE1">
              <w:rPr>
                <w:rFonts w:ascii="Times New Roman" w:hAnsi="Times New Roman"/>
                <w:b/>
                <w:sz w:val="28"/>
                <w:szCs w:val="28"/>
              </w:rPr>
              <w:t xml:space="preserve">Có </w:t>
            </w:r>
            <w:r w:rsidRPr="00F17BE1">
              <w:rPr>
                <w:rFonts w:ascii="Times New Roman" w:hAnsi="Times New Roman"/>
                <w:b/>
                <w:sz w:val="28"/>
                <w:szCs w:val="28"/>
              </w:rPr>
              <w:sym w:font="Symbol" w:char="F08F"/>
            </w:r>
            <w:r w:rsidRPr="00F17BE1">
              <w:rPr>
                <w:rFonts w:ascii="Times New Roman" w:hAnsi="Times New Roman"/>
                <w:b/>
                <w:sz w:val="28"/>
                <w:szCs w:val="28"/>
              </w:rPr>
              <w:t xml:space="preserve">          Không </w:t>
            </w:r>
            <w:r w:rsidRPr="00F17BE1">
              <w:rPr>
                <w:rFonts w:ascii="Times New Roman" w:hAnsi="Times New Roman"/>
                <w:b/>
                <w:sz w:val="28"/>
                <w:szCs w:val="28"/>
              </w:rPr>
              <w:sym w:font="Symbol" w:char="F08F"/>
            </w:r>
          </w:p>
        </w:tc>
      </w:tr>
      <w:tr w:rsidR="00F17BE1" w:rsidRPr="00F17BE1" w14:paraId="018849A8" w14:textId="77777777" w:rsidTr="000B7F1A">
        <w:tc>
          <w:tcPr>
            <w:tcW w:w="5935" w:type="dxa"/>
            <w:gridSpan w:val="2"/>
          </w:tcPr>
          <w:p w14:paraId="2C14D4DF"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5. Giấy chứng nhận phân tích thành phần</w:t>
            </w:r>
          </w:p>
        </w:tc>
        <w:tc>
          <w:tcPr>
            <w:tcW w:w="3245" w:type="dxa"/>
          </w:tcPr>
          <w:p w14:paraId="36374614" w14:textId="77777777" w:rsidR="00F17BE1" w:rsidRPr="00F17BE1" w:rsidRDefault="00F17BE1" w:rsidP="00F17BE1">
            <w:pPr>
              <w:spacing w:before="60" w:after="60"/>
              <w:ind w:left="0"/>
              <w:rPr>
                <w:rFonts w:ascii="Times New Roman" w:hAnsi="Times New Roman"/>
                <w:b/>
                <w:sz w:val="28"/>
                <w:szCs w:val="28"/>
              </w:rPr>
            </w:pPr>
            <w:r w:rsidRPr="00F17BE1">
              <w:rPr>
                <w:rFonts w:ascii="Times New Roman" w:hAnsi="Times New Roman"/>
                <w:b/>
                <w:sz w:val="28"/>
                <w:szCs w:val="28"/>
              </w:rPr>
              <w:t xml:space="preserve">     Có </w:t>
            </w:r>
            <w:r w:rsidRPr="00F17BE1">
              <w:rPr>
                <w:rFonts w:ascii="Times New Roman" w:hAnsi="Times New Roman"/>
                <w:b/>
                <w:sz w:val="28"/>
                <w:szCs w:val="28"/>
              </w:rPr>
              <w:sym w:font="Symbol" w:char="F08F"/>
            </w:r>
            <w:r w:rsidRPr="00F17BE1">
              <w:rPr>
                <w:rFonts w:ascii="Times New Roman" w:hAnsi="Times New Roman"/>
                <w:b/>
                <w:sz w:val="28"/>
                <w:szCs w:val="28"/>
              </w:rPr>
              <w:t xml:space="preserve">           Không </w:t>
            </w:r>
            <w:r w:rsidRPr="00F17BE1">
              <w:rPr>
                <w:rFonts w:ascii="Times New Roman" w:hAnsi="Times New Roman"/>
                <w:b/>
                <w:sz w:val="28"/>
                <w:szCs w:val="28"/>
              </w:rPr>
              <w:sym w:font="Symbol" w:char="F08F"/>
            </w:r>
          </w:p>
        </w:tc>
      </w:tr>
      <w:tr w:rsidR="00F17BE1" w:rsidRPr="00F17BE1" w14:paraId="24C7697D" w14:textId="77777777" w:rsidTr="000B7F1A">
        <w:tc>
          <w:tcPr>
            <w:tcW w:w="5935" w:type="dxa"/>
            <w:gridSpan w:val="2"/>
          </w:tcPr>
          <w:p w14:paraId="647E6415" w14:textId="77777777" w:rsidR="00F17BE1" w:rsidRPr="00F17BE1" w:rsidRDefault="00F17BE1" w:rsidP="00F17BE1">
            <w:pPr>
              <w:spacing w:before="60" w:after="60"/>
              <w:ind w:left="0"/>
              <w:rPr>
                <w:rFonts w:ascii="Times New Roman" w:hAnsi="Times New Roman"/>
                <w:sz w:val="28"/>
                <w:szCs w:val="28"/>
              </w:rPr>
            </w:pPr>
            <w:r w:rsidRPr="00F17BE1">
              <w:rPr>
                <w:rFonts w:ascii="Times New Roman" w:hAnsi="Times New Roman"/>
                <w:sz w:val="28"/>
                <w:szCs w:val="28"/>
              </w:rPr>
              <w:t>.......</w:t>
            </w:r>
          </w:p>
        </w:tc>
        <w:tc>
          <w:tcPr>
            <w:tcW w:w="3245" w:type="dxa"/>
          </w:tcPr>
          <w:p w14:paraId="5FD2605B" w14:textId="77777777" w:rsidR="00F17BE1" w:rsidRPr="00F17BE1" w:rsidRDefault="00F17BE1" w:rsidP="00F17BE1">
            <w:pPr>
              <w:spacing w:before="60" w:after="60"/>
              <w:ind w:left="0"/>
              <w:rPr>
                <w:rFonts w:ascii="Times New Roman" w:hAnsi="Times New Roman"/>
                <w:b/>
                <w:sz w:val="28"/>
                <w:szCs w:val="28"/>
              </w:rPr>
            </w:pPr>
          </w:p>
        </w:tc>
      </w:tr>
    </w:tbl>
    <w:p w14:paraId="11269F81" w14:textId="77777777" w:rsidR="00F17BE1" w:rsidRPr="00F17BE1" w:rsidRDefault="00F17BE1" w:rsidP="00F17BE1">
      <w:pPr>
        <w:widowControl w:val="0"/>
        <w:ind w:left="0"/>
        <w:rPr>
          <w:rFonts w:ascii="Times New Roman" w:hAnsi="Times New Roman"/>
          <w:sz w:val="28"/>
          <w:szCs w:val="28"/>
        </w:rPr>
      </w:pPr>
      <w:r w:rsidRPr="00F17BE1">
        <w:rPr>
          <w:rFonts w:ascii="Times New Roman" w:hAnsi="Times New Roman"/>
          <w:sz w:val="28"/>
          <w:szCs w:val="28"/>
        </w:rPr>
        <w:t>….(Tên tổ chức, cá nhân đề nghị xác định trước xuất xứ)</w:t>
      </w:r>
      <w:r w:rsidRPr="00F17BE1">
        <w:rPr>
          <w:rFonts w:ascii="Times New Roman" w:hAnsi="Times New Roman"/>
          <w:b/>
          <w:sz w:val="28"/>
          <w:szCs w:val="28"/>
        </w:rPr>
        <w:t xml:space="preserve"> </w:t>
      </w:r>
      <w:r w:rsidRPr="00F17BE1">
        <w:rPr>
          <w:rFonts w:ascii="Times New Roman" w:hAnsi="Times New Roman"/>
          <w:sz w:val="28"/>
          <w:szCs w:val="28"/>
        </w:rPr>
        <w:t xml:space="preserve">cam kết hàng hóa nêu tại mục D là hàng hóa dự kiến xuất khẩu, nhập khẩu, chưa được xác định trước xuất xứ trước thời điểm nộp Đơn và hàng hóa không nằm trong danh mục cấm xuất khẩu, nhập khẩu, tạm ngừng xuất khẩu, nhập khẩu theo quy định của pháp luật. </w:t>
      </w:r>
    </w:p>
    <w:p w14:paraId="11C1C918" w14:textId="77777777" w:rsidR="00F17BE1" w:rsidRPr="00F17BE1" w:rsidRDefault="00F17BE1" w:rsidP="00F17BE1">
      <w:pPr>
        <w:ind w:left="0"/>
        <w:rPr>
          <w:rFonts w:ascii="Times New Roman" w:hAnsi="Times New Roman"/>
          <w:sz w:val="28"/>
          <w:szCs w:val="28"/>
          <w:lang w:val="vi-VN"/>
        </w:rPr>
      </w:pPr>
      <w:r w:rsidRPr="00F17BE1">
        <w:rPr>
          <w:rFonts w:ascii="Times New Roman" w:hAnsi="Times New Roman"/>
          <w:sz w:val="28"/>
          <w:szCs w:val="28"/>
        </w:rPr>
        <w:lastRenderedPageBreak/>
        <w:t xml:space="preserve">… (Tên tổ chức, cá nhân đề nghị xác định trước xuất xứ) </w:t>
      </w:r>
      <w:r w:rsidRPr="00F17BE1">
        <w:rPr>
          <w:rFonts w:ascii="Times New Roman" w:hAnsi="Times New Roman"/>
          <w:sz w:val="28"/>
          <w:szCs w:val="28"/>
          <w:lang w:val="vi-VN"/>
        </w:rPr>
        <w:t xml:space="preserve">chịu trách nhiệm trước pháp luật về tính xác thực của nội dung </w:t>
      </w:r>
      <w:r w:rsidRPr="00F17BE1">
        <w:rPr>
          <w:rFonts w:ascii="Times New Roman" w:hAnsi="Times New Roman"/>
          <w:sz w:val="28"/>
          <w:szCs w:val="28"/>
        </w:rPr>
        <w:t>Đ</w:t>
      </w:r>
      <w:r w:rsidRPr="00F17BE1">
        <w:rPr>
          <w:rFonts w:ascii="Times New Roman" w:hAnsi="Times New Roman"/>
          <w:sz w:val="28"/>
          <w:szCs w:val="28"/>
          <w:lang w:val="vi-VN"/>
        </w:rPr>
        <w:t>ơn</w:t>
      </w:r>
      <w:r w:rsidRPr="00F17BE1">
        <w:rPr>
          <w:rFonts w:ascii="Times New Roman" w:hAnsi="Times New Roman"/>
          <w:sz w:val="28"/>
          <w:szCs w:val="28"/>
        </w:rPr>
        <w:t xml:space="preserve"> và</w:t>
      </w:r>
      <w:r w:rsidRPr="00F17BE1">
        <w:rPr>
          <w:rFonts w:ascii="Times New Roman" w:hAnsi="Times New Roman"/>
          <w:sz w:val="28"/>
          <w:szCs w:val="28"/>
          <w:lang w:val="vi-VN"/>
        </w:rPr>
        <w:t xml:space="preserve"> các chứng từ kèm theo./.</w:t>
      </w:r>
    </w:p>
    <w:p w14:paraId="524C5E28" w14:textId="77777777" w:rsidR="00F17BE1" w:rsidRPr="00F17BE1" w:rsidRDefault="00F17BE1" w:rsidP="00F17BE1">
      <w:pPr>
        <w:ind w:left="0"/>
        <w:rPr>
          <w:rFonts w:ascii="Times New Roman" w:hAnsi="Times New Roman"/>
          <w:sz w:val="28"/>
          <w:szCs w:val="28"/>
          <w:lang w:val="vi-VN"/>
        </w:rPr>
      </w:pPr>
    </w:p>
    <w:p w14:paraId="56C50676" w14:textId="77777777" w:rsidR="00F17BE1" w:rsidRPr="00F17BE1" w:rsidRDefault="00F17BE1" w:rsidP="00F17BE1">
      <w:pPr>
        <w:ind w:left="0"/>
        <w:rPr>
          <w:rFonts w:ascii="Times New Roman" w:hAnsi="Times New Roman"/>
          <w:b/>
          <w:sz w:val="28"/>
          <w:szCs w:val="28"/>
        </w:rPr>
      </w:pPr>
      <w:r w:rsidRPr="00F17BE1">
        <w:rPr>
          <w:rFonts w:ascii="Times New Roman" w:hAnsi="Times New Roman"/>
          <w:b/>
          <w:sz w:val="28"/>
          <w:szCs w:val="28"/>
          <w:lang w:val="vi-VN"/>
        </w:rPr>
        <w:t xml:space="preserve">    </w:t>
      </w:r>
      <w:r w:rsidRPr="00F17BE1">
        <w:rPr>
          <w:rFonts w:ascii="Times New Roman" w:hAnsi="Times New Roman"/>
          <w:b/>
          <w:sz w:val="28"/>
          <w:szCs w:val="28"/>
        </w:rPr>
        <w:t>TỔ CHỨC, CÁ NHÂN ĐỀ NGHỊ</w:t>
      </w:r>
    </w:p>
    <w:p w14:paraId="5F95C637" w14:textId="77777777" w:rsidR="00F17BE1" w:rsidRPr="00F17BE1" w:rsidRDefault="00F17BE1" w:rsidP="00F17BE1">
      <w:pPr>
        <w:ind w:left="0"/>
        <w:rPr>
          <w:rFonts w:ascii="Times New Roman" w:hAnsi="Times New Roman"/>
          <w:i/>
        </w:rPr>
      </w:pPr>
      <w:r w:rsidRPr="00F17BE1">
        <w:rPr>
          <w:rFonts w:ascii="Times New Roman" w:hAnsi="Times New Roman"/>
          <w:i/>
          <w:sz w:val="28"/>
          <w:szCs w:val="28"/>
        </w:rPr>
        <w:t xml:space="preserve">                                                                   </w:t>
      </w:r>
      <w:r w:rsidRPr="00F17BE1">
        <w:rPr>
          <w:rFonts w:ascii="Times New Roman" w:hAnsi="Times New Roman"/>
          <w:i/>
        </w:rPr>
        <w:t>(ký, ghi rõ họ  tên, đóng dấu)</w:t>
      </w:r>
    </w:p>
    <w:p w14:paraId="0FE214A9" w14:textId="77777777" w:rsidR="00F17BE1" w:rsidRPr="00F17BE1" w:rsidRDefault="00F17BE1" w:rsidP="00F17BE1">
      <w:pPr>
        <w:spacing w:line="264" w:lineRule="auto"/>
        <w:ind w:left="0"/>
        <w:rPr>
          <w:rFonts w:ascii="Times New Roman" w:hAnsi="Times New Roman"/>
          <w:sz w:val="28"/>
          <w:szCs w:val="28"/>
        </w:rPr>
      </w:pPr>
      <w:r w:rsidRPr="00F17BE1">
        <w:rPr>
          <w:rFonts w:ascii="Times New Roman" w:hAnsi="Times New Roman"/>
          <w:sz w:val="28"/>
          <w:szCs w:val="28"/>
        </w:rPr>
        <w:t xml:space="preserve">    </w:t>
      </w:r>
    </w:p>
    <w:p w14:paraId="6F3F415A" w14:textId="77777777" w:rsidR="00F17BE1" w:rsidRPr="00F17BE1" w:rsidRDefault="00F17BE1" w:rsidP="00F17BE1">
      <w:pPr>
        <w:spacing w:line="264" w:lineRule="auto"/>
        <w:ind w:left="0"/>
        <w:rPr>
          <w:rFonts w:ascii="Times New Roman" w:hAnsi="Times New Roman"/>
          <w:sz w:val="28"/>
          <w:szCs w:val="28"/>
        </w:rPr>
      </w:pPr>
    </w:p>
    <w:p w14:paraId="025C2FC1" w14:textId="7113289C" w:rsidR="00F17BE1" w:rsidRPr="00F17BE1" w:rsidRDefault="00F17BE1" w:rsidP="00F17BE1">
      <w:pPr>
        <w:spacing w:before="0" w:after="0"/>
        <w:ind w:left="0"/>
        <w:jc w:val="left"/>
        <w:rPr>
          <w:rFonts w:ascii="Times New Roman" w:hAnsi="Times New Roman"/>
          <w:sz w:val="28"/>
          <w:szCs w:val="28"/>
        </w:rPr>
      </w:pPr>
      <w:r w:rsidRPr="00F17BE1">
        <w:rPr>
          <w:rFonts w:ascii="Times New Roman" w:hAnsi="Times New Roman"/>
          <w:sz w:val="28"/>
          <w:szCs w:val="28"/>
        </w:rPr>
        <w:br w:type="page"/>
      </w:r>
    </w:p>
    <w:p w14:paraId="1FB935FB" w14:textId="77777777" w:rsidR="00F17BE1" w:rsidRPr="00F17BE1" w:rsidRDefault="00F17BE1" w:rsidP="00F17BE1">
      <w:pPr>
        <w:spacing w:before="0" w:after="200" w:line="276" w:lineRule="auto"/>
        <w:ind w:left="0"/>
        <w:jc w:val="center"/>
        <w:rPr>
          <w:rFonts w:ascii="Times New Roman" w:hAnsi="Times New Roman"/>
          <w:b/>
          <w:sz w:val="24"/>
          <w:szCs w:val="24"/>
        </w:rPr>
      </w:pPr>
      <w:r w:rsidRPr="00F17BE1">
        <w:rPr>
          <w:rFonts w:ascii="Times New Roman" w:hAnsi="Times New Roman"/>
          <w:b/>
          <w:sz w:val="24"/>
          <w:szCs w:val="24"/>
        </w:rPr>
        <w:lastRenderedPageBreak/>
        <w:t>PHỤ LỤC II</w:t>
      </w:r>
    </w:p>
    <w:p w14:paraId="1F589D20" w14:textId="77777777" w:rsidR="00F17BE1" w:rsidRPr="00F17BE1" w:rsidRDefault="00F17BE1" w:rsidP="00F17BE1">
      <w:pPr>
        <w:tabs>
          <w:tab w:val="left" w:pos="5760"/>
        </w:tabs>
        <w:spacing w:before="0" w:after="0"/>
        <w:ind w:left="0"/>
        <w:jc w:val="center"/>
        <w:rPr>
          <w:rFonts w:ascii="Times New Roman" w:hAnsi="Times New Roman"/>
          <w:b/>
          <w:sz w:val="28"/>
          <w:szCs w:val="28"/>
        </w:rPr>
      </w:pPr>
      <w:r w:rsidRPr="00F17BE1">
        <w:rPr>
          <w:rFonts w:ascii="Times New Roman" w:hAnsi="Times New Roman"/>
          <w:b/>
          <w:sz w:val="28"/>
          <w:szCs w:val="28"/>
        </w:rPr>
        <w:t>DANH MỤC</w:t>
      </w:r>
    </w:p>
    <w:p w14:paraId="25909E48" w14:textId="77777777" w:rsidR="00F17BE1" w:rsidRPr="00F17BE1" w:rsidRDefault="00F17BE1" w:rsidP="00F17BE1">
      <w:pPr>
        <w:tabs>
          <w:tab w:val="left" w:pos="5760"/>
        </w:tabs>
        <w:spacing w:before="0" w:after="0"/>
        <w:ind w:left="0"/>
        <w:jc w:val="center"/>
        <w:rPr>
          <w:rFonts w:ascii="Times New Roman" w:hAnsi="Times New Roman"/>
          <w:b/>
          <w:sz w:val="28"/>
          <w:szCs w:val="28"/>
        </w:rPr>
      </w:pPr>
      <w:r w:rsidRPr="00F17BE1">
        <w:rPr>
          <w:rFonts w:ascii="Times New Roman" w:hAnsi="Times New Roman"/>
          <w:b/>
          <w:sz w:val="28"/>
          <w:szCs w:val="28"/>
        </w:rPr>
        <w:t xml:space="preserve"> HÀNG HÓA NHẬP KHẨU PHẢI NỘP CHỨNG TỪ CHỨNG NHẬN XUẤT XỨ HÀNG HÓA CHO CƠ QUAN HẢI QUAN</w:t>
      </w:r>
    </w:p>
    <w:p w14:paraId="3814F8D6" w14:textId="77777777" w:rsidR="00F17BE1" w:rsidRPr="00F17BE1" w:rsidRDefault="00F17BE1" w:rsidP="00F17BE1">
      <w:pPr>
        <w:tabs>
          <w:tab w:val="left" w:pos="5760"/>
        </w:tabs>
        <w:spacing w:before="240" w:after="0"/>
        <w:ind w:left="0"/>
        <w:jc w:val="center"/>
        <w:rPr>
          <w:rFonts w:ascii="Times New Roman" w:hAnsi="Times New Roman"/>
          <w:i/>
          <w:sz w:val="28"/>
          <w:szCs w:val="28"/>
        </w:rPr>
      </w:pPr>
      <w:r w:rsidRPr="00F17BE1">
        <w:rPr>
          <w:rFonts w:ascii="Times New Roman" w:hAnsi="Times New Roman"/>
          <w:i/>
          <w:noProof/>
          <w:sz w:val="28"/>
          <w:szCs w:val="28"/>
        </w:rPr>
        <w:pict w14:anchorId="152DF914">
          <v:shapetype id="_x0000_t32" coordsize="21600,21600" o:spt="32" o:oned="t" path="m,l21600,21600e" filled="f">
            <v:path arrowok="t" fillok="f" o:connecttype="none"/>
            <o:lock v:ext="edit" shapetype="t"/>
          </v:shapetype>
          <v:shape id="_x0000_s1031" type="#_x0000_t32" style="position:absolute;left:0;text-align:left;margin-left:152.6pt;margin-top:5.6pt;width:141.85pt;height:0;z-index:251663872" o:connectortype="straight"/>
        </w:pict>
      </w:r>
      <w:r w:rsidRPr="00F17BE1">
        <w:rPr>
          <w:rFonts w:ascii="Times New Roman" w:hAnsi="Times New Roman"/>
          <w:i/>
          <w:sz w:val="28"/>
          <w:szCs w:val="28"/>
        </w:rPr>
        <w:t>(Ban hành kèm theo Thông tư số 38/2018/TT-BTC  ngày 20 tháng 04 năm 2018 của Bộ trưởng Bộ Tài chính)</w:t>
      </w:r>
    </w:p>
    <w:p w14:paraId="179B0AED" w14:textId="77777777" w:rsidR="00F17BE1" w:rsidRPr="00F17BE1" w:rsidRDefault="00F17BE1" w:rsidP="00F17BE1">
      <w:pPr>
        <w:tabs>
          <w:tab w:val="left" w:pos="5760"/>
        </w:tabs>
        <w:spacing w:before="0" w:after="0"/>
        <w:ind w:left="0"/>
        <w:jc w:val="center"/>
        <w:rPr>
          <w:rFonts w:ascii="Times New Roman" w:hAnsi="Times New Roman"/>
          <w:b/>
          <w:sz w:val="28"/>
          <w:szCs w:val="28"/>
        </w:rPr>
      </w:pPr>
    </w:p>
    <w:p w14:paraId="31FEF021" w14:textId="77777777" w:rsidR="00F17BE1" w:rsidRPr="00F17BE1" w:rsidRDefault="00F17BE1" w:rsidP="00F17BE1">
      <w:pPr>
        <w:tabs>
          <w:tab w:val="left" w:pos="5760"/>
        </w:tabs>
        <w:spacing w:before="0" w:after="0"/>
        <w:ind w:left="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7623"/>
      </w:tblGrid>
      <w:tr w:rsidR="00F17BE1" w:rsidRPr="00F17BE1" w14:paraId="0305A082" w14:textId="77777777" w:rsidTr="000B7F1A">
        <w:trPr>
          <w:trHeight w:val="300"/>
        </w:trPr>
        <w:tc>
          <w:tcPr>
            <w:tcW w:w="1659" w:type="dxa"/>
            <w:noWrap/>
          </w:tcPr>
          <w:p w14:paraId="1C4EE726" w14:textId="77777777" w:rsidR="00F17BE1" w:rsidRPr="00F17BE1" w:rsidRDefault="00F17BE1" w:rsidP="00F17BE1">
            <w:pPr>
              <w:ind w:left="0"/>
              <w:jc w:val="center"/>
              <w:rPr>
                <w:rFonts w:ascii="Times New Roman" w:hAnsi="Times New Roman"/>
                <w:b/>
                <w:sz w:val="28"/>
                <w:szCs w:val="28"/>
              </w:rPr>
            </w:pPr>
            <w:r w:rsidRPr="00F17BE1">
              <w:rPr>
                <w:rFonts w:ascii="Times New Roman" w:hAnsi="Times New Roman"/>
                <w:b/>
                <w:sz w:val="28"/>
                <w:szCs w:val="28"/>
              </w:rPr>
              <w:t>Mã số HS</w:t>
            </w:r>
          </w:p>
        </w:tc>
        <w:tc>
          <w:tcPr>
            <w:tcW w:w="7623" w:type="dxa"/>
            <w:noWrap/>
          </w:tcPr>
          <w:p w14:paraId="1A066962" w14:textId="77777777" w:rsidR="00F17BE1" w:rsidRPr="00F17BE1" w:rsidRDefault="00F17BE1" w:rsidP="00F17BE1">
            <w:pPr>
              <w:ind w:left="0"/>
              <w:jc w:val="center"/>
              <w:rPr>
                <w:rFonts w:ascii="Times New Roman" w:hAnsi="Times New Roman"/>
                <w:b/>
                <w:sz w:val="28"/>
                <w:szCs w:val="28"/>
              </w:rPr>
            </w:pPr>
            <w:r w:rsidRPr="00F17BE1">
              <w:rPr>
                <w:rFonts w:ascii="Times New Roman" w:hAnsi="Times New Roman"/>
                <w:b/>
                <w:sz w:val="28"/>
                <w:szCs w:val="28"/>
              </w:rPr>
              <w:t>Mô tả</w:t>
            </w:r>
          </w:p>
        </w:tc>
      </w:tr>
      <w:tr w:rsidR="00F17BE1" w:rsidRPr="00F17BE1" w14:paraId="233A00F0" w14:textId="77777777" w:rsidTr="000B7F1A">
        <w:trPr>
          <w:trHeight w:val="300"/>
        </w:trPr>
        <w:tc>
          <w:tcPr>
            <w:tcW w:w="9282" w:type="dxa"/>
            <w:gridSpan w:val="2"/>
            <w:noWrap/>
          </w:tcPr>
          <w:p w14:paraId="09EB4EC8" w14:textId="77777777" w:rsidR="00F17BE1" w:rsidRPr="00F17BE1" w:rsidRDefault="00F17BE1" w:rsidP="00F17BE1">
            <w:pPr>
              <w:ind w:left="0"/>
              <w:jc w:val="left"/>
              <w:rPr>
                <w:rFonts w:ascii="Times New Roman" w:hAnsi="Times New Roman"/>
                <w:b/>
                <w:sz w:val="28"/>
                <w:szCs w:val="28"/>
              </w:rPr>
            </w:pPr>
            <w:r w:rsidRPr="00F17BE1">
              <w:rPr>
                <w:rFonts w:ascii="Times New Roman" w:hAnsi="Times New Roman"/>
                <w:b/>
                <w:sz w:val="28"/>
                <w:szCs w:val="28"/>
              </w:rPr>
              <w:t xml:space="preserve">I. Thịt và các sản phẩm thịt gia súc, gia cầm </w:t>
            </w:r>
          </w:p>
        </w:tc>
      </w:tr>
      <w:tr w:rsidR="00F17BE1" w:rsidRPr="00F17BE1" w14:paraId="2DE35E34" w14:textId="77777777" w:rsidTr="000B7F1A">
        <w:trPr>
          <w:trHeight w:val="300"/>
        </w:trPr>
        <w:tc>
          <w:tcPr>
            <w:tcW w:w="1659" w:type="dxa"/>
            <w:noWrap/>
          </w:tcPr>
          <w:p w14:paraId="0342BD17" w14:textId="77777777" w:rsidR="00F17BE1" w:rsidRPr="00F17BE1" w:rsidRDefault="00F17BE1" w:rsidP="00F17BE1">
            <w:pPr>
              <w:ind w:left="0"/>
              <w:jc w:val="left"/>
              <w:rPr>
                <w:rFonts w:ascii="Times New Roman" w:hAnsi="Times New Roman"/>
                <w:sz w:val="28"/>
                <w:szCs w:val="28"/>
              </w:rPr>
            </w:pPr>
            <w:r w:rsidRPr="00F17BE1">
              <w:rPr>
                <w:rFonts w:ascii="Times New Roman" w:hAnsi="Times New Roman"/>
                <w:sz w:val="28"/>
                <w:szCs w:val="28"/>
              </w:rPr>
              <w:t>Chương 2</w:t>
            </w:r>
          </w:p>
        </w:tc>
        <w:tc>
          <w:tcPr>
            <w:tcW w:w="7623" w:type="dxa"/>
            <w:noWrap/>
          </w:tcPr>
          <w:p w14:paraId="325CD1A4" w14:textId="77777777" w:rsidR="00F17BE1" w:rsidRPr="00F17BE1" w:rsidRDefault="00F17BE1" w:rsidP="00F17BE1">
            <w:pPr>
              <w:ind w:left="0"/>
              <w:jc w:val="left"/>
              <w:rPr>
                <w:rFonts w:ascii="Times New Roman" w:hAnsi="Times New Roman"/>
                <w:sz w:val="28"/>
                <w:szCs w:val="28"/>
              </w:rPr>
            </w:pPr>
            <w:r w:rsidRPr="00F17BE1">
              <w:rPr>
                <w:rFonts w:ascii="Times New Roman" w:hAnsi="Times New Roman"/>
                <w:sz w:val="28"/>
                <w:szCs w:val="28"/>
              </w:rPr>
              <w:t>Thịt và phụ phẩm dạng thịt ăn được sau giết mổ</w:t>
            </w:r>
          </w:p>
        </w:tc>
      </w:tr>
      <w:tr w:rsidR="00F17BE1" w:rsidRPr="00F17BE1" w14:paraId="0971665E" w14:textId="77777777" w:rsidTr="000B7F1A">
        <w:trPr>
          <w:trHeight w:val="300"/>
        </w:trPr>
        <w:tc>
          <w:tcPr>
            <w:tcW w:w="1659" w:type="dxa"/>
            <w:noWrap/>
          </w:tcPr>
          <w:p w14:paraId="06A1CD05"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15.01</w:t>
            </w:r>
          </w:p>
        </w:tc>
        <w:tc>
          <w:tcPr>
            <w:tcW w:w="7623" w:type="dxa"/>
            <w:noWrap/>
          </w:tcPr>
          <w:p w14:paraId="0842E5AA"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Mỡ lợn (kể cả mỡ từ mỡ lá và mỡ khổ) và mỡ gia cầm, trừ các loại thuộc nhóm 02.09 hoặc 15.03.</w:t>
            </w:r>
          </w:p>
        </w:tc>
      </w:tr>
      <w:tr w:rsidR="00F17BE1" w:rsidRPr="00F17BE1" w14:paraId="384EF0CF" w14:textId="77777777" w:rsidTr="000B7F1A">
        <w:trPr>
          <w:trHeight w:val="300"/>
        </w:trPr>
        <w:tc>
          <w:tcPr>
            <w:tcW w:w="1659" w:type="dxa"/>
            <w:noWrap/>
          </w:tcPr>
          <w:p w14:paraId="5E70D76F"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15.02</w:t>
            </w:r>
          </w:p>
        </w:tc>
        <w:tc>
          <w:tcPr>
            <w:tcW w:w="7623" w:type="dxa"/>
            <w:noWrap/>
          </w:tcPr>
          <w:p w14:paraId="2A05B71F"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Mỡ của động vật họ trâu bò, cừu hoặc dê, trừ các loại mỡ thuộc nhóm 15.03.</w:t>
            </w:r>
          </w:p>
        </w:tc>
      </w:tr>
      <w:tr w:rsidR="00F17BE1" w:rsidRPr="00F17BE1" w14:paraId="659394F7" w14:textId="77777777" w:rsidTr="000B7F1A">
        <w:trPr>
          <w:trHeight w:val="300"/>
        </w:trPr>
        <w:tc>
          <w:tcPr>
            <w:tcW w:w="1659" w:type="dxa"/>
            <w:noWrap/>
          </w:tcPr>
          <w:p w14:paraId="47791927"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15.03</w:t>
            </w:r>
          </w:p>
        </w:tc>
        <w:tc>
          <w:tcPr>
            <w:tcW w:w="7623" w:type="dxa"/>
            <w:noWrap/>
          </w:tcPr>
          <w:p w14:paraId="0BC6D2D9"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Stearin mỡ lợn, dầu mỡ lợn, oleostearin, dầu oleo và dầu mỡ (dầu tallow), chưa nhũ hoá hoặc chưa pha trộn hoặc chưa chế biến cách khác.</w:t>
            </w:r>
          </w:p>
        </w:tc>
      </w:tr>
      <w:tr w:rsidR="00F17BE1" w:rsidRPr="00F17BE1" w14:paraId="603381A1" w14:textId="77777777" w:rsidTr="000B7F1A">
        <w:trPr>
          <w:trHeight w:val="300"/>
        </w:trPr>
        <w:tc>
          <w:tcPr>
            <w:tcW w:w="1659" w:type="dxa"/>
            <w:noWrap/>
          </w:tcPr>
          <w:p w14:paraId="69C6A22B"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15.04</w:t>
            </w:r>
          </w:p>
        </w:tc>
        <w:tc>
          <w:tcPr>
            <w:tcW w:w="7623" w:type="dxa"/>
            <w:noWrap/>
          </w:tcPr>
          <w:p w14:paraId="04482EAE"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Mỡ và dầu và các phần phân đoạn của chúng, từ cá hoặc các loài động vật có vú sống ở biển, đã hoặc chưa tinh chế, nhưng không thay đổi về mặt hoá học.</w:t>
            </w:r>
          </w:p>
        </w:tc>
      </w:tr>
      <w:tr w:rsidR="00F17BE1" w:rsidRPr="00F17BE1" w14:paraId="4F54D86B" w14:textId="77777777" w:rsidTr="000B7F1A">
        <w:trPr>
          <w:trHeight w:val="300"/>
        </w:trPr>
        <w:tc>
          <w:tcPr>
            <w:tcW w:w="1659" w:type="dxa"/>
            <w:noWrap/>
          </w:tcPr>
          <w:p w14:paraId="3300F513"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15.05</w:t>
            </w:r>
          </w:p>
        </w:tc>
        <w:tc>
          <w:tcPr>
            <w:tcW w:w="7623" w:type="dxa"/>
            <w:noWrap/>
          </w:tcPr>
          <w:p w14:paraId="46C6AFD8"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Mỡ lông và chất béo thu được từ mỡ lông (kể cả lanolin).</w:t>
            </w:r>
          </w:p>
        </w:tc>
      </w:tr>
      <w:tr w:rsidR="00F17BE1" w:rsidRPr="00F17BE1" w14:paraId="28F2BFA1" w14:textId="77777777" w:rsidTr="000B7F1A">
        <w:trPr>
          <w:trHeight w:val="300"/>
        </w:trPr>
        <w:tc>
          <w:tcPr>
            <w:tcW w:w="1659" w:type="dxa"/>
            <w:noWrap/>
          </w:tcPr>
          <w:p w14:paraId="04FF70BE"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1506.00.00</w:t>
            </w:r>
          </w:p>
        </w:tc>
        <w:tc>
          <w:tcPr>
            <w:tcW w:w="7623" w:type="dxa"/>
            <w:noWrap/>
          </w:tcPr>
          <w:p w14:paraId="5694E3C4"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Mỡ và dầu động vật khác và các phần phân đoạn của chúng, đã hoặc chưa tinh chế, nhưng không thay đổi về mặt hoá học</w:t>
            </w:r>
          </w:p>
        </w:tc>
      </w:tr>
      <w:tr w:rsidR="00F17BE1" w:rsidRPr="00F17BE1" w14:paraId="07856DFF" w14:textId="77777777" w:rsidTr="000B7F1A">
        <w:trPr>
          <w:trHeight w:val="300"/>
        </w:trPr>
        <w:tc>
          <w:tcPr>
            <w:tcW w:w="1659" w:type="dxa"/>
            <w:noWrap/>
          </w:tcPr>
          <w:p w14:paraId="03AE4CC6"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1516.10</w:t>
            </w:r>
          </w:p>
        </w:tc>
        <w:tc>
          <w:tcPr>
            <w:tcW w:w="7623" w:type="dxa"/>
            <w:noWrap/>
          </w:tcPr>
          <w:p w14:paraId="50C3EDC5"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 Mỡ và dầu động vật và các phần phân đoạn của chúng</w:t>
            </w:r>
          </w:p>
        </w:tc>
      </w:tr>
      <w:tr w:rsidR="00F17BE1" w:rsidRPr="00F17BE1" w14:paraId="15224973" w14:textId="77777777" w:rsidTr="000B7F1A">
        <w:trPr>
          <w:trHeight w:val="300"/>
        </w:trPr>
        <w:tc>
          <w:tcPr>
            <w:tcW w:w="1659" w:type="dxa"/>
            <w:noWrap/>
          </w:tcPr>
          <w:p w14:paraId="24D9716E"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1517.10</w:t>
            </w:r>
          </w:p>
        </w:tc>
        <w:tc>
          <w:tcPr>
            <w:tcW w:w="7623" w:type="dxa"/>
            <w:noWrap/>
          </w:tcPr>
          <w:p w14:paraId="44E15FBA"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 Margarin, trừ loại margarin lỏng</w:t>
            </w:r>
          </w:p>
        </w:tc>
      </w:tr>
      <w:tr w:rsidR="00F17BE1" w:rsidRPr="00F17BE1" w14:paraId="7373F4EE" w14:textId="77777777" w:rsidTr="000B7F1A">
        <w:trPr>
          <w:trHeight w:val="300"/>
        </w:trPr>
        <w:tc>
          <w:tcPr>
            <w:tcW w:w="1659" w:type="dxa"/>
            <w:noWrap/>
          </w:tcPr>
          <w:p w14:paraId="5F688350"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1517.90</w:t>
            </w:r>
          </w:p>
        </w:tc>
        <w:tc>
          <w:tcPr>
            <w:tcW w:w="7623" w:type="dxa"/>
            <w:noWrap/>
          </w:tcPr>
          <w:p w14:paraId="4782794A"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 Loại khác:</w:t>
            </w:r>
          </w:p>
        </w:tc>
      </w:tr>
      <w:tr w:rsidR="00F17BE1" w:rsidRPr="00F17BE1" w14:paraId="43EAB93F" w14:textId="77777777" w:rsidTr="000B7F1A">
        <w:trPr>
          <w:trHeight w:val="300"/>
        </w:trPr>
        <w:tc>
          <w:tcPr>
            <w:tcW w:w="1659" w:type="dxa"/>
            <w:noWrap/>
          </w:tcPr>
          <w:p w14:paraId="428841A0"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1517.90.10</w:t>
            </w:r>
          </w:p>
        </w:tc>
        <w:tc>
          <w:tcPr>
            <w:tcW w:w="7623" w:type="dxa"/>
            <w:noWrap/>
          </w:tcPr>
          <w:p w14:paraId="004A7803"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 - Chế phẩm giả ghee</w:t>
            </w:r>
          </w:p>
        </w:tc>
      </w:tr>
      <w:tr w:rsidR="00F17BE1" w:rsidRPr="00F17BE1" w14:paraId="0424E536" w14:textId="77777777" w:rsidTr="000B7F1A">
        <w:trPr>
          <w:trHeight w:val="300"/>
        </w:trPr>
        <w:tc>
          <w:tcPr>
            <w:tcW w:w="1659" w:type="dxa"/>
            <w:noWrap/>
          </w:tcPr>
          <w:p w14:paraId="1ED17B89"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1517.90.20</w:t>
            </w:r>
          </w:p>
        </w:tc>
        <w:tc>
          <w:tcPr>
            <w:tcW w:w="7623" w:type="dxa"/>
            <w:noWrap/>
          </w:tcPr>
          <w:p w14:paraId="657CE9DE"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 - Margarin lỏng</w:t>
            </w:r>
          </w:p>
        </w:tc>
      </w:tr>
      <w:tr w:rsidR="00F17BE1" w:rsidRPr="00F17BE1" w14:paraId="6BCAB049" w14:textId="77777777" w:rsidTr="000B7F1A">
        <w:trPr>
          <w:trHeight w:val="300"/>
        </w:trPr>
        <w:tc>
          <w:tcPr>
            <w:tcW w:w="1659" w:type="dxa"/>
            <w:noWrap/>
          </w:tcPr>
          <w:p w14:paraId="1679E9E3"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1517.90.30</w:t>
            </w:r>
          </w:p>
        </w:tc>
        <w:tc>
          <w:tcPr>
            <w:tcW w:w="7623" w:type="dxa"/>
            <w:noWrap/>
          </w:tcPr>
          <w:p w14:paraId="5E0E75D1"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 - Của một loại sử dụng như chế phẩm tách khuôn</w:t>
            </w:r>
          </w:p>
        </w:tc>
      </w:tr>
      <w:tr w:rsidR="00F17BE1" w:rsidRPr="00F17BE1" w14:paraId="78AD54D3" w14:textId="77777777" w:rsidTr="000B7F1A">
        <w:trPr>
          <w:trHeight w:val="300"/>
        </w:trPr>
        <w:tc>
          <w:tcPr>
            <w:tcW w:w="1659" w:type="dxa"/>
            <w:noWrap/>
          </w:tcPr>
          <w:p w14:paraId="59D9C6CC"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1517.90.43</w:t>
            </w:r>
          </w:p>
        </w:tc>
        <w:tc>
          <w:tcPr>
            <w:tcW w:w="7623" w:type="dxa"/>
            <w:noWrap/>
          </w:tcPr>
          <w:p w14:paraId="12AC57B4"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 - - Shortening</w:t>
            </w:r>
          </w:p>
        </w:tc>
      </w:tr>
      <w:tr w:rsidR="00F17BE1" w:rsidRPr="00F17BE1" w14:paraId="704425E2" w14:textId="77777777" w:rsidTr="000B7F1A">
        <w:trPr>
          <w:trHeight w:val="300"/>
        </w:trPr>
        <w:tc>
          <w:tcPr>
            <w:tcW w:w="1659" w:type="dxa"/>
            <w:noWrap/>
          </w:tcPr>
          <w:p w14:paraId="2C9C2AF3"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lastRenderedPageBreak/>
              <w:t>1517.90.44</w:t>
            </w:r>
          </w:p>
        </w:tc>
        <w:tc>
          <w:tcPr>
            <w:tcW w:w="7623" w:type="dxa"/>
            <w:noWrap/>
          </w:tcPr>
          <w:p w14:paraId="7E286F56"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 - - Chế phẩm giả mỡ lợn</w:t>
            </w:r>
          </w:p>
        </w:tc>
      </w:tr>
      <w:tr w:rsidR="00F17BE1" w:rsidRPr="00F17BE1" w14:paraId="3122FEE3" w14:textId="77777777" w:rsidTr="000B7F1A">
        <w:trPr>
          <w:trHeight w:val="300"/>
        </w:trPr>
        <w:tc>
          <w:tcPr>
            <w:tcW w:w="1659" w:type="dxa"/>
            <w:noWrap/>
          </w:tcPr>
          <w:p w14:paraId="016E41AC"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1517.90.80</w:t>
            </w:r>
          </w:p>
        </w:tc>
        <w:tc>
          <w:tcPr>
            <w:tcW w:w="7623" w:type="dxa"/>
            <w:noWrap/>
          </w:tcPr>
          <w:p w14:paraId="7DDA0C9E"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 - Của hỗn hợp hoặc chế phẩm từ mỡ hoặc dầu động vật hoặc từ các phần phân đoạn của chúng</w:t>
            </w:r>
          </w:p>
        </w:tc>
      </w:tr>
      <w:tr w:rsidR="00F17BE1" w:rsidRPr="00F17BE1" w14:paraId="4C05A1C6" w14:textId="77777777" w:rsidTr="000B7F1A">
        <w:trPr>
          <w:trHeight w:val="300"/>
        </w:trPr>
        <w:tc>
          <w:tcPr>
            <w:tcW w:w="1659" w:type="dxa"/>
            <w:noWrap/>
          </w:tcPr>
          <w:p w14:paraId="269928A7"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1517.90.90</w:t>
            </w:r>
          </w:p>
        </w:tc>
        <w:tc>
          <w:tcPr>
            <w:tcW w:w="7623" w:type="dxa"/>
            <w:noWrap/>
          </w:tcPr>
          <w:p w14:paraId="5CB94E81"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 - Loại khác</w:t>
            </w:r>
          </w:p>
        </w:tc>
      </w:tr>
      <w:tr w:rsidR="00F17BE1" w:rsidRPr="00F17BE1" w14:paraId="71FB01C9" w14:textId="77777777" w:rsidTr="000B7F1A">
        <w:trPr>
          <w:trHeight w:val="300"/>
        </w:trPr>
        <w:tc>
          <w:tcPr>
            <w:tcW w:w="1659" w:type="dxa"/>
            <w:noWrap/>
          </w:tcPr>
          <w:p w14:paraId="0F1C0CE3"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1518.00.12</w:t>
            </w:r>
          </w:p>
        </w:tc>
        <w:tc>
          <w:tcPr>
            <w:tcW w:w="7623" w:type="dxa"/>
            <w:noWrap/>
          </w:tcPr>
          <w:p w14:paraId="42271FC8"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 - Mỡ và dầu động vật</w:t>
            </w:r>
          </w:p>
        </w:tc>
      </w:tr>
      <w:tr w:rsidR="00F17BE1" w:rsidRPr="00F17BE1" w14:paraId="012959A1" w14:textId="77777777" w:rsidTr="000B7F1A">
        <w:trPr>
          <w:trHeight w:val="300"/>
        </w:trPr>
        <w:tc>
          <w:tcPr>
            <w:tcW w:w="1659" w:type="dxa"/>
            <w:noWrap/>
          </w:tcPr>
          <w:p w14:paraId="45807CD2"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1518.00.20</w:t>
            </w:r>
          </w:p>
        </w:tc>
        <w:tc>
          <w:tcPr>
            <w:tcW w:w="7623" w:type="dxa"/>
            <w:noWrap/>
          </w:tcPr>
          <w:p w14:paraId="6D41676B"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 Các hỗn hợp hoặc các chế phẩm không ăn được từ mỡ hoặc dầu động vật hoặc từ các phần phân đoạn của các loại mỡ hoặc dầu khác nhau</w:t>
            </w:r>
          </w:p>
        </w:tc>
      </w:tr>
      <w:tr w:rsidR="00F17BE1" w:rsidRPr="00F17BE1" w14:paraId="4219CBE5" w14:textId="77777777" w:rsidTr="000B7F1A">
        <w:trPr>
          <w:trHeight w:val="300"/>
        </w:trPr>
        <w:tc>
          <w:tcPr>
            <w:tcW w:w="1659" w:type="dxa"/>
            <w:noWrap/>
          </w:tcPr>
          <w:p w14:paraId="2A601C3A"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1518.00.60</w:t>
            </w:r>
          </w:p>
        </w:tc>
        <w:tc>
          <w:tcPr>
            <w:tcW w:w="7623" w:type="dxa"/>
            <w:noWrap/>
          </w:tcPr>
          <w:p w14:paraId="4427B364"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 Các hỗn hợp hoặc các chế phẩm không ăn được từ mỡ hoặc dầu động vật hoặc từ các phần phân đoạn của chúng và chất béo hoặc dầu thực vật hoặc các phần phân đoạn của chúng</w:t>
            </w:r>
          </w:p>
        </w:tc>
      </w:tr>
      <w:tr w:rsidR="00F17BE1" w:rsidRPr="00F17BE1" w14:paraId="22D623BA" w14:textId="77777777" w:rsidTr="000B7F1A">
        <w:trPr>
          <w:trHeight w:val="300"/>
        </w:trPr>
        <w:tc>
          <w:tcPr>
            <w:tcW w:w="1659" w:type="dxa"/>
            <w:noWrap/>
          </w:tcPr>
          <w:p w14:paraId="72AFFA23"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16.01</w:t>
            </w:r>
          </w:p>
        </w:tc>
        <w:tc>
          <w:tcPr>
            <w:tcW w:w="7623" w:type="dxa"/>
            <w:noWrap/>
          </w:tcPr>
          <w:p w14:paraId="641C0AC5"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Xúc xích và các sản phẩm tương tự làm từ thịt, từ phụ phẩm dạng thịt sau giết mổ hoặc tiết; các chế phẩm thực phẩm từ các sản phẩm đó.</w:t>
            </w:r>
          </w:p>
        </w:tc>
      </w:tr>
      <w:tr w:rsidR="00F17BE1" w:rsidRPr="00F17BE1" w14:paraId="24B3FF80" w14:textId="77777777" w:rsidTr="000B7F1A">
        <w:trPr>
          <w:trHeight w:val="300"/>
        </w:trPr>
        <w:tc>
          <w:tcPr>
            <w:tcW w:w="1659" w:type="dxa"/>
            <w:noWrap/>
          </w:tcPr>
          <w:p w14:paraId="0C25493A"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16.02</w:t>
            </w:r>
          </w:p>
        </w:tc>
        <w:tc>
          <w:tcPr>
            <w:tcW w:w="7623" w:type="dxa"/>
            <w:noWrap/>
          </w:tcPr>
          <w:p w14:paraId="0D76E175"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Thịt, các phụ phẩm dạng thịt sau giết mổ hoặc tiết, đã chế biến hoặc bảo quản khác</w:t>
            </w:r>
          </w:p>
        </w:tc>
      </w:tr>
      <w:tr w:rsidR="00F17BE1" w:rsidRPr="00F17BE1" w14:paraId="42057225" w14:textId="77777777" w:rsidTr="000B7F1A">
        <w:trPr>
          <w:trHeight w:val="300"/>
        </w:trPr>
        <w:tc>
          <w:tcPr>
            <w:tcW w:w="1659" w:type="dxa"/>
            <w:noWrap/>
          </w:tcPr>
          <w:p w14:paraId="285D9B9B"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16.03</w:t>
            </w:r>
          </w:p>
        </w:tc>
        <w:tc>
          <w:tcPr>
            <w:tcW w:w="7623" w:type="dxa"/>
            <w:noWrap/>
          </w:tcPr>
          <w:p w14:paraId="2A275570"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Sản phẩm chiết xuất và nước ép từ thịt, cá hoặc từ động vật giáp xác, động vật thân mềm hoặc động vật thuỷ sinh không xương sống khác</w:t>
            </w:r>
          </w:p>
        </w:tc>
      </w:tr>
      <w:tr w:rsidR="00F17BE1" w:rsidRPr="00F17BE1" w14:paraId="132C863D" w14:textId="77777777" w:rsidTr="000B7F1A">
        <w:trPr>
          <w:trHeight w:val="300"/>
        </w:trPr>
        <w:tc>
          <w:tcPr>
            <w:tcW w:w="9282" w:type="dxa"/>
            <w:gridSpan w:val="2"/>
            <w:noWrap/>
          </w:tcPr>
          <w:p w14:paraId="65F8C1B7" w14:textId="77777777" w:rsidR="00F17BE1" w:rsidRPr="00F17BE1" w:rsidRDefault="00F17BE1" w:rsidP="00F17BE1">
            <w:pPr>
              <w:ind w:left="0"/>
              <w:rPr>
                <w:rFonts w:ascii="Times New Roman" w:hAnsi="Times New Roman"/>
                <w:b/>
                <w:sz w:val="28"/>
                <w:szCs w:val="28"/>
              </w:rPr>
            </w:pPr>
            <w:r w:rsidRPr="00F17BE1">
              <w:rPr>
                <w:rFonts w:ascii="Times New Roman" w:hAnsi="Times New Roman"/>
                <w:b/>
                <w:sz w:val="28"/>
                <w:szCs w:val="28"/>
              </w:rPr>
              <w:t>II. Than</w:t>
            </w:r>
          </w:p>
        </w:tc>
      </w:tr>
      <w:tr w:rsidR="00F17BE1" w:rsidRPr="00F17BE1" w14:paraId="19233AB2" w14:textId="77777777" w:rsidTr="000B7F1A">
        <w:trPr>
          <w:trHeight w:val="300"/>
        </w:trPr>
        <w:tc>
          <w:tcPr>
            <w:tcW w:w="1659" w:type="dxa"/>
            <w:noWrap/>
          </w:tcPr>
          <w:p w14:paraId="2E269632"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27.01</w:t>
            </w:r>
          </w:p>
        </w:tc>
        <w:tc>
          <w:tcPr>
            <w:tcW w:w="7623" w:type="dxa"/>
            <w:noWrap/>
          </w:tcPr>
          <w:p w14:paraId="195CD34F"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Than đá; than bánh, than quả bàng và nhiên liệu rắn tương tự sản xuất từ than đá</w:t>
            </w:r>
          </w:p>
        </w:tc>
      </w:tr>
      <w:tr w:rsidR="00F17BE1" w:rsidRPr="00F17BE1" w14:paraId="193B233C" w14:textId="77777777" w:rsidTr="000B7F1A">
        <w:trPr>
          <w:trHeight w:val="300"/>
        </w:trPr>
        <w:tc>
          <w:tcPr>
            <w:tcW w:w="1659" w:type="dxa"/>
            <w:noWrap/>
          </w:tcPr>
          <w:p w14:paraId="778F6C98"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27.02</w:t>
            </w:r>
          </w:p>
        </w:tc>
        <w:tc>
          <w:tcPr>
            <w:tcW w:w="7623" w:type="dxa"/>
            <w:noWrap/>
          </w:tcPr>
          <w:p w14:paraId="5445EA52"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Than non, đã hoặc chưa đóng bánh, trừ than huyền</w:t>
            </w:r>
          </w:p>
        </w:tc>
      </w:tr>
      <w:tr w:rsidR="00F17BE1" w:rsidRPr="00F17BE1" w14:paraId="2FE3B942" w14:textId="77777777" w:rsidTr="000B7F1A">
        <w:trPr>
          <w:trHeight w:val="300"/>
        </w:trPr>
        <w:tc>
          <w:tcPr>
            <w:tcW w:w="1659" w:type="dxa"/>
            <w:noWrap/>
          </w:tcPr>
          <w:p w14:paraId="0CC3674D"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27.03</w:t>
            </w:r>
          </w:p>
        </w:tc>
        <w:tc>
          <w:tcPr>
            <w:tcW w:w="7623" w:type="dxa"/>
            <w:noWrap/>
          </w:tcPr>
          <w:p w14:paraId="3F5EB8C8"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Than bùn (kể cả than bùn rác), đã hoặc chưa đóng bánh</w:t>
            </w:r>
          </w:p>
        </w:tc>
      </w:tr>
      <w:tr w:rsidR="00F17BE1" w:rsidRPr="00F17BE1" w14:paraId="27398007" w14:textId="77777777" w:rsidTr="000B7F1A">
        <w:trPr>
          <w:trHeight w:val="300"/>
        </w:trPr>
        <w:tc>
          <w:tcPr>
            <w:tcW w:w="1659" w:type="dxa"/>
            <w:noWrap/>
          </w:tcPr>
          <w:p w14:paraId="4E46E255"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27.04</w:t>
            </w:r>
          </w:p>
        </w:tc>
        <w:tc>
          <w:tcPr>
            <w:tcW w:w="7623" w:type="dxa"/>
            <w:noWrap/>
          </w:tcPr>
          <w:p w14:paraId="1065AA0D" w14:textId="77777777" w:rsidR="00F17BE1" w:rsidRPr="00F17BE1" w:rsidRDefault="00F17BE1" w:rsidP="00F17BE1">
            <w:pPr>
              <w:ind w:left="0"/>
              <w:rPr>
                <w:rFonts w:ascii="Times New Roman" w:hAnsi="Times New Roman"/>
                <w:sz w:val="28"/>
                <w:szCs w:val="28"/>
              </w:rPr>
            </w:pPr>
            <w:r w:rsidRPr="00F17BE1">
              <w:rPr>
                <w:rFonts w:ascii="Times New Roman" w:hAnsi="Times New Roman"/>
                <w:sz w:val="28"/>
                <w:szCs w:val="28"/>
              </w:rPr>
              <w:t>Than cốc và than nửa cốc luyện từ than đá than non hoặc than bùn, đã hoặc chưa đóng bánh; muội bình chưng than đá</w:t>
            </w:r>
          </w:p>
        </w:tc>
      </w:tr>
      <w:tr w:rsidR="00F17BE1" w:rsidRPr="00F17BE1" w14:paraId="3C598D26" w14:textId="77777777" w:rsidTr="000B7F1A">
        <w:trPr>
          <w:trHeight w:val="300"/>
        </w:trPr>
        <w:tc>
          <w:tcPr>
            <w:tcW w:w="9282" w:type="dxa"/>
            <w:gridSpan w:val="2"/>
            <w:noWrap/>
          </w:tcPr>
          <w:p w14:paraId="63F15512" w14:textId="77777777" w:rsidR="00F17BE1" w:rsidRPr="00F17BE1" w:rsidRDefault="00F17BE1" w:rsidP="00F17BE1">
            <w:pPr>
              <w:ind w:left="0"/>
              <w:rPr>
                <w:rFonts w:ascii="Times New Roman" w:hAnsi="Times New Roman"/>
                <w:b/>
                <w:bCs/>
                <w:sz w:val="28"/>
                <w:szCs w:val="28"/>
              </w:rPr>
            </w:pPr>
            <w:r w:rsidRPr="00F17BE1">
              <w:rPr>
                <w:rFonts w:ascii="Times New Roman" w:hAnsi="Times New Roman"/>
                <w:b/>
                <w:bCs/>
                <w:sz w:val="28"/>
                <w:szCs w:val="28"/>
              </w:rPr>
              <w:t>III. Ô tô</w:t>
            </w:r>
          </w:p>
        </w:tc>
      </w:tr>
      <w:tr w:rsidR="00F17BE1" w:rsidRPr="00F17BE1" w14:paraId="0AB7FC79" w14:textId="77777777" w:rsidTr="000B7F1A">
        <w:trPr>
          <w:trHeight w:val="300"/>
        </w:trPr>
        <w:tc>
          <w:tcPr>
            <w:tcW w:w="1659" w:type="dxa"/>
            <w:noWrap/>
          </w:tcPr>
          <w:p w14:paraId="5288BD13" w14:textId="77777777" w:rsidR="00F17BE1" w:rsidRPr="00F17BE1" w:rsidRDefault="00F17BE1" w:rsidP="00F17BE1">
            <w:pPr>
              <w:ind w:left="0"/>
              <w:rPr>
                <w:rFonts w:ascii="Times New Roman" w:hAnsi="Times New Roman"/>
                <w:bCs/>
                <w:sz w:val="28"/>
                <w:szCs w:val="28"/>
              </w:rPr>
            </w:pPr>
            <w:r w:rsidRPr="00F17BE1">
              <w:rPr>
                <w:rFonts w:ascii="Times New Roman" w:hAnsi="Times New Roman"/>
                <w:bCs/>
                <w:sz w:val="28"/>
                <w:szCs w:val="28"/>
              </w:rPr>
              <w:t>Chương 87</w:t>
            </w:r>
          </w:p>
        </w:tc>
        <w:tc>
          <w:tcPr>
            <w:tcW w:w="7623" w:type="dxa"/>
            <w:noWrap/>
          </w:tcPr>
          <w:p w14:paraId="62CA6CAC" w14:textId="77777777" w:rsidR="00F17BE1" w:rsidRPr="00F17BE1" w:rsidRDefault="00F17BE1" w:rsidP="00F17BE1">
            <w:pPr>
              <w:ind w:left="0"/>
              <w:rPr>
                <w:rFonts w:ascii="Times New Roman" w:hAnsi="Times New Roman"/>
                <w:bCs/>
                <w:sz w:val="28"/>
                <w:szCs w:val="28"/>
              </w:rPr>
            </w:pPr>
            <w:r w:rsidRPr="00F17BE1">
              <w:rPr>
                <w:rFonts w:ascii="Times New Roman" w:hAnsi="Times New Roman"/>
                <w:bCs/>
                <w:sz w:val="28"/>
                <w:szCs w:val="28"/>
              </w:rPr>
              <w:t>Ô tô (trừ xe ô tô thuộc đối tượng ưu đãi, miễn trừ ngoại giao, xe ô tô chuyên dùng, xe ô tô đầu kéo container)</w:t>
            </w:r>
          </w:p>
        </w:tc>
      </w:tr>
    </w:tbl>
    <w:p w14:paraId="4F5D5658" w14:textId="77777777" w:rsidR="00F17BE1" w:rsidRPr="00F17BE1" w:rsidRDefault="00F17BE1" w:rsidP="00F17BE1">
      <w:pPr>
        <w:ind w:left="0"/>
        <w:rPr>
          <w:rFonts w:ascii="Times New Roman" w:hAnsi="Times New Roman"/>
        </w:rPr>
      </w:pPr>
    </w:p>
    <w:p w14:paraId="0709EBA6" w14:textId="4AC64423" w:rsidR="00F17BE1" w:rsidRPr="00F17BE1" w:rsidRDefault="00F17BE1" w:rsidP="00F17BE1">
      <w:pPr>
        <w:spacing w:before="0" w:after="0"/>
        <w:ind w:left="0"/>
        <w:jc w:val="left"/>
        <w:rPr>
          <w:rFonts w:ascii="Times New Roman" w:hAnsi="Times New Roman"/>
          <w:sz w:val="28"/>
          <w:szCs w:val="28"/>
        </w:rPr>
      </w:pPr>
      <w:r w:rsidRPr="00F17BE1">
        <w:rPr>
          <w:rFonts w:ascii="Times New Roman" w:hAnsi="Times New Roman"/>
          <w:sz w:val="28"/>
          <w:szCs w:val="28"/>
        </w:rPr>
        <w:br w:type="page"/>
      </w:r>
    </w:p>
    <w:p w14:paraId="0A2F4CAE" w14:textId="77777777" w:rsidR="00F17BE1" w:rsidRPr="00F17BE1" w:rsidRDefault="00F17BE1" w:rsidP="00F17BE1">
      <w:pPr>
        <w:ind w:left="0"/>
        <w:jc w:val="center"/>
        <w:rPr>
          <w:rFonts w:ascii="Times New Roman" w:eastAsia="Arial" w:hAnsi="Times New Roman"/>
          <w:b/>
          <w:iCs/>
          <w:szCs w:val="28"/>
        </w:rPr>
      </w:pPr>
      <w:r w:rsidRPr="00F17BE1">
        <w:rPr>
          <w:rFonts w:ascii="Times New Roman" w:eastAsia="Arial" w:hAnsi="Times New Roman"/>
          <w:b/>
          <w:iCs/>
          <w:szCs w:val="28"/>
        </w:rPr>
        <w:lastRenderedPageBreak/>
        <w:t xml:space="preserve">                                                                                           Phụ lục III</w:t>
      </w:r>
    </w:p>
    <w:p w14:paraId="539D6828" w14:textId="77777777" w:rsidR="00F17BE1" w:rsidRPr="00F17BE1" w:rsidRDefault="00F17BE1" w:rsidP="00F17BE1">
      <w:pPr>
        <w:ind w:left="0"/>
        <w:rPr>
          <w:rFonts w:ascii="Times New Roman" w:eastAsia="Arial" w:hAnsi="Times New Roman"/>
          <w:i/>
          <w:iC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32"/>
      </w:tblGrid>
      <w:tr w:rsidR="00F17BE1" w:rsidRPr="00F17BE1" w14:paraId="752C87D6" w14:textId="77777777" w:rsidTr="000B7F1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8B1A22B" w14:textId="77777777" w:rsidR="00F17BE1" w:rsidRPr="00F17BE1" w:rsidRDefault="00F17BE1" w:rsidP="00F17BE1">
            <w:pPr>
              <w:ind w:left="0"/>
              <w:jc w:val="center"/>
              <w:rPr>
                <w:rFonts w:ascii="Times New Roman" w:eastAsia="Arial" w:hAnsi="Times New Roman"/>
              </w:rPr>
            </w:pPr>
            <w:r w:rsidRPr="00F17BE1">
              <w:rPr>
                <w:rFonts w:ascii="Times New Roman" w:eastAsia="Arial" w:hAnsi="Times New Roman"/>
                <w:sz w:val="24"/>
              </w:rPr>
              <w:t>TÊN CƠ QUAN CẤP TRÊN</w:t>
            </w:r>
            <w:r w:rsidRPr="00F17BE1">
              <w:rPr>
                <w:rFonts w:ascii="Times New Roman" w:eastAsia="Arial" w:hAnsi="Times New Roman"/>
                <w:sz w:val="24"/>
              </w:rPr>
              <w:br/>
            </w:r>
            <w:r w:rsidRPr="00F17BE1">
              <w:rPr>
                <w:rFonts w:ascii="Times New Roman" w:eastAsia="Arial" w:hAnsi="Times New Roman"/>
                <w:b/>
                <w:sz w:val="24"/>
              </w:rPr>
              <w:t>TÊN CƠ QUAN BAN HÀNH</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31A72B15" w14:textId="77777777" w:rsidR="00F17BE1" w:rsidRPr="00F17BE1" w:rsidRDefault="00F17BE1" w:rsidP="00F17BE1">
            <w:pPr>
              <w:ind w:left="0"/>
              <w:jc w:val="center"/>
              <w:rPr>
                <w:rFonts w:ascii="Times New Roman" w:eastAsia="Arial" w:hAnsi="Times New Roman"/>
              </w:rPr>
            </w:pPr>
            <w:r w:rsidRPr="00F17BE1">
              <w:rPr>
                <w:rFonts w:ascii="Times New Roman" w:eastAsia="Arial" w:hAnsi="Times New Roman"/>
                <w:b/>
                <w:bCs/>
                <w:noProof/>
                <w:sz w:val="24"/>
              </w:rPr>
              <w:pict w14:anchorId="7631A132">
                <v:shape id="_x0000_s1032" type="#_x0000_t32" style="position:absolute;left:0;text-align:left;margin-left:67.8pt;margin-top:32.3pt;width:144.75pt;height:0;z-index:251665920;mso-position-horizontal-relative:text;mso-position-vertical-relative:text" o:connectortype="straight"/>
              </w:pict>
            </w:r>
            <w:r w:rsidRPr="00F17BE1">
              <w:rPr>
                <w:rFonts w:ascii="Times New Roman" w:eastAsia="Arial" w:hAnsi="Times New Roman"/>
                <w:b/>
                <w:bCs/>
                <w:sz w:val="24"/>
              </w:rPr>
              <w:t>CỘNG HÒA XÃ HỘI CHỦ NGHĨA VIỆT NAM</w:t>
            </w:r>
            <w:r w:rsidRPr="00F17BE1">
              <w:rPr>
                <w:rFonts w:ascii="Times New Roman" w:eastAsia="Arial" w:hAnsi="Times New Roman"/>
                <w:b/>
                <w:bCs/>
                <w:sz w:val="24"/>
              </w:rPr>
              <w:br/>
              <w:t xml:space="preserve">Độc lập - Tự do - Hạnh phúc </w:t>
            </w:r>
            <w:r w:rsidRPr="00F17BE1">
              <w:rPr>
                <w:rFonts w:ascii="Times New Roman" w:eastAsia="Arial" w:hAnsi="Times New Roman"/>
                <w:b/>
                <w:bCs/>
                <w:sz w:val="24"/>
              </w:rPr>
              <w:br/>
            </w:r>
          </w:p>
        </w:tc>
      </w:tr>
      <w:tr w:rsidR="00F17BE1" w:rsidRPr="00F17BE1" w14:paraId="54BB76B5" w14:textId="77777777" w:rsidTr="000B7F1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8641A52" w14:textId="77777777" w:rsidR="00F17BE1" w:rsidRPr="00F17BE1" w:rsidRDefault="00F17BE1" w:rsidP="00F17BE1">
            <w:pPr>
              <w:ind w:left="0"/>
              <w:jc w:val="center"/>
              <w:rPr>
                <w:rFonts w:ascii="Times New Roman" w:eastAsia="Arial" w:hAnsi="Times New Roman"/>
                <w:sz w:val="24"/>
              </w:rPr>
            </w:pPr>
            <w:r w:rsidRPr="00F17BE1">
              <w:rPr>
                <w:rFonts w:ascii="Times New Roman" w:eastAsia="Arial" w:hAnsi="Times New Roman"/>
                <w:sz w:val="24"/>
              </w:rPr>
              <w:t>Số:......../QĐ-……</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4352A61D" w14:textId="77777777" w:rsidR="00F17BE1" w:rsidRPr="00F17BE1" w:rsidRDefault="00F17BE1" w:rsidP="00F17BE1">
            <w:pPr>
              <w:ind w:left="0"/>
              <w:rPr>
                <w:rFonts w:ascii="Times New Roman" w:eastAsia="Arial" w:hAnsi="Times New Roman"/>
                <w:sz w:val="24"/>
              </w:rPr>
            </w:pPr>
            <w:r w:rsidRPr="00F17BE1">
              <w:rPr>
                <w:rFonts w:ascii="Times New Roman" w:eastAsia="Arial" w:hAnsi="Times New Roman"/>
                <w:i/>
                <w:iCs/>
                <w:sz w:val="26"/>
              </w:rPr>
              <w:t xml:space="preserve">               ……….., ngày ….. tháng ….. năm …..</w:t>
            </w:r>
          </w:p>
        </w:tc>
      </w:tr>
    </w:tbl>
    <w:p w14:paraId="36C5E53B" w14:textId="77777777" w:rsidR="00F17BE1" w:rsidRPr="00F17BE1" w:rsidRDefault="00F17BE1" w:rsidP="00F17BE1">
      <w:pPr>
        <w:ind w:left="0"/>
        <w:rPr>
          <w:rFonts w:ascii="Times New Roman" w:eastAsia="Arial" w:hAnsi="Times New Roman"/>
        </w:rPr>
      </w:pPr>
    </w:p>
    <w:p w14:paraId="60F7DC5A" w14:textId="77777777" w:rsidR="00F17BE1" w:rsidRPr="00F17BE1" w:rsidRDefault="00F17BE1" w:rsidP="00F17BE1">
      <w:pPr>
        <w:ind w:left="0"/>
        <w:jc w:val="center"/>
        <w:rPr>
          <w:rFonts w:ascii="Times New Roman" w:eastAsia="Arial" w:hAnsi="Times New Roman"/>
          <w:sz w:val="26"/>
        </w:rPr>
      </w:pPr>
      <w:r w:rsidRPr="00F17BE1">
        <w:rPr>
          <w:rFonts w:ascii="Times New Roman" w:eastAsia="Arial" w:hAnsi="Times New Roman"/>
          <w:b/>
          <w:bCs/>
          <w:sz w:val="26"/>
        </w:rPr>
        <w:t xml:space="preserve">QUYẾT ĐỊNH </w:t>
      </w:r>
    </w:p>
    <w:p w14:paraId="1FCD5352" w14:textId="77777777" w:rsidR="00F17BE1" w:rsidRPr="00F17BE1" w:rsidRDefault="00F17BE1" w:rsidP="00F17BE1">
      <w:pPr>
        <w:ind w:left="0"/>
        <w:jc w:val="center"/>
        <w:rPr>
          <w:rFonts w:ascii="Times New Roman" w:eastAsia="Arial" w:hAnsi="Times New Roman"/>
          <w:sz w:val="24"/>
        </w:rPr>
      </w:pPr>
      <w:r w:rsidRPr="00F17BE1">
        <w:rPr>
          <w:rFonts w:ascii="Times New Roman" w:eastAsia="Arial" w:hAnsi="Times New Roman"/>
          <w:b/>
          <w:bCs/>
          <w:sz w:val="24"/>
        </w:rPr>
        <w:t xml:space="preserve">Về việc </w:t>
      </w:r>
      <w:r w:rsidRPr="00F17BE1">
        <w:rPr>
          <w:rFonts w:ascii="Times New Roman" w:hAnsi="Times New Roman"/>
          <w:b/>
          <w:bCs/>
          <w:sz w:val="24"/>
        </w:rPr>
        <w:t xml:space="preserve">kiểm tra xuất xứ hàng hóa tại </w:t>
      </w:r>
      <w:r w:rsidRPr="00F17BE1">
        <w:rPr>
          <w:rFonts w:ascii="Times New Roman" w:eastAsia="Arial" w:hAnsi="Times New Roman"/>
          <w:b/>
          <w:bCs/>
          <w:sz w:val="24"/>
        </w:rPr>
        <w:t xml:space="preserve">……………………… </w:t>
      </w:r>
    </w:p>
    <w:p w14:paraId="23023679" w14:textId="77777777" w:rsidR="00F17BE1" w:rsidRPr="00F17BE1" w:rsidRDefault="00F17BE1" w:rsidP="00F17BE1">
      <w:pPr>
        <w:ind w:left="0"/>
        <w:jc w:val="center"/>
        <w:rPr>
          <w:rFonts w:ascii="Times New Roman" w:eastAsia="Arial" w:hAnsi="Times New Roman"/>
          <w:sz w:val="24"/>
        </w:rPr>
      </w:pPr>
      <w:r w:rsidRPr="00F17BE1">
        <w:rPr>
          <w:rFonts w:ascii="Times New Roman" w:eastAsia="Arial" w:hAnsi="Times New Roman"/>
          <w:b/>
          <w:bCs/>
          <w:noProof/>
          <w:sz w:val="24"/>
        </w:rPr>
        <w:pict w14:anchorId="6901EEB4">
          <v:shape id="_x0000_s1033" type="#_x0000_t32" style="position:absolute;left:0;text-align:left;margin-left:190.2pt;margin-top:9.8pt;width:73.5pt;height:0;z-index:251666944" o:connectortype="straight"/>
        </w:pict>
      </w:r>
    </w:p>
    <w:p w14:paraId="26F096F3" w14:textId="77777777" w:rsidR="00F17BE1" w:rsidRPr="00F17BE1" w:rsidRDefault="00F17BE1" w:rsidP="00F17BE1">
      <w:pPr>
        <w:pStyle w:val="Heading4"/>
        <w:widowControl w:val="0"/>
        <w:spacing w:before="120"/>
        <w:jc w:val="center"/>
        <w:rPr>
          <w:rFonts w:ascii="Times New Roman" w:hAnsi="Times New Roman"/>
          <w:sz w:val="24"/>
          <w:lang w:val="nl-NL"/>
        </w:rPr>
      </w:pPr>
      <w:r w:rsidRPr="00F17BE1">
        <w:rPr>
          <w:rFonts w:ascii="Times New Roman" w:hAnsi="Times New Roman"/>
          <w:sz w:val="24"/>
          <w:lang w:val="nl-NL"/>
        </w:rPr>
        <w:t>THỦ TRƯỞNG CƠ QUAN HẢI QUAN BAN HÀNH ....</w:t>
      </w:r>
    </w:p>
    <w:p w14:paraId="76DBBDB1" w14:textId="77777777" w:rsidR="00F17BE1" w:rsidRPr="00F17BE1" w:rsidRDefault="00F17BE1" w:rsidP="00F17BE1">
      <w:pPr>
        <w:pStyle w:val="Heading4"/>
        <w:widowControl w:val="0"/>
        <w:spacing w:before="120"/>
        <w:rPr>
          <w:rFonts w:ascii="Times New Roman" w:hAnsi="Times New Roman"/>
          <w:b w:val="0"/>
          <w:i/>
          <w:sz w:val="24"/>
          <w:lang w:val="nl-NL"/>
        </w:rPr>
      </w:pPr>
      <w:r w:rsidRPr="00F17BE1">
        <w:rPr>
          <w:rFonts w:ascii="Times New Roman" w:hAnsi="Times New Roman"/>
          <w:b w:val="0"/>
          <w:i/>
          <w:sz w:val="24"/>
          <w:lang w:val="nl-NL"/>
        </w:rPr>
        <w:t>Căn cứ Luật Hải quan số 54/2014/QH13 ngày 23</w:t>
      </w:r>
      <w:r w:rsidRPr="00F17BE1">
        <w:rPr>
          <w:rFonts w:ascii="Times New Roman" w:hAnsi="Times New Roman"/>
          <w:b w:val="0"/>
          <w:i/>
          <w:sz w:val="24"/>
          <w:vertAlign w:val="superscript"/>
          <w:lang w:val="nl-NL"/>
        </w:rPr>
        <w:t xml:space="preserve"> </w:t>
      </w:r>
      <w:r w:rsidRPr="00F17BE1">
        <w:rPr>
          <w:rFonts w:ascii="Times New Roman" w:hAnsi="Times New Roman"/>
          <w:b w:val="0"/>
          <w:i/>
          <w:sz w:val="24"/>
          <w:lang w:val="nl-NL"/>
        </w:rPr>
        <w:t>tháng 6 năm 2014;</w:t>
      </w:r>
    </w:p>
    <w:p w14:paraId="67093233" w14:textId="77777777" w:rsidR="00F17BE1" w:rsidRPr="00F17BE1" w:rsidRDefault="00F17BE1" w:rsidP="00F17BE1">
      <w:pPr>
        <w:widowControl w:val="0"/>
        <w:spacing w:before="60"/>
        <w:ind w:left="0"/>
        <w:rPr>
          <w:rFonts w:ascii="Times New Roman" w:hAnsi="Times New Roman"/>
          <w:i/>
          <w:sz w:val="24"/>
          <w:szCs w:val="24"/>
          <w:lang w:val="nl-NL"/>
        </w:rPr>
      </w:pPr>
      <w:r w:rsidRPr="00F17BE1">
        <w:rPr>
          <w:rFonts w:ascii="Times New Roman" w:hAnsi="Times New Roman"/>
          <w:i/>
          <w:sz w:val="24"/>
          <w:lang w:val="nl-NL"/>
        </w:rPr>
        <w:t xml:space="preserve">Căn cứ Nghị định số 08/2015/NĐ-CP ngày 21 tháng 01 năm 2015 của Chính phủ quy định chi tiết và biện pháp thi hành Luật Hải quan về thủ tục hải quan, kiểm tra, giám sát, kiểm soát hải quan; </w:t>
      </w:r>
      <w:r w:rsidRPr="00F17BE1">
        <w:rPr>
          <w:rFonts w:ascii="Times New Roman" w:eastAsia="Times New Roman" w:hAnsi="Times New Roman"/>
          <w:i/>
          <w:sz w:val="24"/>
          <w:szCs w:val="24"/>
          <w:lang w:val="nl-NL"/>
        </w:rPr>
        <w:t xml:space="preserve">Nghị định số 59/2018/NĐ-CP ngày 20 tháng 4 năm 2018 của Chính phủ sửa đổi, bổ sung một số điều của Nghị định số 08/2015/NĐ-CP </w:t>
      </w:r>
      <w:r w:rsidRPr="00F17BE1">
        <w:rPr>
          <w:rFonts w:ascii="Times New Roman" w:hAnsi="Times New Roman"/>
          <w:i/>
          <w:sz w:val="24"/>
          <w:szCs w:val="24"/>
          <w:lang w:val="nl-NL"/>
        </w:rPr>
        <w:t>của Chính phủ quy định chi tiết và biện pháp thi hành Luật Hải quan về thủ tục hải quan, kiểm tra, giám sát, kiểm soát hải quan;</w:t>
      </w:r>
    </w:p>
    <w:p w14:paraId="66D7B4F4" w14:textId="77777777" w:rsidR="00F17BE1" w:rsidRPr="00F17BE1" w:rsidRDefault="00F17BE1" w:rsidP="00F17BE1">
      <w:pPr>
        <w:widowControl w:val="0"/>
        <w:ind w:left="0"/>
        <w:rPr>
          <w:rFonts w:ascii="Times New Roman" w:hAnsi="Times New Roman"/>
          <w:i/>
          <w:sz w:val="24"/>
          <w:lang w:val="nl-NL"/>
        </w:rPr>
      </w:pPr>
      <w:r w:rsidRPr="00F17BE1">
        <w:rPr>
          <w:rFonts w:ascii="Times New Roman" w:hAnsi="Times New Roman"/>
          <w:i/>
          <w:sz w:val="24"/>
          <w:lang w:val="nl-NL"/>
        </w:rPr>
        <w:t>Căn cứ Nghị định số 31/2018/NĐ-CP ngày 08/03/2018 của Chính phủ quy định chi tiết Luật Quản lý ngoại thương  về xuất xứ hàng hóa;</w:t>
      </w:r>
    </w:p>
    <w:p w14:paraId="7C45DA17" w14:textId="77777777" w:rsidR="00F17BE1" w:rsidRPr="00F17BE1" w:rsidRDefault="00F17BE1" w:rsidP="00F17BE1">
      <w:pPr>
        <w:widowControl w:val="0"/>
        <w:ind w:left="0"/>
        <w:rPr>
          <w:rFonts w:ascii="Times New Roman" w:hAnsi="Times New Roman"/>
          <w:i/>
          <w:sz w:val="24"/>
          <w:lang w:val="nl-NL"/>
        </w:rPr>
      </w:pPr>
      <w:r w:rsidRPr="00F17BE1">
        <w:rPr>
          <w:rFonts w:ascii="Times New Roman" w:hAnsi="Times New Roman"/>
          <w:i/>
          <w:sz w:val="24"/>
          <w:lang w:val="nl-NL"/>
        </w:rPr>
        <w:t>Căn cứ Nghị định số 87/2017/NĐ-CP ngày 26/7/2017 của Chính phủ quy định chức năng, nhiệm vụ, quyền hạn và cơ cấu tổ chức của Bộ Tài chính;</w:t>
      </w:r>
    </w:p>
    <w:p w14:paraId="1ECCA250" w14:textId="77777777" w:rsidR="00F17BE1" w:rsidRPr="00F17BE1" w:rsidRDefault="00F17BE1" w:rsidP="00F17BE1">
      <w:pPr>
        <w:widowControl w:val="0"/>
        <w:ind w:left="0"/>
        <w:rPr>
          <w:rFonts w:ascii="Times New Roman" w:hAnsi="Times New Roman"/>
          <w:i/>
          <w:sz w:val="24"/>
          <w:lang w:val="nl-NL"/>
        </w:rPr>
      </w:pPr>
      <w:r w:rsidRPr="00F17BE1">
        <w:rPr>
          <w:rFonts w:ascii="Times New Roman" w:hAnsi="Times New Roman"/>
          <w:i/>
          <w:sz w:val="24"/>
          <w:lang w:val="nl-NL"/>
        </w:rPr>
        <w:t>Xét đề nghị của  …………………………………………………………………. ,</w:t>
      </w:r>
    </w:p>
    <w:p w14:paraId="2B7B9794" w14:textId="77777777" w:rsidR="00F17BE1" w:rsidRPr="00F17BE1" w:rsidRDefault="00F17BE1" w:rsidP="00F17BE1">
      <w:pPr>
        <w:ind w:left="0"/>
        <w:jc w:val="center"/>
        <w:rPr>
          <w:rFonts w:ascii="Times New Roman" w:eastAsia="Arial" w:hAnsi="Times New Roman"/>
          <w:b/>
          <w:bCs/>
          <w:sz w:val="26"/>
          <w:lang w:val="nl-NL"/>
        </w:rPr>
      </w:pPr>
      <w:r w:rsidRPr="00F17BE1">
        <w:rPr>
          <w:rFonts w:ascii="Times New Roman" w:eastAsia="Arial" w:hAnsi="Times New Roman"/>
          <w:b/>
          <w:bCs/>
          <w:sz w:val="26"/>
          <w:lang w:val="nl-NL"/>
        </w:rPr>
        <w:t>QUYẾT ĐỊNH:</w:t>
      </w:r>
    </w:p>
    <w:p w14:paraId="3F72CB4D" w14:textId="77777777" w:rsidR="00F17BE1" w:rsidRPr="00F17BE1" w:rsidRDefault="00F17BE1" w:rsidP="00F17BE1">
      <w:pPr>
        <w:ind w:left="0"/>
        <w:rPr>
          <w:rFonts w:ascii="Times New Roman" w:eastAsia="Arial" w:hAnsi="Times New Roman"/>
          <w:sz w:val="24"/>
        </w:rPr>
      </w:pPr>
      <w:r w:rsidRPr="00F17BE1">
        <w:rPr>
          <w:rFonts w:ascii="Times New Roman" w:eastAsia="Arial" w:hAnsi="Times New Roman"/>
          <w:b/>
          <w:bCs/>
          <w:sz w:val="24"/>
        </w:rPr>
        <w:t>Điều 1.</w:t>
      </w:r>
      <w:r w:rsidRPr="00F17BE1">
        <w:rPr>
          <w:rFonts w:ascii="Times New Roman" w:eastAsia="Arial" w:hAnsi="Times New Roman"/>
          <w:sz w:val="24"/>
        </w:rPr>
        <w:t xml:space="preserve"> Kiểm tra việc khai xuất xứ hàng hóa tại ………………………………;</w:t>
      </w:r>
    </w:p>
    <w:p w14:paraId="31EE2E34" w14:textId="77777777" w:rsidR="00F17BE1" w:rsidRPr="00F17BE1" w:rsidRDefault="00F17BE1" w:rsidP="00F17BE1">
      <w:pPr>
        <w:ind w:left="0"/>
        <w:rPr>
          <w:rFonts w:ascii="Times New Roman" w:eastAsia="Arial" w:hAnsi="Times New Roman"/>
          <w:sz w:val="24"/>
        </w:rPr>
      </w:pPr>
      <w:r w:rsidRPr="00F17BE1">
        <w:rPr>
          <w:rFonts w:ascii="Times New Roman" w:eastAsia="Arial" w:hAnsi="Times New Roman"/>
          <w:sz w:val="24"/>
        </w:rPr>
        <w:t>Thời kỳ kiểm tra: ……………………………………………….......................</w:t>
      </w:r>
    </w:p>
    <w:p w14:paraId="196F4394" w14:textId="77777777" w:rsidR="00F17BE1" w:rsidRPr="00F17BE1" w:rsidRDefault="00F17BE1" w:rsidP="00F17BE1">
      <w:pPr>
        <w:ind w:left="0"/>
        <w:rPr>
          <w:rFonts w:ascii="Times New Roman" w:eastAsia="Arial" w:hAnsi="Times New Roman"/>
          <w:sz w:val="24"/>
        </w:rPr>
      </w:pPr>
      <w:r w:rsidRPr="00F17BE1">
        <w:rPr>
          <w:rFonts w:ascii="Times New Roman" w:eastAsia="Arial" w:hAnsi="Times New Roman"/>
          <w:sz w:val="24"/>
        </w:rPr>
        <w:t>Thời hạn kiểm tra là ……….. ngày, kể từ ngày công bố Quyết định kiểm tra.</w:t>
      </w:r>
    </w:p>
    <w:p w14:paraId="5C805191" w14:textId="77777777" w:rsidR="00F17BE1" w:rsidRPr="00F17BE1" w:rsidRDefault="00F17BE1" w:rsidP="00F17BE1">
      <w:pPr>
        <w:ind w:left="0"/>
        <w:rPr>
          <w:rFonts w:ascii="Times New Roman" w:eastAsia="Arial" w:hAnsi="Times New Roman"/>
          <w:sz w:val="24"/>
        </w:rPr>
      </w:pPr>
      <w:r w:rsidRPr="00F17BE1">
        <w:rPr>
          <w:rFonts w:ascii="Times New Roman" w:eastAsia="Arial" w:hAnsi="Times New Roman"/>
          <w:b/>
          <w:bCs/>
          <w:sz w:val="24"/>
        </w:rPr>
        <w:t>Điều 2.</w:t>
      </w:r>
      <w:r w:rsidRPr="00F17BE1">
        <w:rPr>
          <w:rFonts w:ascii="Times New Roman" w:eastAsia="Arial" w:hAnsi="Times New Roman"/>
          <w:sz w:val="24"/>
        </w:rPr>
        <w:t xml:space="preserve"> Thành lập Đoàn kiểm tra, gồm các ông (bà) có tên sau đây:</w:t>
      </w:r>
    </w:p>
    <w:p w14:paraId="41C6087C" w14:textId="77777777" w:rsidR="00F17BE1" w:rsidRPr="00F17BE1" w:rsidRDefault="00F17BE1" w:rsidP="00F17BE1">
      <w:pPr>
        <w:ind w:left="0"/>
        <w:rPr>
          <w:rFonts w:ascii="Times New Roman" w:eastAsia="Arial" w:hAnsi="Times New Roman"/>
          <w:sz w:val="24"/>
        </w:rPr>
      </w:pPr>
      <w:r w:rsidRPr="00F17BE1">
        <w:rPr>
          <w:rFonts w:ascii="Times New Roman" w:eastAsia="Arial" w:hAnsi="Times New Roman"/>
          <w:sz w:val="24"/>
        </w:rPr>
        <w:t>1. …………………………………………………………., Trưởng đoàn;</w:t>
      </w:r>
    </w:p>
    <w:p w14:paraId="65404A99" w14:textId="77777777" w:rsidR="00F17BE1" w:rsidRPr="00F17BE1" w:rsidRDefault="00F17BE1" w:rsidP="00F17BE1">
      <w:pPr>
        <w:ind w:left="0"/>
        <w:rPr>
          <w:rFonts w:ascii="Times New Roman" w:eastAsia="Arial" w:hAnsi="Times New Roman"/>
          <w:sz w:val="24"/>
        </w:rPr>
      </w:pPr>
      <w:r w:rsidRPr="00F17BE1">
        <w:rPr>
          <w:rFonts w:ascii="Times New Roman" w:eastAsia="Arial" w:hAnsi="Times New Roman"/>
          <w:sz w:val="24"/>
        </w:rPr>
        <w:t>2. ……………………….................................. .......</w:t>
      </w:r>
      <w:r w:rsidRPr="00F17BE1">
        <w:rPr>
          <w:rFonts w:ascii="Times New Roman" w:eastAsia="Arial" w:hAnsi="Times New Roman"/>
          <w:sz w:val="24"/>
        </w:rPr>
        <w:tab/>
        <w:t>Phó Trưởng đoàn (nếu có);</w:t>
      </w:r>
    </w:p>
    <w:p w14:paraId="6E7AA958" w14:textId="77777777" w:rsidR="00F17BE1" w:rsidRPr="00F17BE1" w:rsidRDefault="00F17BE1" w:rsidP="00F17BE1">
      <w:pPr>
        <w:ind w:left="0"/>
        <w:rPr>
          <w:rFonts w:ascii="Times New Roman" w:eastAsia="Arial" w:hAnsi="Times New Roman"/>
          <w:sz w:val="24"/>
        </w:rPr>
      </w:pPr>
      <w:r w:rsidRPr="00F17BE1">
        <w:rPr>
          <w:rFonts w:ascii="Times New Roman" w:eastAsia="Arial" w:hAnsi="Times New Roman"/>
          <w:sz w:val="24"/>
        </w:rPr>
        <w:t>3. …………..............................................................thành viên;</w:t>
      </w:r>
    </w:p>
    <w:p w14:paraId="72BF8608" w14:textId="77777777" w:rsidR="00F17BE1" w:rsidRPr="00F17BE1" w:rsidRDefault="00F17BE1" w:rsidP="00F17BE1">
      <w:pPr>
        <w:ind w:left="0"/>
        <w:rPr>
          <w:rFonts w:ascii="Times New Roman" w:eastAsia="Arial" w:hAnsi="Times New Roman"/>
          <w:sz w:val="24"/>
        </w:rPr>
      </w:pPr>
      <w:r w:rsidRPr="00F17BE1">
        <w:rPr>
          <w:rFonts w:ascii="Times New Roman" w:eastAsia="Arial" w:hAnsi="Times New Roman"/>
          <w:b/>
          <w:bCs/>
          <w:sz w:val="24"/>
        </w:rPr>
        <w:t>Điều 3.</w:t>
      </w:r>
      <w:r w:rsidRPr="00F17BE1">
        <w:rPr>
          <w:rFonts w:ascii="Times New Roman" w:eastAsia="Arial" w:hAnsi="Times New Roman"/>
          <w:sz w:val="24"/>
        </w:rPr>
        <w:t xml:space="preserve"> Nội dung kiểm tra ……………………………………… </w:t>
      </w:r>
    </w:p>
    <w:p w14:paraId="3885E4DB" w14:textId="77777777" w:rsidR="00F17BE1" w:rsidRPr="00F17BE1" w:rsidRDefault="00F17BE1" w:rsidP="00F17BE1">
      <w:pPr>
        <w:ind w:left="0"/>
        <w:rPr>
          <w:rFonts w:ascii="Times New Roman" w:eastAsia="Arial" w:hAnsi="Times New Roman"/>
          <w:sz w:val="24"/>
        </w:rPr>
      </w:pPr>
      <w:r w:rsidRPr="00F17BE1">
        <w:rPr>
          <w:rFonts w:ascii="Times New Roman" w:eastAsia="Arial" w:hAnsi="Times New Roman"/>
          <w:b/>
          <w:bCs/>
          <w:sz w:val="24"/>
        </w:rPr>
        <w:t>Điều 4.</w:t>
      </w:r>
      <w:r w:rsidRPr="00F17BE1">
        <w:rPr>
          <w:rFonts w:ascii="Times New Roman" w:eastAsia="Arial" w:hAnsi="Times New Roman"/>
          <w:sz w:val="24"/>
        </w:rPr>
        <w:t xml:space="preserve"> Quyết định này có hiệu lực từ ngày ký. Các ông (bà) có tên tại Điều 2 và các cơ quan, tổ chức, cá nhân có liên quan chịu trách nhiệm thi hành Quyết định này./.</w:t>
      </w:r>
    </w:p>
    <w:p w14:paraId="03A97A75" w14:textId="77777777" w:rsidR="00F17BE1" w:rsidRPr="00F17BE1" w:rsidRDefault="00F17BE1" w:rsidP="00F17BE1">
      <w:pPr>
        <w:ind w:left="0"/>
        <w:rPr>
          <w:rFonts w:ascii="Times New Roman" w:eastAsia="Arial" w:hAnsi="Times New Roman"/>
          <w:sz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428"/>
      </w:tblGrid>
      <w:tr w:rsidR="00F17BE1" w:rsidRPr="00F17BE1" w14:paraId="4369BB36" w14:textId="77777777" w:rsidTr="000B7F1A">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14:paraId="17CB8644" w14:textId="77777777" w:rsidR="00F17BE1" w:rsidRPr="00F17BE1" w:rsidRDefault="00F17BE1" w:rsidP="00F17BE1">
            <w:pPr>
              <w:ind w:left="0"/>
              <w:jc w:val="left"/>
              <w:rPr>
                <w:rFonts w:ascii="Times New Roman" w:eastAsia="Arial" w:hAnsi="Times New Roman"/>
                <w:sz w:val="24"/>
              </w:rPr>
            </w:pPr>
            <w:r w:rsidRPr="00F17BE1">
              <w:rPr>
                <w:rFonts w:ascii="Times New Roman" w:eastAsia="Arial" w:hAnsi="Times New Roman"/>
              </w:rPr>
              <w:t> </w:t>
            </w:r>
            <w:r w:rsidRPr="00F17BE1">
              <w:rPr>
                <w:rFonts w:ascii="Times New Roman" w:eastAsia="Arial" w:hAnsi="Times New Roman"/>
                <w:b/>
                <w:bCs/>
                <w:i/>
                <w:iCs/>
                <w:sz w:val="24"/>
              </w:rPr>
              <w:t>Nơi nhận:</w:t>
            </w:r>
            <w:r w:rsidRPr="00F17BE1">
              <w:rPr>
                <w:rFonts w:ascii="Times New Roman" w:eastAsia="Arial" w:hAnsi="Times New Roman"/>
                <w:b/>
                <w:bCs/>
                <w:i/>
                <w:iCs/>
                <w:sz w:val="24"/>
              </w:rPr>
              <w:br/>
            </w:r>
            <w:r w:rsidRPr="00F17BE1">
              <w:rPr>
                <w:rFonts w:ascii="Times New Roman" w:eastAsia="Arial" w:hAnsi="Times New Roman"/>
              </w:rPr>
              <w:t>- Tên tổ chức, cá nhân;</w:t>
            </w:r>
            <w:r w:rsidRPr="00F17BE1">
              <w:rPr>
                <w:rFonts w:ascii="Times New Roman" w:eastAsia="Arial" w:hAnsi="Times New Roman"/>
              </w:rPr>
              <w:br/>
              <w:t>- Như Điều 4;</w:t>
            </w:r>
            <w:r w:rsidRPr="00F17BE1">
              <w:rPr>
                <w:rFonts w:ascii="Times New Roman" w:eastAsia="Arial" w:hAnsi="Times New Roman"/>
              </w:rPr>
              <w:br/>
              <w:t>- Lưu: VT, đơn vị soạn thảo (...bản).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5EA952C" w14:textId="77777777" w:rsidR="00F17BE1" w:rsidRPr="00F17BE1" w:rsidRDefault="00F17BE1" w:rsidP="00F17BE1">
            <w:pPr>
              <w:ind w:left="0"/>
              <w:jc w:val="center"/>
              <w:rPr>
                <w:rFonts w:ascii="Times New Roman" w:eastAsia="Arial" w:hAnsi="Times New Roman"/>
                <w:sz w:val="24"/>
              </w:rPr>
            </w:pPr>
            <w:r w:rsidRPr="00F17BE1">
              <w:rPr>
                <w:rFonts w:ascii="Times New Roman" w:hAnsi="Times New Roman"/>
                <w:b/>
                <w:sz w:val="26"/>
                <w:lang w:val="nl-NL"/>
              </w:rPr>
              <w:t>THỦ TRƯỞNG CƠ QUAN HẢI QUAN CÓ THẨM QUYỀN</w:t>
            </w:r>
            <w:r w:rsidRPr="00F17BE1">
              <w:rPr>
                <w:rFonts w:ascii="Times New Roman" w:eastAsia="Arial" w:hAnsi="Times New Roman"/>
                <w:sz w:val="26"/>
              </w:rPr>
              <w:br/>
            </w:r>
            <w:r w:rsidRPr="00F17BE1">
              <w:rPr>
                <w:rFonts w:ascii="Times New Roman" w:eastAsia="Arial" w:hAnsi="Times New Roman"/>
                <w:i/>
                <w:iCs/>
                <w:sz w:val="24"/>
              </w:rPr>
              <w:t>(Ký, ghi rõ tên và đóng dấu)</w:t>
            </w:r>
          </w:p>
        </w:tc>
      </w:tr>
    </w:tbl>
    <w:p w14:paraId="4A3FD49E" w14:textId="77777777" w:rsidR="00F17BE1" w:rsidRPr="00F17BE1" w:rsidRDefault="00F17BE1" w:rsidP="00F17BE1">
      <w:pPr>
        <w:ind w:left="0"/>
        <w:rPr>
          <w:rFonts w:ascii="Times New Roman" w:eastAsia="Arial" w:hAnsi="Times New Roman"/>
        </w:rPr>
      </w:pPr>
    </w:p>
    <w:p w14:paraId="6F86B363" w14:textId="77777777" w:rsidR="00F17BE1" w:rsidRPr="00F17BE1" w:rsidRDefault="00F17BE1" w:rsidP="00F17BE1">
      <w:pPr>
        <w:ind w:left="0"/>
        <w:jc w:val="right"/>
        <w:rPr>
          <w:rFonts w:ascii="Times New Roman" w:hAnsi="Times New Roman"/>
          <w:b/>
          <w:sz w:val="28"/>
          <w:szCs w:val="28"/>
        </w:rPr>
      </w:pPr>
      <w:r w:rsidRPr="00F17BE1">
        <w:rPr>
          <w:rFonts w:ascii="Times New Roman" w:hAnsi="Times New Roman"/>
          <w:b/>
          <w:sz w:val="28"/>
          <w:szCs w:val="28"/>
        </w:rPr>
        <w:lastRenderedPageBreak/>
        <w:t>Phụ lục IV</w:t>
      </w:r>
    </w:p>
    <w:p w14:paraId="1D9CCA10" w14:textId="77777777" w:rsidR="00F17BE1" w:rsidRPr="00F17BE1" w:rsidRDefault="00F17BE1" w:rsidP="00F17BE1">
      <w:pPr>
        <w:ind w:left="0"/>
        <w:rPr>
          <w:rFonts w:ascii="Times New Roman" w:hAnsi="Times New Roman"/>
          <w:b/>
          <w:sz w:val="28"/>
          <w:szCs w:val="28"/>
        </w:rPr>
      </w:pPr>
    </w:p>
    <w:p w14:paraId="23008D46" w14:textId="77777777" w:rsidR="00F17BE1" w:rsidRPr="00F17BE1" w:rsidRDefault="00F17BE1" w:rsidP="00F17BE1">
      <w:pPr>
        <w:ind w:left="0"/>
        <w:rPr>
          <w:rFonts w:ascii="Times New Roman" w:hAnsi="Times New Roman"/>
        </w:rPr>
      </w:pPr>
    </w:p>
    <w:tbl>
      <w:tblPr>
        <w:tblStyle w:val="TableGrid"/>
        <w:tblW w:w="0" w:type="auto"/>
        <w:tblLayout w:type="fixed"/>
        <w:tblLook w:val="04A0" w:firstRow="1" w:lastRow="0" w:firstColumn="1" w:lastColumn="0" w:noHBand="0" w:noVBand="1"/>
      </w:tblPr>
      <w:tblGrid>
        <w:gridCol w:w="675"/>
        <w:gridCol w:w="6096"/>
        <w:gridCol w:w="2693"/>
      </w:tblGrid>
      <w:tr w:rsidR="00F17BE1" w:rsidRPr="00F17BE1" w14:paraId="15832A10" w14:textId="77777777" w:rsidTr="000B7F1A">
        <w:tc>
          <w:tcPr>
            <w:tcW w:w="675" w:type="dxa"/>
          </w:tcPr>
          <w:p w14:paraId="67387884" w14:textId="77777777" w:rsidR="00F17BE1" w:rsidRPr="00F17BE1" w:rsidRDefault="00F17BE1" w:rsidP="00F17BE1">
            <w:pPr>
              <w:ind w:left="0"/>
              <w:jc w:val="center"/>
              <w:rPr>
                <w:b/>
              </w:rPr>
            </w:pPr>
            <w:r w:rsidRPr="00F17BE1">
              <w:rPr>
                <w:b/>
              </w:rPr>
              <w:t>STT</w:t>
            </w:r>
          </w:p>
        </w:tc>
        <w:tc>
          <w:tcPr>
            <w:tcW w:w="6096" w:type="dxa"/>
          </w:tcPr>
          <w:p w14:paraId="7C7441BB" w14:textId="77777777" w:rsidR="00F17BE1" w:rsidRPr="00F17BE1" w:rsidRDefault="00F17BE1" w:rsidP="00F17BE1">
            <w:pPr>
              <w:ind w:left="0"/>
              <w:jc w:val="center"/>
              <w:rPr>
                <w:b/>
              </w:rPr>
            </w:pPr>
            <w:r w:rsidRPr="00F17BE1">
              <w:rPr>
                <w:b/>
              </w:rPr>
              <w:t>TÊN BIỂU MẪU</w:t>
            </w:r>
          </w:p>
        </w:tc>
        <w:tc>
          <w:tcPr>
            <w:tcW w:w="2693" w:type="dxa"/>
          </w:tcPr>
          <w:p w14:paraId="130AA4B6" w14:textId="77777777" w:rsidR="00F17BE1" w:rsidRPr="00F17BE1" w:rsidRDefault="00F17BE1" w:rsidP="00F17BE1">
            <w:pPr>
              <w:ind w:left="0"/>
              <w:jc w:val="center"/>
              <w:rPr>
                <w:b/>
              </w:rPr>
            </w:pPr>
            <w:r w:rsidRPr="00F17BE1">
              <w:rPr>
                <w:b/>
              </w:rPr>
              <w:t>SỐ HIỆU</w:t>
            </w:r>
          </w:p>
          <w:p w14:paraId="1A5DA4AC" w14:textId="77777777" w:rsidR="00F17BE1" w:rsidRPr="00F17BE1" w:rsidRDefault="00F17BE1" w:rsidP="00F17BE1">
            <w:pPr>
              <w:ind w:left="0"/>
              <w:jc w:val="center"/>
              <w:rPr>
                <w:b/>
              </w:rPr>
            </w:pPr>
          </w:p>
        </w:tc>
      </w:tr>
      <w:tr w:rsidR="00F17BE1" w:rsidRPr="00F17BE1" w14:paraId="552AD631" w14:textId="77777777" w:rsidTr="000B7F1A">
        <w:tc>
          <w:tcPr>
            <w:tcW w:w="675" w:type="dxa"/>
          </w:tcPr>
          <w:p w14:paraId="63F1578A" w14:textId="77777777" w:rsidR="00F17BE1" w:rsidRPr="00F17BE1" w:rsidRDefault="00F17BE1" w:rsidP="00F17BE1">
            <w:pPr>
              <w:spacing w:before="240"/>
              <w:ind w:left="0"/>
              <w:jc w:val="center"/>
              <w:rPr>
                <w:sz w:val="28"/>
                <w:szCs w:val="28"/>
              </w:rPr>
            </w:pPr>
            <w:r w:rsidRPr="00F17BE1">
              <w:rPr>
                <w:sz w:val="28"/>
                <w:szCs w:val="28"/>
              </w:rPr>
              <w:t>1</w:t>
            </w:r>
          </w:p>
        </w:tc>
        <w:tc>
          <w:tcPr>
            <w:tcW w:w="6096" w:type="dxa"/>
          </w:tcPr>
          <w:p w14:paraId="3CB83E05" w14:textId="77777777" w:rsidR="00F17BE1" w:rsidRPr="00F17BE1" w:rsidRDefault="00F17BE1" w:rsidP="00F17BE1">
            <w:pPr>
              <w:spacing w:before="240"/>
              <w:ind w:left="0"/>
              <w:rPr>
                <w:sz w:val="28"/>
                <w:szCs w:val="28"/>
              </w:rPr>
            </w:pPr>
            <w:r w:rsidRPr="00F17BE1">
              <w:rPr>
                <w:sz w:val="28"/>
                <w:szCs w:val="28"/>
              </w:rPr>
              <w:t>Chỉ tiêu thông tin đề nghị trừ lùi Giấy chứng nhận xuất xứ hàng hóa</w:t>
            </w:r>
          </w:p>
          <w:p w14:paraId="03302D72" w14:textId="77777777" w:rsidR="00F17BE1" w:rsidRPr="00F17BE1" w:rsidRDefault="00F17BE1" w:rsidP="00F17BE1">
            <w:pPr>
              <w:spacing w:before="240"/>
              <w:ind w:left="0"/>
              <w:rPr>
                <w:sz w:val="28"/>
                <w:szCs w:val="28"/>
              </w:rPr>
            </w:pPr>
          </w:p>
        </w:tc>
        <w:tc>
          <w:tcPr>
            <w:tcW w:w="2693" w:type="dxa"/>
          </w:tcPr>
          <w:p w14:paraId="6A4C29E8" w14:textId="77777777" w:rsidR="00F17BE1" w:rsidRPr="00F17BE1" w:rsidRDefault="00F17BE1" w:rsidP="00F17BE1">
            <w:pPr>
              <w:ind w:left="0"/>
              <w:jc w:val="center"/>
              <w:rPr>
                <w:sz w:val="28"/>
                <w:szCs w:val="28"/>
              </w:rPr>
            </w:pPr>
          </w:p>
          <w:p w14:paraId="06F08BAB" w14:textId="77777777" w:rsidR="00F17BE1" w:rsidRPr="00F17BE1" w:rsidRDefault="00F17BE1" w:rsidP="00F17BE1">
            <w:pPr>
              <w:ind w:left="0"/>
              <w:jc w:val="center"/>
              <w:rPr>
                <w:sz w:val="28"/>
                <w:szCs w:val="28"/>
              </w:rPr>
            </w:pPr>
            <w:r w:rsidRPr="00F17BE1">
              <w:rPr>
                <w:sz w:val="28"/>
                <w:szCs w:val="28"/>
              </w:rPr>
              <w:t>01/CT/ĐNTL/GSQL</w:t>
            </w:r>
          </w:p>
        </w:tc>
      </w:tr>
      <w:tr w:rsidR="00F17BE1" w:rsidRPr="00F17BE1" w14:paraId="6DE11743" w14:textId="77777777" w:rsidTr="000B7F1A">
        <w:tc>
          <w:tcPr>
            <w:tcW w:w="675" w:type="dxa"/>
          </w:tcPr>
          <w:p w14:paraId="6768030B" w14:textId="77777777" w:rsidR="00F17BE1" w:rsidRPr="00F17BE1" w:rsidRDefault="00F17BE1" w:rsidP="00F17BE1">
            <w:pPr>
              <w:spacing w:before="360"/>
              <w:ind w:left="0"/>
              <w:jc w:val="center"/>
              <w:rPr>
                <w:sz w:val="28"/>
                <w:szCs w:val="28"/>
              </w:rPr>
            </w:pPr>
            <w:r w:rsidRPr="00F17BE1">
              <w:rPr>
                <w:sz w:val="28"/>
                <w:szCs w:val="28"/>
              </w:rPr>
              <w:t>2</w:t>
            </w:r>
          </w:p>
        </w:tc>
        <w:tc>
          <w:tcPr>
            <w:tcW w:w="6096" w:type="dxa"/>
          </w:tcPr>
          <w:p w14:paraId="1C49B6C2" w14:textId="77777777" w:rsidR="00F17BE1" w:rsidRPr="00F17BE1" w:rsidRDefault="00F17BE1" w:rsidP="00F17BE1">
            <w:pPr>
              <w:spacing w:before="360"/>
              <w:ind w:left="0"/>
              <w:rPr>
                <w:sz w:val="28"/>
                <w:szCs w:val="28"/>
                <w:lang w:val="it-IT"/>
              </w:rPr>
            </w:pPr>
            <w:r w:rsidRPr="00F17BE1">
              <w:rPr>
                <w:sz w:val="28"/>
                <w:szCs w:val="28"/>
                <w:lang w:val="it-IT"/>
              </w:rPr>
              <w:t>Đề nghị trừ lùi Giấy chứng nhận xuất xứ hàng hóa</w:t>
            </w:r>
          </w:p>
          <w:p w14:paraId="52F4EA52" w14:textId="77777777" w:rsidR="00F17BE1" w:rsidRPr="00F17BE1" w:rsidRDefault="00F17BE1" w:rsidP="00F17BE1">
            <w:pPr>
              <w:spacing w:before="240"/>
              <w:ind w:left="0"/>
              <w:rPr>
                <w:sz w:val="28"/>
                <w:szCs w:val="28"/>
              </w:rPr>
            </w:pPr>
          </w:p>
        </w:tc>
        <w:tc>
          <w:tcPr>
            <w:tcW w:w="2693" w:type="dxa"/>
          </w:tcPr>
          <w:p w14:paraId="18CE2E53" w14:textId="77777777" w:rsidR="00F17BE1" w:rsidRPr="00F17BE1" w:rsidRDefault="00F17BE1" w:rsidP="00F17BE1">
            <w:pPr>
              <w:ind w:left="0"/>
              <w:jc w:val="center"/>
              <w:rPr>
                <w:sz w:val="28"/>
                <w:szCs w:val="28"/>
              </w:rPr>
            </w:pPr>
          </w:p>
          <w:p w14:paraId="38D3D429" w14:textId="77777777" w:rsidR="00F17BE1" w:rsidRPr="00F17BE1" w:rsidRDefault="00F17BE1" w:rsidP="00F17BE1">
            <w:pPr>
              <w:ind w:left="0"/>
              <w:jc w:val="center"/>
              <w:rPr>
                <w:sz w:val="28"/>
                <w:szCs w:val="28"/>
              </w:rPr>
            </w:pPr>
            <w:r w:rsidRPr="00F17BE1">
              <w:rPr>
                <w:sz w:val="28"/>
                <w:szCs w:val="28"/>
              </w:rPr>
              <w:t>02</w:t>
            </w:r>
            <w:r w:rsidRPr="00F17BE1">
              <w:rPr>
                <w:sz w:val="28"/>
                <w:szCs w:val="28"/>
                <w:lang w:val="am-ET"/>
              </w:rPr>
              <w:t>/</w:t>
            </w:r>
            <w:r w:rsidRPr="00F17BE1">
              <w:rPr>
                <w:sz w:val="28"/>
                <w:szCs w:val="28"/>
              </w:rPr>
              <w:t>ĐNTL</w:t>
            </w:r>
            <w:r w:rsidRPr="00F17BE1">
              <w:rPr>
                <w:sz w:val="28"/>
                <w:szCs w:val="28"/>
                <w:lang w:val="am-ET"/>
              </w:rPr>
              <w:t>/</w:t>
            </w:r>
            <w:r w:rsidRPr="00F17BE1">
              <w:rPr>
                <w:sz w:val="28"/>
                <w:szCs w:val="28"/>
              </w:rPr>
              <w:t>GSQL</w:t>
            </w:r>
          </w:p>
          <w:p w14:paraId="317EF09A" w14:textId="77777777" w:rsidR="00F17BE1" w:rsidRPr="00F17BE1" w:rsidRDefault="00F17BE1" w:rsidP="00F17BE1">
            <w:pPr>
              <w:ind w:left="0"/>
              <w:jc w:val="center"/>
              <w:rPr>
                <w:sz w:val="28"/>
                <w:szCs w:val="28"/>
              </w:rPr>
            </w:pPr>
          </w:p>
        </w:tc>
      </w:tr>
      <w:tr w:rsidR="00F17BE1" w:rsidRPr="00F17BE1" w14:paraId="189584E7" w14:textId="77777777" w:rsidTr="000B7F1A">
        <w:tc>
          <w:tcPr>
            <w:tcW w:w="675" w:type="dxa"/>
          </w:tcPr>
          <w:p w14:paraId="6F4664F1" w14:textId="77777777" w:rsidR="00F17BE1" w:rsidRPr="00F17BE1" w:rsidRDefault="00F17BE1" w:rsidP="00F17BE1">
            <w:pPr>
              <w:spacing w:before="360"/>
              <w:ind w:left="0"/>
              <w:jc w:val="center"/>
              <w:rPr>
                <w:sz w:val="28"/>
                <w:szCs w:val="28"/>
              </w:rPr>
            </w:pPr>
            <w:r w:rsidRPr="00F17BE1">
              <w:rPr>
                <w:sz w:val="28"/>
                <w:szCs w:val="28"/>
              </w:rPr>
              <w:t>3</w:t>
            </w:r>
          </w:p>
        </w:tc>
        <w:tc>
          <w:tcPr>
            <w:tcW w:w="6096" w:type="dxa"/>
          </w:tcPr>
          <w:p w14:paraId="7A9B5846" w14:textId="77777777" w:rsidR="00F17BE1" w:rsidRPr="00F17BE1" w:rsidRDefault="00F17BE1" w:rsidP="00F17BE1">
            <w:pPr>
              <w:spacing w:before="360"/>
              <w:ind w:left="0"/>
              <w:rPr>
                <w:sz w:val="28"/>
                <w:szCs w:val="28"/>
              </w:rPr>
            </w:pPr>
            <w:r w:rsidRPr="00F17BE1">
              <w:rPr>
                <w:sz w:val="28"/>
                <w:szCs w:val="28"/>
              </w:rPr>
              <w:t>Theo dõi, trừ lùi Giấy chứng nhận xuất xứ hàng hóa</w:t>
            </w:r>
          </w:p>
          <w:p w14:paraId="349676D5" w14:textId="77777777" w:rsidR="00F17BE1" w:rsidRPr="00F17BE1" w:rsidRDefault="00F17BE1" w:rsidP="00F17BE1">
            <w:pPr>
              <w:spacing w:before="240"/>
              <w:ind w:left="0"/>
              <w:rPr>
                <w:sz w:val="28"/>
                <w:szCs w:val="28"/>
              </w:rPr>
            </w:pPr>
          </w:p>
        </w:tc>
        <w:tc>
          <w:tcPr>
            <w:tcW w:w="2693" w:type="dxa"/>
          </w:tcPr>
          <w:p w14:paraId="0B599788" w14:textId="77777777" w:rsidR="00F17BE1" w:rsidRPr="00F17BE1" w:rsidRDefault="00F17BE1" w:rsidP="00F17BE1">
            <w:pPr>
              <w:ind w:left="0"/>
              <w:jc w:val="center"/>
              <w:rPr>
                <w:sz w:val="28"/>
                <w:szCs w:val="28"/>
              </w:rPr>
            </w:pPr>
          </w:p>
          <w:p w14:paraId="07170132" w14:textId="77777777" w:rsidR="00F17BE1" w:rsidRPr="00F17BE1" w:rsidRDefault="00F17BE1" w:rsidP="00F17BE1">
            <w:pPr>
              <w:ind w:left="0"/>
              <w:jc w:val="center"/>
              <w:rPr>
                <w:sz w:val="28"/>
                <w:szCs w:val="28"/>
              </w:rPr>
            </w:pPr>
            <w:r w:rsidRPr="00F17BE1">
              <w:rPr>
                <w:sz w:val="28"/>
                <w:szCs w:val="28"/>
              </w:rPr>
              <w:t>03/TDTL/GSQL</w:t>
            </w:r>
          </w:p>
        </w:tc>
      </w:tr>
    </w:tbl>
    <w:p w14:paraId="3B184C10" w14:textId="77777777" w:rsidR="00F17BE1" w:rsidRPr="00F17BE1" w:rsidRDefault="00F17BE1" w:rsidP="00F17BE1">
      <w:pPr>
        <w:ind w:left="0"/>
        <w:rPr>
          <w:rFonts w:ascii="Times New Roman" w:hAnsi="Times New Roman"/>
          <w:sz w:val="28"/>
          <w:szCs w:val="28"/>
        </w:rPr>
      </w:pPr>
    </w:p>
    <w:p w14:paraId="3330C836" w14:textId="2E2AD9DB" w:rsidR="00F17BE1" w:rsidRPr="00F17BE1" w:rsidRDefault="00F17BE1" w:rsidP="00F17BE1">
      <w:pPr>
        <w:spacing w:before="0" w:after="0"/>
        <w:ind w:left="0"/>
        <w:jc w:val="left"/>
        <w:rPr>
          <w:rFonts w:ascii="Times New Roman" w:hAnsi="Times New Roman"/>
          <w:sz w:val="28"/>
          <w:szCs w:val="28"/>
        </w:rPr>
      </w:pPr>
      <w:r w:rsidRPr="00F17BE1">
        <w:rPr>
          <w:rFonts w:ascii="Times New Roman" w:hAnsi="Times New Roman"/>
          <w:sz w:val="28"/>
          <w:szCs w:val="28"/>
        </w:rPr>
        <w:br w:type="page"/>
      </w:r>
    </w:p>
    <w:p w14:paraId="739A61F7" w14:textId="77777777" w:rsidR="00F17BE1" w:rsidRPr="00F17BE1" w:rsidRDefault="00F17BE1" w:rsidP="00F17BE1">
      <w:pPr>
        <w:ind w:left="0"/>
        <w:rPr>
          <w:rFonts w:ascii="Times New Roman" w:hAnsi="Times New Roman"/>
          <w:b/>
          <w:i/>
        </w:rPr>
      </w:pPr>
      <w:r w:rsidRPr="00F17BE1">
        <w:rPr>
          <w:rFonts w:ascii="Times New Roman" w:hAnsi="Times New Roman"/>
          <w:b/>
          <w:i/>
        </w:rPr>
        <w:lastRenderedPageBreak/>
        <w:t>Mẫu số 01/CT/ĐNTL/GSQL</w:t>
      </w:r>
    </w:p>
    <w:p w14:paraId="04AD2776" w14:textId="77777777" w:rsidR="00F17BE1" w:rsidRPr="00F17BE1" w:rsidRDefault="00F17BE1" w:rsidP="00F17BE1">
      <w:pPr>
        <w:ind w:left="0"/>
        <w:jc w:val="center"/>
        <w:rPr>
          <w:rFonts w:ascii="Times New Roman" w:hAnsi="Times New Roman"/>
          <w:b/>
          <w:sz w:val="28"/>
          <w:szCs w:val="28"/>
        </w:rPr>
      </w:pPr>
      <w:r w:rsidRPr="00F17BE1">
        <w:rPr>
          <w:rFonts w:ascii="Times New Roman" w:hAnsi="Times New Roman"/>
          <w:b/>
        </w:rPr>
        <w:br/>
      </w:r>
      <w:r w:rsidRPr="00F17BE1">
        <w:rPr>
          <w:rFonts w:ascii="Times New Roman" w:hAnsi="Times New Roman"/>
          <w:b/>
          <w:sz w:val="28"/>
          <w:szCs w:val="28"/>
        </w:rPr>
        <w:t>Chỉ tiêu thông tin đề nghị trừ lùi Giấy chứng nhận xuất xứ hàng hóa</w:t>
      </w:r>
    </w:p>
    <w:p w14:paraId="01CF8E8C" w14:textId="77777777" w:rsidR="00F17BE1" w:rsidRPr="00F17BE1" w:rsidRDefault="00F17BE1" w:rsidP="00F17BE1">
      <w:pPr>
        <w:tabs>
          <w:tab w:val="left" w:pos="5760"/>
        </w:tabs>
        <w:spacing w:before="240"/>
        <w:ind w:left="0"/>
        <w:jc w:val="center"/>
        <w:rPr>
          <w:rFonts w:ascii="Times New Roman" w:hAnsi="Times New Roman"/>
          <w:i/>
          <w:sz w:val="28"/>
          <w:szCs w:val="28"/>
        </w:rPr>
      </w:pPr>
      <w:r w:rsidRPr="00F17BE1">
        <w:rPr>
          <w:rFonts w:ascii="Times New Roman" w:hAnsi="Times New Roman"/>
          <w:i/>
          <w:sz w:val="28"/>
          <w:szCs w:val="28"/>
        </w:rPr>
        <w:t>(Ban hành kèm theo Thông tư số 38/2018/TT-BTC  ngày 20 tháng 04 năm 2018 của Bộ trưởng Bộ Tài chính)</w:t>
      </w:r>
    </w:p>
    <w:p w14:paraId="129C3893" w14:textId="77777777" w:rsidR="00F17BE1" w:rsidRPr="00F17BE1" w:rsidRDefault="00F17BE1" w:rsidP="00F17BE1">
      <w:pPr>
        <w:ind w:left="0"/>
        <w:jc w:val="center"/>
        <w:rPr>
          <w:rFonts w:ascii="Times New Roman" w:hAnsi="Times New Roman"/>
          <w:b/>
        </w:rPr>
      </w:pPr>
    </w:p>
    <w:p w14:paraId="0E331D39" w14:textId="77777777" w:rsidR="00F17BE1" w:rsidRPr="00F17BE1" w:rsidRDefault="00F17BE1" w:rsidP="00F17BE1">
      <w:pPr>
        <w:ind w:left="0"/>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5245"/>
        <w:gridCol w:w="992"/>
      </w:tblGrid>
      <w:tr w:rsidR="00F17BE1" w:rsidRPr="00F17BE1" w14:paraId="747202AC" w14:textId="77777777" w:rsidTr="000B7F1A">
        <w:tc>
          <w:tcPr>
            <w:tcW w:w="817" w:type="dxa"/>
            <w:shd w:val="clear" w:color="auto" w:fill="auto"/>
          </w:tcPr>
          <w:p w14:paraId="59F4D891" w14:textId="77777777" w:rsidR="00F17BE1" w:rsidRPr="00F17BE1" w:rsidRDefault="00F17BE1" w:rsidP="00F17BE1">
            <w:pPr>
              <w:spacing w:before="60"/>
              <w:ind w:left="0"/>
              <w:jc w:val="center"/>
              <w:rPr>
                <w:rFonts w:ascii="Times New Roman" w:hAnsi="Times New Roman"/>
                <w:b/>
                <w:sz w:val="28"/>
                <w:szCs w:val="28"/>
              </w:rPr>
            </w:pPr>
            <w:r w:rsidRPr="00F17BE1">
              <w:rPr>
                <w:rFonts w:ascii="Times New Roman" w:hAnsi="Times New Roman"/>
                <w:b/>
                <w:sz w:val="28"/>
                <w:szCs w:val="28"/>
              </w:rPr>
              <w:t>STT</w:t>
            </w:r>
          </w:p>
        </w:tc>
        <w:tc>
          <w:tcPr>
            <w:tcW w:w="2410" w:type="dxa"/>
            <w:shd w:val="clear" w:color="auto" w:fill="auto"/>
          </w:tcPr>
          <w:p w14:paraId="212509BF" w14:textId="77777777" w:rsidR="00F17BE1" w:rsidRPr="00F17BE1" w:rsidRDefault="00F17BE1" w:rsidP="00F17BE1">
            <w:pPr>
              <w:spacing w:before="60"/>
              <w:ind w:left="0"/>
              <w:jc w:val="center"/>
              <w:rPr>
                <w:rFonts w:ascii="Times New Roman" w:hAnsi="Times New Roman"/>
                <w:b/>
                <w:sz w:val="28"/>
                <w:szCs w:val="28"/>
              </w:rPr>
            </w:pPr>
            <w:r w:rsidRPr="00F17BE1">
              <w:rPr>
                <w:rFonts w:ascii="Times New Roman" w:hAnsi="Times New Roman"/>
                <w:b/>
                <w:sz w:val="28"/>
                <w:szCs w:val="28"/>
              </w:rPr>
              <w:t>Chỉ tiêu thông tin</w:t>
            </w:r>
          </w:p>
        </w:tc>
        <w:tc>
          <w:tcPr>
            <w:tcW w:w="5245" w:type="dxa"/>
            <w:shd w:val="clear" w:color="auto" w:fill="auto"/>
          </w:tcPr>
          <w:p w14:paraId="24F39A69" w14:textId="77777777" w:rsidR="00F17BE1" w:rsidRPr="00F17BE1" w:rsidRDefault="00F17BE1" w:rsidP="00F17BE1">
            <w:pPr>
              <w:spacing w:before="60"/>
              <w:ind w:left="0"/>
              <w:jc w:val="center"/>
              <w:rPr>
                <w:rFonts w:ascii="Times New Roman" w:hAnsi="Times New Roman"/>
                <w:b/>
                <w:sz w:val="28"/>
                <w:szCs w:val="28"/>
              </w:rPr>
            </w:pPr>
            <w:r w:rsidRPr="00F17BE1">
              <w:rPr>
                <w:rFonts w:ascii="Times New Roman" w:hAnsi="Times New Roman"/>
                <w:b/>
                <w:sz w:val="28"/>
                <w:szCs w:val="28"/>
              </w:rPr>
              <w:t>Mô tả, ghi chú</w:t>
            </w:r>
          </w:p>
        </w:tc>
        <w:tc>
          <w:tcPr>
            <w:tcW w:w="992" w:type="dxa"/>
          </w:tcPr>
          <w:p w14:paraId="30778690" w14:textId="77777777" w:rsidR="00F17BE1" w:rsidRPr="00F17BE1" w:rsidRDefault="00F17BE1" w:rsidP="00F17BE1">
            <w:pPr>
              <w:spacing w:before="60"/>
              <w:ind w:left="0"/>
              <w:jc w:val="center"/>
              <w:rPr>
                <w:rFonts w:ascii="Times New Roman" w:hAnsi="Times New Roman"/>
                <w:b/>
              </w:rPr>
            </w:pPr>
            <w:r w:rsidRPr="00F17BE1">
              <w:rPr>
                <w:rFonts w:ascii="Times New Roman" w:hAnsi="Times New Roman"/>
                <w:b/>
              </w:rPr>
              <w:t>Bảng mã</w:t>
            </w:r>
          </w:p>
        </w:tc>
      </w:tr>
      <w:tr w:rsidR="00F17BE1" w:rsidRPr="00F17BE1" w14:paraId="595DCCEB" w14:textId="77777777" w:rsidTr="000B7F1A">
        <w:tc>
          <w:tcPr>
            <w:tcW w:w="817" w:type="dxa"/>
            <w:shd w:val="clear" w:color="auto" w:fill="auto"/>
          </w:tcPr>
          <w:p w14:paraId="54DD81CF" w14:textId="77777777" w:rsidR="00F17BE1" w:rsidRPr="00F17BE1" w:rsidRDefault="00F17BE1" w:rsidP="00F17BE1">
            <w:pPr>
              <w:numPr>
                <w:ilvl w:val="0"/>
                <w:numId w:val="33"/>
              </w:numPr>
              <w:adjustRightInd w:val="0"/>
              <w:spacing w:before="60" w:after="0"/>
              <w:ind w:left="0" w:firstLine="0"/>
              <w:jc w:val="left"/>
              <w:rPr>
                <w:rFonts w:ascii="Times New Roman" w:hAnsi="Times New Roman"/>
                <w:sz w:val="28"/>
                <w:szCs w:val="28"/>
              </w:rPr>
            </w:pPr>
            <w:r w:rsidRPr="00F17BE1">
              <w:rPr>
                <w:rFonts w:ascii="Times New Roman" w:hAnsi="Times New Roman"/>
                <w:sz w:val="28"/>
                <w:szCs w:val="28"/>
              </w:rPr>
              <w:t>1</w:t>
            </w:r>
          </w:p>
        </w:tc>
        <w:tc>
          <w:tcPr>
            <w:tcW w:w="2410" w:type="dxa"/>
            <w:shd w:val="clear" w:color="auto" w:fill="auto"/>
          </w:tcPr>
          <w:p w14:paraId="50C9CFAB"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Tên tổ chức, cá nhân</w:t>
            </w:r>
          </w:p>
        </w:tc>
        <w:tc>
          <w:tcPr>
            <w:tcW w:w="5245" w:type="dxa"/>
            <w:shd w:val="clear" w:color="auto" w:fill="auto"/>
          </w:tcPr>
          <w:p w14:paraId="6930BB6B"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Tên tổ chức, cá nhận đề nghị trừ lùi</w:t>
            </w:r>
          </w:p>
        </w:tc>
        <w:tc>
          <w:tcPr>
            <w:tcW w:w="992" w:type="dxa"/>
          </w:tcPr>
          <w:p w14:paraId="0D92F215" w14:textId="77777777" w:rsidR="00F17BE1" w:rsidRPr="00F17BE1" w:rsidRDefault="00F17BE1" w:rsidP="00F17BE1">
            <w:pPr>
              <w:spacing w:before="60"/>
              <w:ind w:left="0"/>
              <w:jc w:val="center"/>
              <w:rPr>
                <w:rFonts w:ascii="Times New Roman" w:hAnsi="Times New Roman"/>
              </w:rPr>
            </w:pPr>
          </w:p>
        </w:tc>
      </w:tr>
      <w:tr w:rsidR="00F17BE1" w:rsidRPr="00F17BE1" w14:paraId="781FA5BE" w14:textId="77777777" w:rsidTr="000B7F1A">
        <w:tc>
          <w:tcPr>
            <w:tcW w:w="817" w:type="dxa"/>
            <w:shd w:val="clear" w:color="auto" w:fill="auto"/>
          </w:tcPr>
          <w:p w14:paraId="7E8B4389" w14:textId="77777777" w:rsidR="00F17BE1" w:rsidRPr="00F17BE1" w:rsidRDefault="00F17BE1" w:rsidP="00F17BE1">
            <w:pPr>
              <w:numPr>
                <w:ilvl w:val="0"/>
                <w:numId w:val="33"/>
              </w:numPr>
              <w:adjustRightInd w:val="0"/>
              <w:spacing w:before="60" w:after="0"/>
              <w:ind w:left="0" w:firstLine="0"/>
              <w:jc w:val="left"/>
              <w:rPr>
                <w:rFonts w:ascii="Times New Roman" w:hAnsi="Times New Roman"/>
                <w:sz w:val="28"/>
                <w:szCs w:val="28"/>
              </w:rPr>
            </w:pPr>
            <w:r w:rsidRPr="00F17BE1">
              <w:rPr>
                <w:rFonts w:ascii="Times New Roman" w:hAnsi="Times New Roman"/>
                <w:sz w:val="28"/>
                <w:szCs w:val="28"/>
              </w:rPr>
              <w:t>N</w:t>
            </w:r>
          </w:p>
        </w:tc>
        <w:tc>
          <w:tcPr>
            <w:tcW w:w="2410" w:type="dxa"/>
            <w:shd w:val="clear" w:color="auto" w:fill="auto"/>
          </w:tcPr>
          <w:p w14:paraId="3FAADBC0"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Mã số thuế</w:t>
            </w:r>
          </w:p>
        </w:tc>
        <w:tc>
          <w:tcPr>
            <w:tcW w:w="5245" w:type="dxa"/>
            <w:shd w:val="clear" w:color="auto" w:fill="auto"/>
          </w:tcPr>
          <w:p w14:paraId="18BD2DB1"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Nhập mã số thuế của tổ chức, cá nhân</w:t>
            </w:r>
          </w:p>
        </w:tc>
        <w:tc>
          <w:tcPr>
            <w:tcW w:w="992" w:type="dxa"/>
          </w:tcPr>
          <w:p w14:paraId="2C8EAA15" w14:textId="77777777" w:rsidR="00F17BE1" w:rsidRPr="00F17BE1" w:rsidRDefault="00F17BE1" w:rsidP="00F17BE1">
            <w:pPr>
              <w:spacing w:before="60"/>
              <w:ind w:left="0"/>
              <w:jc w:val="center"/>
              <w:rPr>
                <w:rFonts w:ascii="Times New Roman" w:hAnsi="Times New Roman"/>
              </w:rPr>
            </w:pPr>
          </w:p>
        </w:tc>
      </w:tr>
      <w:tr w:rsidR="00F17BE1" w:rsidRPr="00F17BE1" w14:paraId="26DFE79C" w14:textId="77777777" w:rsidTr="000B7F1A">
        <w:tc>
          <w:tcPr>
            <w:tcW w:w="817" w:type="dxa"/>
            <w:shd w:val="clear" w:color="auto" w:fill="auto"/>
          </w:tcPr>
          <w:p w14:paraId="71265A1D" w14:textId="77777777" w:rsidR="00F17BE1" w:rsidRPr="00F17BE1" w:rsidRDefault="00F17BE1" w:rsidP="00F17BE1">
            <w:pPr>
              <w:numPr>
                <w:ilvl w:val="0"/>
                <w:numId w:val="33"/>
              </w:numPr>
              <w:adjustRightInd w:val="0"/>
              <w:spacing w:before="60" w:after="0"/>
              <w:ind w:left="0" w:firstLine="0"/>
              <w:jc w:val="left"/>
              <w:rPr>
                <w:rFonts w:ascii="Times New Roman" w:hAnsi="Times New Roman"/>
                <w:sz w:val="28"/>
                <w:szCs w:val="28"/>
              </w:rPr>
            </w:pPr>
            <w:r w:rsidRPr="00F17BE1">
              <w:rPr>
                <w:rFonts w:ascii="Times New Roman" w:hAnsi="Times New Roman"/>
                <w:sz w:val="28"/>
                <w:szCs w:val="28"/>
              </w:rPr>
              <w:t>N</w:t>
            </w:r>
          </w:p>
        </w:tc>
        <w:tc>
          <w:tcPr>
            <w:tcW w:w="2410" w:type="dxa"/>
            <w:shd w:val="clear" w:color="auto" w:fill="auto"/>
          </w:tcPr>
          <w:p w14:paraId="675C008C"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Ngày đề nghị</w:t>
            </w:r>
          </w:p>
        </w:tc>
        <w:tc>
          <w:tcPr>
            <w:tcW w:w="5245" w:type="dxa"/>
            <w:shd w:val="clear" w:color="auto" w:fill="auto"/>
          </w:tcPr>
          <w:p w14:paraId="4F8DD7FF"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Là ngày hệ thống tiếp nhận đề nghị</w:t>
            </w:r>
          </w:p>
        </w:tc>
        <w:tc>
          <w:tcPr>
            <w:tcW w:w="992" w:type="dxa"/>
          </w:tcPr>
          <w:p w14:paraId="0FA42303" w14:textId="77777777" w:rsidR="00F17BE1" w:rsidRPr="00F17BE1" w:rsidRDefault="00F17BE1" w:rsidP="00F17BE1">
            <w:pPr>
              <w:spacing w:before="60"/>
              <w:ind w:left="0"/>
              <w:jc w:val="center"/>
              <w:rPr>
                <w:rFonts w:ascii="Times New Roman" w:hAnsi="Times New Roman"/>
              </w:rPr>
            </w:pPr>
          </w:p>
        </w:tc>
      </w:tr>
      <w:tr w:rsidR="00F17BE1" w:rsidRPr="00F17BE1" w14:paraId="7EB0DF77" w14:textId="77777777" w:rsidTr="000B7F1A">
        <w:tc>
          <w:tcPr>
            <w:tcW w:w="817" w:type="dxa"/>
            <w:shd w:val="clear" w:color="auto" w:fill="auto"/>
          </w:tcPr>
          <w:p w14:paraId="76C50404" w14:textId="77777777" w:rsidR="00F17BE1" w:rsidRPr="00F17BE1" w:rsidRDefault="00F17BE1" w:rsidP="00F17BE1">
            <w:pPr>
              <w:numPr>
                <w:ilvl w:val="0"/>
                <w:numId w:val="33"/>
              </w:numPr>
              <w:adjustRightInd w:val="0"/>
              <w:spacing w:before="60" w:after="0"/>
              <w:ind w:left="0" w:firstLine="0"/>
              <w:jc w:val="left"/>
              <w:rPr>
                <w:rFonts w:ascii="Times New Roman" w:hAnsi="Times New Roman"/>
                <w:sz w:val="28"/>
                <w:szCs w:val="28"/>
              </w:rPr>
            </w:pPr>
          </w:p>
        </w:tc>
        <w:tc>
          <w:tcPr>
            <w:tcW w:w="2410" w:type="dxa"/>
            <w:shd w:val="clear" w:color="auto" w:fill="auto"/>
          </w:tcPr>
          <w:p w14:paraId="7F37FE11"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 xml:space="preserve">Chi cục Hải quan </w:t>
            </w:r>
          </w:p>
        </w:tc>
        <w:tc>
          <w:tcPr>
            <w:tcW w:w="5245" w:type="dxa"/>
            <w:shd w:val="clear" w:color="auto" w:fill="auto"/>
          </w:tcPr>
          <w:p w14:paraId="221AD2AE"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Tên Chi cục Hải quan nơi tiếp nhận đề nghị trừ lùi</w:t>
            </w:r>
          </w:p>
        </w:tc>
        <w:tc>
          <w:tcPr>
            <w:tcW w:w="992" w:type="dxa"/>
          </w:tcPr>
          <w:p w14:paraId="7A112477" w14:textId="77777777" w:rsidR="00F17BE1" w:rsidRPr="00F17BE1" w:rsidRDefault="00F17BE1" w:rsidP="00F17BE1">
            <w:pPr>
              <w:spacing w:before="60"/>
              <w:ind w:left="0"/>
              <w:jc w:val="center"/>
              <w:rPr>
                <w:rFonts w:ascii="Times New Roman" w:hAnsi="Times New Roman"/>
              </w:rPr>
            </w:pPr>
            <w:r w:rsidRPr="00F17BE1">
              <w:rPr>
                <w:rFonts w:ascii="Times New Roman" w:hAnsi="Times New Roman"/>
              </w:rPr>
              <w:t>X</w:t>
            </w:r>
          </w:p>
        </w:tc>
      </w:tr>
      <w:tr w:rsidR="00F17BE1" w:rsidRPr="00F17BE1" w14:paraId="512F2269" w14:textId="77777777" w:rsidTr="000B7F1A">
        <w:tc>
          <w:tcPr>
            <w:tcW w:w="817" w:type="dxa"/>
            <w:shd w:val="clear" w:color="auto" w:fill="auto"/>
          </w:tcPr>
          <w:p w14:paraId="6279CA32" w14:textId="77777777" w:rsidR="00F17BE1" w:rsidRPr="00F17BE1" w:rsidRDefault="00F17BE1" w:rsidP="00F17BE1">
            <w:pPr>
              <w:numPr>
                <w:ilvl w:val="0"/>
                <w:numId w:val="33"/>
              </w:numPr>
              <w:adjustRightInd w:val="0"/>
              <w:spacing w:before="60" w:after="0"/>
              <w:ind w:left="0" w:firstLine="0"/>
              <w:jc w:val="left"/>
              <w:rPr>
                <w:rFonts w:ascii="Times New Roman" w:hAnsi="Times New Roman"/>
                <w:sz w:val="28"/>
                <w:szCs w:val="28"/>
              </w:rPr>
            </w:pPr>
          </w:p>
        </w:tc>
        <w:tc>
          <w:tcPr>
            <w:tcW w:w="2410" w:type="dxa"/>
            <w:shd w:val="clear" w:color="auto" w:fill="auto"/>
          </w:tcPr>
          <w:p w14:paraId="754EC4A4"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Mẫu C/O</w:t>
            </w:r>
          </w:p>
        </w:tc>
        <w:tc>
          <w:tcPr>
            <w:tcW w:w="5245" w:type="dxa"/>
            <w:shd w:val="clear" w:color="auto" w:fill="auto"/>
          </w:tcPr>
          <w:p w14:paraId="69DAB7AB"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Nhập mẫu C/O theo từng hiệp định</w:t>
            </w:r>
          </w:p>
        </w:tc>
        <w:tc>
          <w:tcPr>
            <w:tcW w:w="992" w:type="dxa"/>
          </w:tcPr>
          <w:p w14:paraId="06C51123" w14:textId="77777777" w:rsidR="00F17BE1" w:rsidRPr="00F17BE1" w:rsidRDefault="00F17BE1" w:rsidP="00F17BE1">
            <w:pPr>
              <w:spacing w:before="60"/>
              <w:ind w:left="0"/>
              <w:jc w:val="center"/>
              <w:rPr>
                <w:rFonts w:ascii="Times New Roman" w:hAnsi="Times New Roman"/>
              </w:rPr>
            </w:pPr>
          </w:p>
        </w:tc>
      </w:tr>
      <w:tr w:rsidR="00F17BE1" w:rsidRPr="00F17BE1" w14:paraId="6E5F0E58" w14:textId="77777777" w:rsidTr="000B7F1A">
        <w:tc>
          <w:tcPr>
            <w:tcW w:w="817" w:type="dxa"/>
            <w:shd w:val="clear" w:color="auto" w:fill="auto"/>
          </w:tcPr>
          <w:p w14:paraId="184806EA" w14:textId="77777777" w:rsidR="00F17BE1" w:rsidRPr="00F17BE1" w:rsidRDefault="00F17BE1" w:rsidP="00F17BE1">
            <w:pPr>
              <w:numPr>
                <w:ilvl w:val="0"/>
                <w:numId w:val="33"/>
              </w:numPr>
              <w:adjustRightInd w:val="0"/>
              <w:spacing w:before="60" w:after="0"/>
              <w:ind w:left="0" w:firstLine="0"/>
              <w:jc w:val="left"/>
              <w:rPr>
                <w:rFonts w:ascii="Times New Roman" w:hAnsi="Times New Roman"/>
                <w:sz w:val="28"/>
                <w:szCs w:val="28"/>
              </w:rPr>
            </w:pPr>
          </w:p>
        </w:tc>
        <w:tc>
          <w:tcPr>
            <w:tcW w:w="2410" w:type="dxa"/>
            <w:shd w:val="clear" w:color="auto" w:fill="auto"/>
          </w:tcPr>
          <w:p w14:paraId="1E3E00A6"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Số tham chiếu</w:t>
            </w:r>
          </w:p>
        </w:tc>
        <w:tc>
          <w:tcPr>
            <w:tcW w:w="5245" w:type="dxa"/>
            <w:shd w:val="clear" w:color="auto" w:fill="auto"/>
          </w:tcPr>
          <w:p w14:paraId="4BAB9847"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Nhập số tham chiếu C/O</w:t>
            </w:r>
          </w:p>
        </w:tc>
        <w:tc>
          <w:tcPr>
            <w:tcW w:w="992" w:type="dxa"/>
          </w:tcPr>
          <w:p w14:paraId="10FDA992" w14:textId="77777777" w:rsidR="00F17BE1" w:rsidRPr="00F17BE1" w:rsidRDefault="00F17BE1" w:rsidP="00F17BE1">
            <w:pPr>
              <w:spacing w:before="60"/>
              <w:ind w:left="0"/>
              <w:jc w:val="center"/>
              <w:rPr>
                <w:rFonts w:ascii="Times New Roman" w:hAnsi="Times New Roman"/>
              </w:rPr>
            </w:pPr>
          </w:p>
        </w:tc>
      </w:tr>
      <w:tr w:rsidR="00F17BE1" w:rsidRPr="00F17BE1" w14:paraId="054A8C34" w14:textId="77777777" w:rsidTr="000B7F1A">
        <w:tc>
          <w:tcPr>
            <w:tcW w:w="817" w:type="dxa"/>
            <w:shd w:val="clear" w:color="auto" w:fill="auto"/>
          </w:tcPr>
          <w:p w14:paraId="4FB62AAC" w14:textId="77777777" w:rsidR="00F17BE1" w:rsidRPr="00F17BE1" w:rsidRDefault="00F17BE1" w:rsidP="00F17BE1">
            <w:pPr>
              <w:numPr>
                <w:ilvl w:val="0"/>
                <w:numId w:val="33"/>
              </w:numPr>
              <w:adjustRightInd w:val="0"/>
              <w:spacing w:before="60" w:after="0"/>
              <w:ind w:left="0" w:firstLine="0"/>
              <w:jc w:val="left"/>
              <w:rPr>
                <w:rFonts w:ascii="Times New Roman" w:hAnsi="Times New Roman"/>
                <w:sz w:val="28"/>
                <w:szCs w:val="28"/>
              </w:rPr>
            </w:pPr>
          </w:p>
        </w:tc>
        <w:tc>
          <w:tcPr>
            <w:tcW w:w="2410" w:type="dxa"/>
            <w:shd w:val="clear" w:color="auto" w:fill="auto"/>
          </w:tcPr>
          <w:p w14:paraId="1A8FE71F"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Nơi cấp</w:t>
            </w:r>
          </w:p>
        </w:tc>
        <w:tc>
          <w:tcPr>
            <w:tcW w:w="5245" w:type="dxa"/>
            <w:shd w:val="clear" w:color="auto" w:fill="auto"/>
          </w:tcPr>
          <w:p w14:paraId="1DA2538D"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 xml:space="preserve">Nhập cơ quan có thẩm quyền cấp C/O </w:t>
            </w:r>
          </w:p>
        </w:tc>
        <w:tc>
          <w:tcPr>
            <w:tcW w:w="992" w:type="dxa"/>
          </w:tcPr>
          <w:p w14:paraId="776C000B" w14:textId="77777777" w:rsidR="00F17BE1" w:rsidRPr="00F17BE1" w:rsidRDefault="00F17BE1" w:rsidP="00F17BE1">
            <w:pPr>
              <w:spacing w:before="60"/>
              <w:ind w:left="0"/>
              <w:jc w:val="center"/>
              <w:rPr>
                <w:rFonts w:ascii="Times New Roman" w:hAnsi="Times New Roman"/>
              </w:rPr>
            </w:pPr>
          </w:p>
        </w:tc>
      </w:tr>
      <w:tr w:rsidR="00F17BE1" w:rsidRPr="00F17BE1" w14:paraId="5C9295AF" w14:textId="77777777" w:rsidTr="000B7F1A">
        <w:tc>
          <w:tcPr>
            <w:tcW w:w="817" w:type="dxa"/>
            <w:shd w:val="clear" w:color="auto" w:fill="auto"/>
          </w:tcPr>
          <w:p w14:paraId="17F15114" w14:textId="77777777" w:rsidR="00F17BE1" w:rsidRPr="00F17BE1" w:rsidRDefault="00F17BE1" w:rsidP="00F17BE1">
            <w:pPr>
              <w:numPr>
                <w:ilvl w:val="0"/>
                <w:numId w:val="33"/>
              </w:numPr>
              <w:adjustRightInd w:val="0"/>
              <w:spacing w:before="60" w:after="0"/>
              <w:ind w:left="0" w:firstLine="0"/>
              <w:jc w:val="left"/>
              <w:rPr>
                <w:rFonts w:ascii="Times New Roman" w:hAnsi="Times New Roman"/>
                <w:sz w:val="28"/>
                <w:szCs w:val="28"/>
              </w:rPr>
            </w:pPr>
          </w:p>
        </w:tc>
        <w:tc>
          <w:tcPr>
            <w:tcW w:w="2410" w:type="dxa"/>
            <w:shd w:val="clear" w:color="auto" w:fill="auto"/>
          </w:tcPr>
          <w:p w14:paraId="1FC029DC"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Ngày C/O</w:t>
            </w:r>
          </w:p>
        </w:tc>
        <w:tc>
          <w:tcPr>
            <w:tcW w:w="5245" w:type="dxa"/>
            <w:shd w:val="clear" w:color="auto" w:fill="auto"/>
          </w:tcPr>
          <w:p w14:paraId="2A129C3D"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Ngày cấp C/O</w:t>
            </w:r>
          </w:p>
        </w:tc>
        <w:tc>
          <w:tcPr>
            <w:tcW w:w="992" w:type="dxa"/>
          </w:tcPr>
          <w:p w14:paraId="2700964B" w14:textId="77777777" w:rsidR="00F17BE1" w:rsidRPr="00F17BE1" w:rsidRDefault="00F17BE1" w:rsidP="00F17BE1">
            <w:pPr>
              <w:spacing w:before="60"/>
              <w:ind w:left="0"/>
              <w:jc w:val="center"/>
              <w:rPr>
                <w:rFonts w:ascii="Times New Roman" w:hAnsi="Times New Roman"/>
              </w:rPr>
            </w:pPr>
          </w:p>
        </w:tc>
      </w:tr>
      <w:tr w:rsidR="00F17BE1" w:rsidRPr="00F17BE1" w14:paraId="52F8A383" w14:textId="77777777" w:rsidTr="000B7F1A">
        <w:tc>
          <w:tcPr>
            <w:tcW w:w="817" w:type="dxa"/>
            <w:shd w:val="clear" w:color="auto" w:fill="auto"/>
          </w:tcPr>
          <w:p w14:paraId="7E853DA0" w14:textId="77777777" w:rsidR="00F17BE1" w:rsidRPr="00F17BE1" w:rsidRDefault="00F17BE1" w:rsidP="00F17BE1">
            <w:pPr>
              <w:numPr>
                <w:ilvl w:val="0"/>
                <w:numId w:val="33"/>
              </w:numPr>
              <w:adjustRightInd w:val="0"/>
              <w:spacing w:before="60" w:after="0"/>
              <w:ind w:left="0" w:firstLine="0"/>
              <w:jc w:val="left"/>
              <w:rPr>
                <w:rFonts w:ascii="Times New Roman" w:hAnsi="Times New Roman"/>
                <w:sz w:val="28"/>
                <w:szCs w:val="28"/>
              </w:rPr>
            </w:pPr>
          </w:p>
        </w:tc>
        <w:tc>
          <w:tcPr>
            <w:tcW w:w="2410" w:type="dxa"/>
            <w:shd w:val="clear" w:color="auto" w:fill="auto"/>
          </w:tcPr>
          <w:p w14:paraId="589A2845"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Địa chỉ kho ngoại quan</w:t>
            </w:r>
          </w:p>
        </w:tc>
        <w:tc>
          <w:tcPr>
            <w:tcW w:w="5245" w:type="dxa"/>
            <w:shd w:val="clear" w:color="auto" w:fill="auto"/>
          </w:tcPr>
          <w:p w14:paraId="2D07D6BA"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Nhập mã kho ngoại quan</w:t>
            </w:r>
          </w:p>
        </w:tc>
        <w:tc>
          <w:tcPr>
            <w:tcW w:w="992" w:type="dxa"/>
          </w:tcPr>
          <w:p w14:paraId="20C57A7C" w14:textId="77777777" w:rsidR="00F17BE1" w:rsidRPr="00F17BE1" w:rsidRDefault="00F17BE1" w:rsidP="00F17BE1">
            <w:pPr>
              <w:spacing w:before="60"/>
              <w:ind w:left="0"/>
              <w:jc w:val="center"/>
              <w:rPr>
                <w:rFonts w:ascii="Times New Roman" w:hAnsi="Times New Roman"/>
              </w:rPr>
            </w:pPr>
            <w:r w:rsidRPr="00F17BE1">
              <w:rPr>
                <w:rFonts w:ascii="Times New Roman" w:hAnsi="Times New Roman"/>
              </w:rPr>
              <w:t>X</w:t>
            </w:r>
          </w:p>
        </w:tc>
      </w:tr>
      <w:tr w:rsidR="00F17BE1" w:rsidRPr="00F17BE1" w14:paraId="3C00C7D5" w14:textId="77777777" w:rsidTr="000B7F1A">
        <w:tc>
          <w:tcPr>
            <w:tcW w:w="817" w:type="dxa"/>
            <w:shd w:val="clear" w:color="auto" w:fill="auto"/>
          </w:tcPr>
          <w:p w14:paraId="27A5C8D6" w14:textId="77777777" w:rsidR="00F17BE1" w:rsidRPr="00F17BE1" w:rsidRDefault="00F17BE1" w:rsidP="00F17BE1">
            <w:pPr>
              <w:numPr>
                <w:ilvl w:val="0"/>
                <w:numId w:val="33"/>
              </w:numPr>
              <w:adjustRightInd w:val="0"/>
              <w:spacing w:before="60" w:after="0"/>
              <w:ind w:left="0" w:firstLine="0"/>
              <w:jc w:val="left"/>
              <w:rPr>
                <w:rFonts w:ascii="Times New Roman" w:hAnsi="Times New Roman"/>
                <w:sz w:val="28"/>
                <w:szCs w:val="28"/>
              </w:rPr>
            </w:pPr>
          </w:p>
        </w:tc>
        <w:tc>
          <w:tcPr>
            <w:tcW w:w="2410" w:type="dxa"/>
            <w:shd w:val="clear" w:color="auto" w:fill="auto"/>
          </w:tcPr>
          <w:p w14:paraId="1E1670F7"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Tên hàng</w:t>
            </w:r>
          </w:p>
        </w:tc>
        <w:tc>
          <w:tcPr>
            <w:tcW w:w="5245" w:type="dxa"/>
            <w:shd w:val="clear" w:color="auto" w:fill="auto"/>
          </w:tcPr>
          <w:p w14:paraId="5DF8888C"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Nhập tên hàng nhập khẩu</w:t>
            </w:r>
          </w:p>
        </w:tc>
        <w:tc>
          <w:tcPr>
            <w:tcW w:w="992" w:type="dxa"/>
          </w:tcPr>
          <w:p w14:paraId="229B5461" w14:textId="77777777" w:rsidR="00F17BE1" w:rsidRPr="00F17BE1" w:rsidRDefault="00F17BE1" w:rsidP="00F17BE1">
            <w:pPr>
              <w:spacing w:before="60"/>
              <w:ind w:left="0"/>
              <w:jc w:val="center"/>
              <w:rPr>
                <w:rFonts w:ascii="Times New Roman" w:hAnsi="Times New Roman"/>
              </w:rPr>
            </w:pPr>
          </w:p>
        </w:tc>
      </w:tr>
      <w:tr w:rsidR="00F17BE1" w:rsidRPr="00F17BE1" w14:paraId="48E99689" w14:textId="77777777" w:rsidTr="000B7F1A">
        <w:tc>
          <w:tcPr>
            <w:tcW w:w="817" w:type="dxa"/>
            <w:shd w:val="clear" w:color="auto" w:fill="auto"/>
          </w:tcPr>
          <w:p w14:paraId="04FF11DF" w14:textId="77777777" w:rsidR="00F17BE1" w:rsidRPr="00F17BE1" w:rsidRDefault="00F17BE1" w:rsidP="00F17BE1">
            <w:pPr>
              <w:numPr>
                <w:ilvl w:val="0"/>
                <w:numId w:val="33"/>
              </w:numPr>
              <w:adjustRightInd w:val="0"/>
              <w:spacing w:before="60" w:after="0"/>
              <w:ind w:left="0" w:firstLine="0"/>
              <w:jc w:val="left"/>
              <w:rPr>
                <w:rFonts w:ascii="Times New Roman" w:hAnsi="Times New Roman"/>
                <w:sz w:val="28"/>
                <w:szCs w:val="28"/>
              </w:rPr>
            </w:pPr>
          </w:p>
        </w:tc>
        <w:tc>
          <w:tcPr>
            <w:tcW w:w="2410" w:type="dxa"/>
            <w:shd w:val="clear" w:color="auto" w:fill="auto"/>
          </w:tcPr>
          <w:p w14:paraId="485D432C"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Mã số HS</w:t>
            </w:r>
          </w:p>
        </w:tc>
        <w:tc>
          <w:tcPr>
            <w:tcW w:w="5245" w:type="dxa"/>
            <w:shd w:val="clear" w:color="auto" w:fill="auto"/>
          </w:tcPr>
          <w:p w14:paraId="3CE6BA70"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Nhập mã số HS tương ứng</w:t>
            </w:r>
          </w:p>
        </w:tc>
        <w:tc>
          <w:tcPr>
            <w:tcW w:w="992" w:type="dxa"/>
          </w:tcPr>
          <w:p w14:paraId="7A8B3127" w14:textId="77777777" w:rsidR="00F17BE1" w:rsidRPr="00F17BE1" w:rsidRDefault="00F17BE1" w:rsidP="00F17BE1">
            <w:pPr>
              <w:spacing w:before="60"/>
              <w:ind w:left="0"/>
              <w:jc w:val="center"/>
              <w:rPr>
                <w:rFonts w:ascii="Times New Roman" w:hAnsi="Times New Roman"/>
              </w:rPr>
            </w:pPr>
          </w:p>
        </w:tc>
      </w:tr>
      <w:tr w:rsidR="00F17BE1" w:rsidRPr="00F17BE1" w14:paraId="0036E9DA" w14:textId="77777777" w:rsidTr="000B7F1A">
        <w:tc>
          <w:tcPr>
            <w:tcW w:w="817" w:type="dxa"/>
            <w:shd w:val="clear" w:color="auto" w:fill="auto"/>
          </w:tcPr>
          <w:p w14:paraId="4440D8DD" w14:textId="77777777" w:rsidR="00F17BE1" w:rsidRPr="00F17BE1" w:rsidRDefault="00F17BE1" w:rsidP="00F17BE1">
            <w:pPr>
              <w:numPr>
                <w:ilvl w:val="0"/>
                <w:numId w:val="33"/>
              </w:numPr>
              <w:adjustRightInd w:val="0"/>
              <w:spacing w:before="60" w:after="0"/>
              <w:ind w:left="0" w:firstLine="0"/>
              <w:jc w:val="left"/>
              <w:rPr>
                <w:rFonts w:ascii="Times New Roman" w:hAnsi="Times New Roman"/>
                <w:sz w:val="28"/>
                <w:szCs w:val="28"/>
              </w:rPr>
            </w:pPr>
          </w:p>
        </w:tc>
        <w:tc>
          <w:tcPr>
            <w:tcW w:w="2410" w:type="dxa"/>
            <w:shd w:val="clear" w:color="auto" w:fill="auto"/>
          </w:tcPr>
          <w:p w14:paraId="06CC80FD"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Đơn vị tính</w:t>
            </w:r>
          </w:p>
        </w:tc>
        <w:tc>
          <w:tcPr>
            <w:tcW w:w="5245" w:type="dxa"/>
            <w:shd w:val="clear" w:color="auto" w:fill="auto"/>
          </w:tcPr>
          <w:p w14:paraId="6E7D1032"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Nhập đơn vị tính</w:t>
            </w:r>
          </w:p>
        </w:tc>
        <w:tc>
          <w:tcPr>
            <w:tcW w:w="992" w:type="dxa"/>
          </w:tcPr>
          <w:p w14:paraId="4EE34766" w14:textId="77777777" w:rsidR="00F17BE1" w:rsidRPr="00F17BE1" w:rsidRDefault="00F17BE1" w:rsidP="00F17BE1">
            <w:pPr>
              <w:spacing w:before="60"/>
              <w:ind w:left="0"/>
              <w:jc w:val="center"/>
              <w:rPr>
                <w:rFonts w:ascii="Times New Roman" w:hAnsi="Times New Roman"/>
              </w:rPr>
            </w:pPr>
          </w:p>
        </w:tc>
      </w:tr>
      <w:tr w:rsidR="00F17BE1" w:rsidRPr="00F17BE1" w14:paraId="2CCDAC12" w14:textId="77777777" w:rsidTr="000B7F1A">
        <w:tc>
          <w:tcPr>
            <w:tcW w:w="817" w:type="dxa"/>
            <w:shd w:val="clear" w:color="auto" w:fill="auto"/>
          </w:tcPr>
          <w:p w14:paraId="55B602D9" w14:textId="77777777" w:rsidR="00F17BE1" w:rsidRPr="00F17BE1" w:rsidRDefault="00F17BE1" w:rsidP="00F17BE1">
            <w:pPr>
              <w:numPr>
                <w:ilvl w:val="0"/>
                <w:numId w:val="33"/>
              </w:numPr>
              <w:adjustRightInd w:val="0"/>
              <w:spacing w:before="60" w:after="0"/>
              <w:ind w:left="0" w:firstLine="0"/>
              <w:jc w:val="left"/>
              <w:rPr>
                <w:rFonts w:ascii="Times New Roman" w:hAnsi="Times New Roman"/>
                <w:sz w:val="28"/>
                <w:szCs w:val="28"/>
              </w:rPr>
            </w:pPr>
          </w:p>
        </w:tc>
        <w:tc>
          <w:tcPr>
            <w:tcW w:w="2410" w:type="dxa"/>
            <w:shd w:val="clear" w:color="auto" w:fill="auto"/>
          </w:tcPr>
          <w:p w14:paraId="42981095"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Số lượng</w:t>
            </w:r>
          </w:p>
        </w:tc>
        <w:tc>
          <w:tcPr>
            <w:tcW w:w="5245" w:type="dxa"/>
            <w:shd w:val="clear" w:color="auto" w:fill="auto"/>
          </w:tcPr>
          <w:p w14:paraId="5EC0EC82" w14:textId="77777777" w:rsidR="00F17BE1" w:rsidRPr="00F17BE1" w:rsidRDefault="00F17BE1" w:rsidP="00F17BE1">
            <w:pPr>
              <w:spacing w:before="60"/>
              <w:ind w:left="0"/>
              <w:rPr>
                <w:rFonts w:ascii="Times New Roman" w:hAnsi="Times New Roman"/>
                <w:sz w:val="28"/>
                <w:szCs w:val="28"/>
              </w:rPr>
            </w:pPr>
            <w:r w:rsidRPr="00F17BE1">
              <w:rPr>
                <w:rFonts w:ascii="Times New Roman" w:hAnsi="Times New Roman"/>
                <w:sz w:val="28"/>
                <w:szCs w:val="28"/>
              </w:rPr>
              <w:t>Nhập số lượng hàng hóa nhập khẩu trên C/O</w:t>
            </w:r>
          </w:p>
        </w:tc>
        <w:tc>
          <w:tcPr>
            <w:tcW w:w="992" w:type="dxa"/>
          </w:tcPr>
          <w:p w14:paraId="2A3E22E6" w14:textId="77777777" w:rsidR="00F17BE1" w:rsidRPr="00F17BE1" w:rsidRDefault="00F17BE1" w:rsidP="00F17BE1">
            <w:pPr>
              <w:spacing w:before="60"/>
              <w:ind w:left="0"/>
              <w:jc w:val="center"/>
              <w:rPr>
                <w:rFonts w:ascii="Times New Roman" w:hAnsi="Times New Roman"/>
              </w:rPr>
            </w:pPr>
          </w:p>
        </w:tc>
      </w:tr>
    </w:tbl>
    <w:p w14:paraId="694EF232" w14:textId="77777777" w:rsidR="00F17BE1" w:rsidRPr="00F17BE1" w:rsidRDefault="00F17BE1" w:rsidP="00F17BE1">
      <w:pPr>
        <w:ind w:left="0"/>
        <w:rPr>
          <w:rFonts w:ascii="Times New Roman" w:hAnsi="Times New Roman"/>
        </w:rPr>
      </w:pPr>
    </w:p>
    <w:p w14:paraId="14AE6932" w14:textId="77777777" w:rsidR="00F17BE1" w:rsidRPr="00F17BE1" w:rsidRDefault="00F17BE1" w:rsidP="00F17BE1">
      <w:pPr>
        <w:ind w:left="0"/>
        <w:rPr>
          <w:rFonts w:ascii="Times New Roman" w:hAnsi="Times New Roman"/>
        </w:rPr>
      </w:pPr>
    </w:p>
    <w:p w14:paraId="3CF46A72" w14:textId="02064E67" w:rsidR="00F17BE1" w:rsidRPr="00F17BE1" w:rsidRDefault="00F17BE1" w:rsidP="00F17BE1">
      <w:pPr>
        <w:spacing w:before="0" w:after="0"/>
        <w:ind w:left="0"/>
        <w:jc w:val="left"/>
        <w:rPr>
          <w:rFonts w:ascii="Times New Roman" w:hAnsi="Times New Roman"/>
          <w:sz w:val="28"/>
          <w:szCs w:val="28"/>
        </w:rPr>
      </w:pPr>
      <w:r w:rsidRPr="00F17BE1">
        <w:rPr>
          <w:rFonts w:ascii="Times New Roman" w:hAnsi="Times New Roman"/>
          <w:sz w:val="28"/>
          <w:szCs w:val="28"/>
        </w:rPr>
        <w:br w:type="page"/>
      </w:r>
    </w:p>
    <w:p w14:paraId="2C1D726A" w14:textId="77777777" w:rsidR="00F17BE1" w:rsidRPr="00F17BE1" w:rsidRDefault="00F17BE1" w:rsidP="00F17BE1">
      <w:pPr>
        <w:ind w:left="0"/>
        <w:jc w:val="right"/>
        <w:rPr>
          <w:rFonts w:ascii="Times New Roman" w:hAnsi="Times New Roman"/>
          <w:b/>
          <w:i/>
        </w:rPr>
      </w:pPr>
      <w:r w:rsidRPr="00F17BE1">
        <w:rPr>
          <w:rFonts w:ascii="Times New Roman" w:hAnsi="Times New Roman"/>
          <w:b/>
          <w:i/>
        </w:rPr>
        <w:lastRenderedPageBreak/>
        <w:t>M</w:t>
      </w:r>
      <w:r w:rsidRPr="00F17BE1">
        <w:rPr>
          <w:rFonts w:ascii="Times New Roman" w:hAnsi="Times New Roman"/>
          <w:b/>
          <w:i/>
          <w:lang w:val="am-ET"/>
        </w:rPr>
        <w:t xml:space="preserve">ẫu </w:t>
      </w:r>
      <w:r w:rsidRPr="00F17BE1">
        <w:rPr>
          <w:rFonts w:ascii="Times New Roman" w:hAnsi="Times New Roman"/>
          <w:b/>
          <w:i/>
        </w:rPr>
        <w:t>02</w:t>
      </w:r>
      <w:r w:rsidRPr="00F17BE1">
        <w:rPr>
          <w:rFonts w:ascii="Times New Roman" w:hAnsi="Times New Roman"/>
          <w:b/>
          <w:i/>
          <w:lang w:val="am-ET"/>
        </w:rPr>
        <w:t>/</w:t>
      </w:r>
      <w:r w:rsidRPr="00F17BE1">
        <w:rPr>
          <w:rFonts w:ascii="Times New Roman" w:hAnsi="Times New Roman"/>
          <w:b/>
          <w:i/>
        </w:rPr>
        <w:t>ĐNTL</w:t>
      </w:r>
      <w:r w:rsidRPr="00F17BE1">
        <w:rPr>
          <w:rFonts w:ascii="Times New Roman" w:hAnsi="Times New Roman"/>
          <w:b/>
          <w:i/>
          <w:lang w:val="am-ET"/>
        </w:rPr>
        <w:t>/</w:t>
      </w:r>
      <w:r w:rsidRPr="00F17BE1">
        <w:rPr>
          <w:rFonts w:ascii="Times New Roman" w:hAnsi="Times New Roman"/>
          <w:b/>
          <w:i/>
        </w:rPr>
        <w:t>GSQL</w:t>
      </w:r>
      <w:r w:rsidRPr="00F17BE1">
        <w:rPr>
          <w:rFonts w:ascii="Times New Roman" w:hAnsi="Times New Roman"/>
          <w:b/>
          <w:i/>
          <w:lang w:val="am-ET"/>
        </w:rPr>
        <w:t xml:space="preserve"> </w:t>
      </w:r>
    </w:p>
    <w:p w14:paraId="00BB109F" w14:textId="77777777" w:rsidR="00F17BE1" w:rsidRPr="00F17BE1" w:rsidRDefault="00F17BE1" w:rsidP="00F17BE1">
      <w:pPr>
        <w:ind w:left="0"/>
        <w:jc w:val="right"/>
        <w:rPr>
          <w:rFonts w:ascii="Times New Roman" w:hAnsi="Times New Roman"/>
        </w:rPr>
      </w:pPr>
    </w:p>
    <w:tbl>
      <w:tblPr>
        <w:tblStyle w:val="TableGrid"/>
        <w:tblW w:w="9046" w:type="dxa"/>
        <w:jc w:val="center"/>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5865"/>
      </w:tblGrid>
      <w:tr w:rsidR="00F17BE1" w:rsidRPr="00F17BE1" w14:paraId="75B1F99A" w14:textId="77777777" w:rsidTr="000B7F1A">
        <w:trPr>
          <w:jc w:val="center"/>
        </w:trPr>
        <w:tc>
          <w:tcPr>
            <w:tcW w:w="3181" w:type="dxa"/>
          </w:tcPr>
          <w:p w14:paraId="23795B83" w14:textId="77777777" w:rsidR="00F17BE1" w:rsidRPr="00F17BE1" w:rsidRDefault="00F17BE1" w:rsidP="00F17BE1">
            <w:pPr>
              <w:ind w:left="0"/>
              <w:rPr>
                <w:b/>
                <w:sz w:val="28"/>
                <w:lang w:val="it-IT"/>
              </w:rPr>
            </w:pPr>
            <w:r w:rsidRPr="00F17BE1">
              <w:rPr>
                <w:b/>
                <w:sz w:val="28"/>
                <w:lang w:val="it-IT"/>
              </w:rPr>
              <w:t>Tên tổ chức, cá nhân</w:t>
            </w:r>
            <w:r w:rsidRPr="00F17BE1">
              <w:rPr>
                <w:sz w:val="28"/>
                <w:lang w:val="it-IT"/>
              </w:rPr>
              <w:t>......</w:t>
            </w:r>
          </w:p>
          <w:p w14:paraId="01B86977" w14:textId="77777777" w:rsidR="00F17BE1" w:rsidRPr="00F17BE1" w:rsidRDefault="00F17BE1" w:rsidP="00F17BE1">
            <w:pPr>
              <w:ind w:left="0"/>
              <w:rPr>
                <w:b/>
                <w:sz w:val="28"/>
                <w:lang w:val="it-IT"/>
              </w:rPr>
            </w:pPr>
            <w:r w:rsidRPr="00F17BE1">
              <w:rPr>
                <w:b/>
                <w:sz w:val="28"/>
                <w:lang w:val="it-IT"/>
              </w:rPr>
              <w:t>MST:...............................</w:t>
            </w:r>
          </w:p>
        </w:tc>
        <w:tc>
          <w:tcPr>
            <w:tcW w:w="5865" w:type="dxa"/>
          </w:tcPr>
          <w:p w14:paraId="1AB2B40A" w14:textId="77777777" w:rsidR="00F17BE1" w:rsidRPr="00F17BE1" w:rsidRDefault="00F17BE1" w:rsidP="00F17BE1">
            <w:pPr>
              <w:ind w:left="0"/>
              <w:jc w:val="center"/>
              <w:rPr>
                <w:b/>
                <w:sz w:val="24"/>
                <w:lang w:val="it-IT"/>
              </w:rPr>
            </w:pPr>
            <w:r w:rsidRPr="00F17BE1">
              <w:rPr>
                <w:b/>
                <w:noProof/>
                <w:sz w:val="24"/>
                <w:lang w:val="vi-VN"/>
              </w:rPr>
              <w:pict w14:anchorId="6AFAA1C8">
                <v:shape id="_x0000_s1034" type="#_x0000_t32" style="position:absolute;left:0;text-align:left;margin-left:62.5pt;margin-top:31.75pt;width:158.7pt;height:0;z-index:251668992;mso-position-horizontal-relative:text;mso-position-vertical-relative:text" o:connectortype="straight"/>
              </w:pict>
            </w:r>
            <w:r w:rsidRPr="00F17BE1">
              <w:rPr>
                <w:b/>
                <w:sz w:val="24"/>
                <w:lang w:val="it-IT"/>
              </w:rPr>
              <w:t>CỘNG HÒA XÃ HỘI CHỦ NGHĨA VIỆT NAM</w:t>
            </w:r>
          </w:p>
          <w:p w14:paraId="54B1AF80" w14:textId="77777777" w:rsidR="00F17BE1" w:rsidRPr="00F17BE1" w:rsidRDefault="00F17BE1" w:rsidP="00F17BE1">
            <w:pPr>
              <w:ind w:left="0"/>
              <w:jc w:val="center"/>
              <w:rPr>
                <w:b/>
                <w:sz w:val="26"/>
                <w:lang w:val="it-IT"/>
              </w:rPr>
            </w:pPr>
            <w:r w:rsidRPr="00F17BE1">
              <w:rPr>
                <w:b/>
                <w:sz w:val="26"/>
                <w:lang w:val="it-IT"/>
              </w:rPr>
              <w:t>Độc lập – Tự do – Hạnh phúc</w:t>
            </w:r>
          </w:p>
          <w:p w14:paraId="3FA69BC0" w14:textId="77777777" w:rsidR="00F17BE1" w:rsidRPr="00F17BE1" w:rsidRDefault="00F17BE1" w:rsidP="00F17BE1">
            <w:pPr>
              <w:ind w:left="0"/>
              <w:jc w:val="center"/>
              <w:rPr>
                <w:b/>
                <w:lang w:val="it-IT"/>
              </w:rPr>
            </w:pPr>
          </w:p>
        </w:tc>
      </w:tr>
      <w:tr w:rsidR="00F17BE1" w:rsidRPr="00F17BE1" w14:paraId="4456CA3A" w14:textId="77777777" w:rsidTr="000B7F1A">
        <w:trPr>
          <w:jc w:val="center"/>
        </w:trPr>
        <w:tc>
          <w:tcPr>
            <w:tcW w:w="3181" w:type="dxa"/>
          </w:tcPr>
          <w:p w14:paraId="47C17584" w14:textId="77777777" w:rsidR="00F17BE1" w:rsidRPr="00F17BE1" w:rsidRDefault="00F17BE1" w:rsidP="00F17BE1">
            <w:pPr>
              <w:ind w:left="0"/>
              <w:rPr>
                <w:b/>
                <w:lang w:val="it-IT"/>
              </w:rPr>
            </w:pPr>
          </w:p>
        </w:tc>
        <w:tc>
          <w:tcPr>
            <w:tcW w:w="5865" w:type="dxa"/>
          </w:tcPr>
          <w:p w14:paraId="63C62A6F" w14:textId="77777777" w:rsidR="00F17BE1" w:rsidRPr="00F17BE1" w:rsidRDefault="00F17BE1" w:rsidP="00F17BE1">
            <w:pPr>
              <w:ind w:left="0"/>
              <w:jc w:val="center"/>
              <w:rPr>
                <w:i/>
                <w:sz w:val="24"/>
                <w:lang w:val="it-IT"/>
              </w:rPr>
            </w:pPr>
            <w:r w:rsidRPr="00F17BE1">
              <w:rPr>
                <w:i/>
                <w:sz w:val="26"/>
                <w:lang w:val="it-IT"/>
              </w:rPr>
              <w:t>..........., ngày .... tháng ... năm .....</w:t>
            </w:r>
          </w:p>
        </w:tc>
      </w:tr>
    </w:tbl>
    <w:p w14:paraId="5098EE1C" w14:textId="77777777" w:rsidR="00F17BE1" w:rsidRPr="00F17BE1" w:rsidRDefault="00F17BE1" w:rsidP="00F17BE1">
      <w:pPr>
        <w:ind w:left="0"/>
        <w:jc w:val="center"/>
        <w:rPr>
          <w:rFonts w:ascii="Times New Roman" w:hAnsi="Times New Roman"/>
          <w:b/>
          <w:lang w:val="it-IT"/>
        </w:rPr>
      </w:pPr>
    </w:p>
    <w:p w14:paraId="15F37640" w14:textId="77777777" w:rsidR="00F17BE1" w:rsidRPr="00F17BE1" w:rsidRDefault="00F17BE1" w:rsidP="00F17BE1">
      <w:pPr>
        <w:ind w:left="0"/>
        <w:jc w:val="center"/>
        <w:rPr>
          <w:rFonts w:ascii="Times New Roman" w:hAnsi="Times New Roman"/>
          <w:b/>
          <w:lang w:val="it-IT"/>
        </w:rPr>
      </w:pPr>
    </w:p>
    <w:p w14:paraId="380C3311" w14:textId="77777777" w:rsidR="00F17BE1" w:rsidRPr="00F17BE1" w:rsidRDefault="00F17BE1" w:rsidP="00F17BE1">
      <w:pPr>
        <w:ind w:left="0"/>
        <w:jc w:val="center"/>
        <w:rPr>
          <w:rFonts w:ascii="Times New Roman" w:hAnsi="Times New Roman"/>
          <w:b/>
          <w:sz w:val="26"/>
          <w:lang w:val="it-IT"/>
        </w:rPr>
      </w:pPr>
      <w:r w:rsidRPr="00F17BE1">
        <w:rPr>
          <w:rFonts w:ascii="Times New Roman" w:hAnsi="Times New Roman"/>
          <w:b/>
          <w:sz w:val="26"/>
          <w:lang w:val="it-IT"/>
        </w:rPr>
        <w:t>ĐỀ NGHỊ TRỪ LÙI GIẤY CHỨNG NHẬN XUẤT XỨ HÀNG HÓA</w:t>
      </w:r>
    </w:p>
    <w:p w14:paraId="470FE765" w14:textId="77777777" w:rsidR="00F17BE1" w:rsidRPr="00F17BE1" w:rsidRDefault="00F17BE1" w:rsidP="00F17BE1">
      <w:pPr>
        <w:ind w:left="0"/>
        <w:jc w:val="center"/>
        <w:rPr>
          <w:rFonts w:ascii="Times New Roman" w:hAnsi="Times New Roman"/>
          <w:b/>
          <w:lang w:val="it-IT"/>
        </w:rPr>
      </w:pPr>
    </w:p>
    <w:p w14:paraId="482CEDD3" w14:textId="77777777" w:rsidR="00F17BE1" w:rsidRPr="00F17BE1" w:rsidRDefault="00F17BE1" w:rsidP="00F17BE1">
      <w:pPr>
        <w:ind w:left="0"/>
        <w:jc w:val="center"/>
        <w:rPr>
          <w:rFonts w:ascii="Times New Roman" w:hAnsi="Times New Roman"/>
          <w:lang w:val="it-IT"/>
        </w:rPr>
      </w:pPr>
      <w:r w:rsidRPr="00F17BE1">
        <w:rPr>
          <w:rFonts w:ascii="Times New Roman" w:hAnsi="Times New Roman"/>
          <w:lang w:val="it-IT"/>
        </w:rPr>
        <w:t>Kính gửi: Chi cục Hải quan ........................</w:t>
      </w:r>
    </w:p>
    <w:p w14:paraId="7EAC9336" w14:textId="77777777" w:rsidR="00F17BE1" w:rsidRPr="00F17BE1" w:rsidRDefault="00F17BE1" w:rsidP="00F17BE1">
      <w:pPr>
        <w:ind w:left="0"/>
        <w:jc w:val="center"/>
        <w:rPr>
          <w:rFonts w:ascii="Times New Roman" w:hAnsi="Times New Roman"/>
          <w:b/>
          <w:lang w:val="it-IT"/>
        </w:rPr>
      </w:pPr>
    </w:p>
    <w:p w14:paraId="3D987D79" w14:textId="77777777" w:rsidR="00F17BE1" w:rsidRPr="00F17BE1" w:rsidRDefault="00F17BE1" w:rsidP="00F17BE1">
      <w:pPr>
        <w:ind w:left="0"/>
        <w:rPr>
          <w:rFonts w:ascii="Times New Roman" w:hAnsi="Times New Roman"/>
          <w:lang w:val="it-IT"/>
        </w:rPr>
      </w:pPr>
      <w:r w:rsidRPr="00F17BE1">
        <w:rPr>
          <w:rFonts w:ascii="Times New Roman" w:hAnsi="Times New Roman"/>
          <w:lang w:val="it-IT"/>
        </w:rPr>
        <w:t>............. có địa chỉ tại ........đề nghị Chi cục Hải quan ........ cấp Phiếu theo dõi trừ lùi cho Giấy chứng nhận xuất xứ hàng hóa mẫu .......... có số tham chiếu ............. do ......... cấp ngày ......... cho lô hàng đang được gửi tại kho ngoại quan .......... có địa chỉ tại..........thuộc địa bàn quản lý của Chi cục Hải quan ...............thuộc Cục Hải quan...............................................................</w:t>
      </w:r>
    </w:p>
    <w:p w14:paraId="1E12525E" w14:textId="77777777" w:rsidR="00F17BE1" w:rsidRPr="00F17BE1" w:rsidRDefault="00F17BE1" w:rsidP="00F17BE1">
      <w:pPr>
        <w:ind w:left="0"/>
        <w:rPr>
          <w:rFonts w:ascii="Times New Roman" w:hAnsi="Times New Roman"/>
          <w:lang w:val="it-IT"/>
        </w:rPr>
      </w:pPr>
      <w:r w:rsidRPr="00F17BE1">
        <w:rPr>
          <w:rFonts w:ascii="Times New Roman" w:hAnsi="Times New Roman"/>
          <w:lang w:val="it-IT"/>
        </w:rPr>
        <w:t>Thông tin cụ thể như sau:</w:t>
      </w:r>
    </w:p>
    <w:p w14:paraId="3FEE9799" w14:textId="77777777" w:rsidR="00F17BE1" w:rsidRPr="00F17BE1" w:rsidRDefault="00F17BE1" w:rsidP="00F17BE1">
      <w:pPr>
        <w:ind w:left="0"/>
        <w:rPr>
          <w:rFonts w:ascii="Times New Roman" w:hAnsi="Times New Roman"/>
          <w:lang w:val="it-IT"/>
        </w:rPr>
      </w:pPr>
    </w:p>
    <w:tbl>
      <w:tblPr>
        <w:tblStyle w:val="TableGrid"/>
        <w:tblW w:w="0" w:type="auto"/>
        <w:jc w:val="center"/>
        <w:tblInd w:w="108" w:type="dxa"/>
        <w:tblLook w:val="01E0" w:firstRow="1" w:lastRow="1" w:firstColumn="1" w:lastColumn="1" w:noHBand="0" w:noVBand="0"/>
      </w:tblPr>
      <w:tblGrid>
        <w:gridCol w:w="741"/>
        <w:gridCol w:w="1766"/>
        <w:gridCol w:w="1297"/>
        <w:gridCol w:w="1113"/>
        <w:gridCol w:w="4065"/>
      </w:tblGrid>
      <w:tr w:rsidR="00F17BE1" w:rsidRPr="00F17BE1" w14:paraId="6F7D3B21" w14:textId="77777777" w:rsidTr="000B7F1A">
        <w:trPr>
          <w:jc w:val="center"/>
        </w:trPr>
        <w:tc>
          <w:tcPr>
            <w:tcW w:w="741" w:type="dxa"/>
          </w:tcPr>
          <w:p w14:paraId="3F3A8BF1" w14:textId="77777777" w:rsidR="00F17BE1" w:rsidRPr="00F17BE1" w:rsidRDefault="00F17BE1" w:rsidP="00F17BE1">
            <w:pPr>
              <w:ind w:left="0"/>
              <w:jc w:val="center"/>
              <w:rPr>
                <w:b/>
                <w:sz w:val="24"/>
                <w:szCs w:val="24"/>
                <w:lang w:val="it-IT"/>
              </w:rPr>
            </w:pPr>
            <w:r w:rsidRPr="00F17BE1">
              <w:rPr>
                <w:b/>
                <w:sz w:val="24"/>
                <w:szCs w:val="24"/>
                <w:lang w:val="it-IT"/>
              </w:rPr>
              <w:t>STT</w:t>
            </w:r>
          </w:p>
        </w:tc>
        <w:tc>
          <w:tcPr>
            <w:tcW w:w="1766" w:type="dxa"/>
          </w:tcPr>
          <w:p w14:paraId="441781B4" w14:textId="77777777" w:rsidR="00F17BE1" w:rsidRPr="00F17BE1" w:rsidRDefault="00F17BE1" w:rsidP="00F17BE1">
            <w:pPr>
              <w:ind w:left="0"/>
              <w:jc w:val="center"/>
              <w:rPr>
                <w:b/>
                <w:sz w:val="24"/>
                <w:szCs w:val="24"/>
                <w:lang w:val="it-IT"/>
              </w:rPr>
            </w:pPr>
            <w:r w:rsidRPr="00F17BE1">
              <w:rPr>
                <w:b/>
                <w:sz w:val="24"/>
                <w:szCs w:val="24"/>
                <w:lang w:val="it-IT"/>
              </w:rPr>
              <w:t>Tên hàng</w:t>
            </w:r>
          </w:p>
        </w:tc>
        <w:tc>
          <w:tcPr>
            <w:tcW w:w="1297" w:type="dxa"/>
          </w:tcPr>
          <w:p w14:paraId="54D7B879" w14:textId="77777777" w:rsidR="00F17BE1" w:rsidRPr="00F17BE1" w:rsidRDefault="00F17BE1" w:rsidP="00F17BE1">
            <w:pPr>
              <w:ind w:left="0"/>
              <w:jc w:val="center"/>
              <w:rPr>
                <w:b/>
                <w:sz w:val="24"/>
                <w:szCs w:val="24"/>
                <w:lang w:val="it-IT"/>
              </w:rPr>
            </w:pPr>
            <w:r w:rsidRPr="00F17BE1">
              <w:rPr>
                <w:b/>
                <w:sz w:val="24"/>
                <w:szCs w:val="24"/>
                <w:lang w:val="it-IT"/>
              </w:rPr>
              <w:t>Mã số HS</w:t>
            </w:r>
          </w:p>
        </w:tc>
        <w:tc>
          <w:tcPr>
            <w:tcW w:w="1113" w:type="dxa"/>
          </w:tcPr>
          <w:p w14:paraId="72CCCAE0" w14:textId="77777777" w:rsidR="00F17BE1" w:rsidRPr="00F17BE1" w:rsidRDefault="00F17BE1" w:rsidP="00F17BE1">
            <w:pPr>
              <w:ind w:left="0"/>
              <w:jc w:val="center"/>
              <w:rPr>
                <w:b/>
                <w:sz w:val="24"/>
                <w:szCs w:val="24"/>
                <w:lang w:val="it-IT"/>
              </w:rPr>
            </w:pPr>
            <w:r w:rsidRPr="00F17BE1">
              <w:rPr>
                <w:b/>
                <w:sz w:val="24"/>
                <w:szCs w:val="24"/>
                <w:lang w:val="it-IT"/>
              </w:rPr>
              <w:t>ĐVT</w:t>
            </w:r>
          </w:p>
        </w:tc>
        <w:tc>
          <w:tcPr>
            <w:tcW w:w="4065" w:type="dxa"/>
          </w:tcPr>
          <w:p w14:paraId="358FFA2C" w14:textId="77777777" w:rsidR="00F17BE1" w:rsidRPr="00F17BE1" w:rsidRDefault="00F17BE1" w:rsidP="00F17BE1">
            <w:pPr>
              <w:ind w:left="0"/>
              <w:jc w:val="center"/>
              <w:rPr>
                <w:b/>
                <w:sz w:val="24"/>
                <w:szCs w:val="24"/>
                <w:lang w:val="it-IT"/>
              </w:rPr>
            </w:pPr>
            <w:r w:rsidRPr="00F17BE1">
              <w:rPr>
                <w:b/>
                <w:sz w:val="24"/>
                <w:szCs w:val="24"/>
                <w:lang w:val="it-IT"/>
              </w:rPr>
              <w:t xml:space="preserve">Số lượng hàng hoá nhập khẩu trên C/O </w:t>
            </w:r>
          </w:p>
        </w:tc>
      </w:tr>
      <w:tr w:rsidR="00F17BE1" w:rsidRPr="00F17BE1" w14:paraId="716205EE" w14:textId="77777777" w:rsidTr="000B7F1A">
        <w:trPr>
          <w:trHeight w:val="379"/>
          <w:jc w:val="center"/>
        </w:trPr>
        <w:tc>
          <w:tcPr>
            <w:tcW w:w="741" w:type="dxa"/>
          </w:tcPr>
          <w:p w14:paraId="32525654" w14:textId="77777777" w:rsidR="00F17BE1" w:rsidRPr="00F17BE1" w:rsidRDefault="00F17BE1" w:rsidP="00F17BE1">
            <w:pPr>
              <w:ind w:left="0"/>
              <w:jc w:val="center"/>
              <w:rPr>
                <w:sz w:val="26"/>
                <w:lang w:val="it-IT"/>
              </w:rPr>
            </w:pPr>
          </w:p>
        </w:tc>
        <w:tc>
          <w:tcPr>
            <w:tcW w:w="1766" w:type="dxa"/>
          </w:tcPr>
          <w:p w14:paraId="1BC6993A" w14:textId="77777777" w:rsidR="00F17BE1" w:rsidRPr="00F17BE1" w:rsidRDefault="00F17BE1" w:rsidP="00F17BE1">
            <w:pPr>
              <w:ind w:left="0"/>
              <w:jc w:val="center"/>
              <w:rPr>
                <w:sz w:val="26"/>
                <w:lang w:val="it-IT"/>
              </w:rPr>
            </w:pPr>
          </w:p>
        </w:tc>
        <w:tc>
          <w:tcPr>
            <w:tcW w:w="1297" w:type="dxa"/>
          </w:tcPr>
          <w:p w14:paraId="2CF10F34" w14:textId="77777777" w:rsidR="00F17BE1" w:rsidRPr="00F17BE1" w:rsidRDefault="00F17BE1" w:rsidP="00F17BE1">
            <w:pPr>
              <w:ind w:left="0"/>
              <w:jc w:val="center"/>
              <w:rPr>
                <w:sz w:val="26"/>
                <w:lang w:val="it-IT"/>
              </w:rPr>
            </w:pPr>
          </w:p>
        </w:tc>
        <w:tc>
          <w:tcPr>
            <w:tcW w:w="1113" w:type="dxa"/>
          </w:tcPr>
          <w:p w14:paraId="36E0FC28" w14:textId="77777777" w:rsidR="00F17BE1" w:rsidRPr="00F17BE1" w:rsidRDefault="00F17BE1" w:rsidP="00F17BE1">
            <w:pPr>
              <w:ind w:left="0"/>
              <w:jc w:val="center"/>
              <w:rPr>
                <w:sz w:val="26"/>
                <w:lang w:val="it-IT"/>
              </w:rPr>
            </w:pPr>
          </w:p>
        </w:tc>
        <w:tc>
          <w:tcPr>
            <w:tcW w:w="4065" w:type="dxa"/>
          </w:tcPr>
          <w:p w14:paraId="70366232" w14:textId="77777777" w:rsidR="00F17BE1" w:rsidRPr="00F17BE1" w:rsidRDefault="00F17BE1" w:rsidP="00F17BE1">
            <w:pPr>
              <w:ind w:left="0"/>
              <w:jc w:val="center"/>
              <w:rPr>
                <w:sz w:val="26"/>
                <w:lang w:val="it-IT"/>
              </w:rPr>
            </w:pPr>
          </w:p>
        </w:tc>
      </w:tr>
      <w:tr w:rsidR="00F17BE1" w:rsidRPr="00F17BE1" w14:paraId="0C231D94" w14:textId="77777777" w:rsidTr="000B7F1A">
        <w:trPr>
          <w:trHeight w:val="379"/>
          <w:jc w:val="center"/>
        </w:trPr>
        <w:tc>
          <w:tcPr>
            <w:tcW w:w="741" w:type="dxa"/>
          </w:tcPr>
          <w:p w14:paraId="588A7FB5" w14:textId="77777777" w:rsidR="00F17BE1" w:rsidRPr="00F17BE1" w:rsidRDefault="00F17BE1" w:rsidP="00F17BE1">
            <w:pPr>
              <w:ind w:left="0"/>
              <w:rPr>
                <w:b/>
                <w:lang w:val="it-IT"/>
              </w:rPr>
            </w:pPr>
          </w:p>
        </w:tc>
        <w:tc>
          <w:tcPr>
            <w:tcW w:w="1766" w:type="dxa"/>
          </w:tcPr>
          <w:p w14:paraId="54523385" w14:textId="77777777" w:rsidR="00F17BE1" w:rsidRPr="00F17BE1" w:rsidRDefault="00F17BE1" w:rsidP="00F17BE1">
            <w:pPr>
              <w:ind w:left="0"/>
              <w:rPr>
                <w:b/>
                <w:lang w:val="it-IT"/>
              </w:rPr>
            </w:pPr>
          </w:p>
        </w:tc>
        <w:tc>
          <w:tcPr>
            <w:tcW w:w="1297" w:type="dxa"/>
          </w:tcPr>
          <w:p w14:paraId="708F5D50" w14:textId="77777777" w:rsidR="00F17BE1" w:rsidRPr="00F17BE1" w:rsidRDefault="00F17BE1" w:rsidP="00F17BE1">
            <w:pPr>
              <w:ind w:left="0"/>
              <w:rPr>
                <w:b/>
                <w:lang w:val="it-IT"/>
              </w:rPr>
            </w:pPr>
          </w:p>
        </w:tc>
        <w:tc>
          <w:tcPr>
            <w:tcW w:w="1113" w:type="dxa"/>
          </w:tcPr>
          <w:p w14:paraId="46FBCAC3" w14:textId="77777777" w:rsidR="00F17BE1" w:rsidRPr="00F17BE1" w:rsidRDefault="00F17BE1" w:rsidP="00F17BE1">
            <w:pPr>
              <w:ind w:left="0"/>
              <w:rPr>
                <w:b/>
                <w:lang w:val="it-IT"/>
              </w:rPr>
            </w:pPr>
          </w:p>
        </w:tc>
        <w:tc>
          <w:tcPr>
            <w:tcW w:w="4065" w:type="dxa"/>
          </w:tcPr>
          <w:p w14:paraId="449E68B1" w14:textId="77777777" w:rsidR="00F17BE1" w:rsidRPr="00F17BE1" w:rsidRDefault="00F17BE1" w:rsidP="00F17BE1">
            <w:pPr>
              <w:ind w:left="0"/>
              <w:rPr>
                <w:b/>
                <w:lang w:val="it-IT"/>
              </w:rPr>
            </w:pPr>
          </w:p>
        </w:tc>
      </w:tr>
      <w:tr w:rsidR="00F17BE1" w:rsidRPr="00F17BE1" w14:paraId="2C255E0F" w14:textId="77777777" w:rsidTr="000B7F1A">
        <w:trPr>
          <w:trHeight w:val="379"/>
          <w:jc w:val="center"/>
        </w:trPr>
        <w:tc>
          <w:tcPr>
            <w:tcW w:w="741" w:type="dxa"/>
          </w:tcPr>
          <w:p w14:paraId="3A3270FC" w14:textId="77777777" w:rsidR="00F17BE1" w:rsidRPr="00F17BE1" w:rsidRDefault="00F17BE1" w:rsidP="00F17BE1">
            <w:pPr>
              <w:ind w:left="0"/>
              <w:rPr>
                <w:b/>
                <w:lang w:val="it-IT"/>
              </w:rPr>
            </w:pPr>
          </w:p>
        </w:tc>
        <w:tc>
          <w:tcPr>
            <w:tcW w:w="1766" w:type="dxa"/>
          </w:tcPr>
          <w:p w14:paraId="3C25528E" w14:textId="77777777" w:rsidR="00F17BE1" w:rsidRPr="00F17BE1" w:rsidRDefault="00F17BE1" w:rsidP="00F17BE1">
            <w:pPr>
              <w:ind w:left="0"/>
              <w:rPr>
                <w:b/>
                <w:lang w:val="it-IT"/>
              </w:rPr>
            </w:pPr>
          </w:p>
        </w:tc>
        <w:tc>
          <w:tcPr>
            <w:tcW w:w="1297" w:type="dxa"/>
          </w:tcPr>
          <w:p w14:paraId="7EDCF7B6" w14:textId="77777777" w:rsidR="00F17BE1" w:rsidRPr="00F17BE1" w:rsidRDefault="00F17BE1" w:rsidP="00F17BE1">
            <w:pPr>
              <w:ind w:left="0"/>
              <w:rPr>
                <w:b/>
                <w:lang w:val="it-IT"/>
              </w:rPr>
            </w:pPr>
          </w:p>
        </w:tc>
        <w:tc>
          <w:tcPr>
            <w:tcW w:w="1113" w:type="dxa"/>
          </w:tcPr>
          <w:p w14:paraId="7E17F10E" w14:textId="77777777" w:rsidR="00F17BE1" w:rsidRPr="00F17BE1" w:rsidRDefault="00F17BE1" w:rsidP="00F17BE1">
            <w:pPr>
              <w:ind w:left="0"/>
              <w:rPr>
                <w:b/>
                <w:lang w:val="it-IT"/>
              </w:rPr>
            </w:pPr>
          </w:p>
        </w:tc>
        <w:tc>
          <w:tcPr>
            <w:tcW w:w="4065" w:type="dxa"/>
          </w:tcPr>
          <w:p w14:paraId="7787B486" w14:textId="77777777" w:rsidR="00F17BE1" w:rsidRPr="00F17BE1" w:rsidRDefault="00F17BE1" w:rsidP="00F17BE1">
            <w:pPr>
              <w:ind w:left="0"/>
              <w:rPr>
                <w:b/>
                <w:lang w:val="it-IT"/>
              </w:rPr>
            </w:pPr>
          </w:p>
        </w:tc>
      </w:tr>
      <w:tr w:rsidR="00F17BE1" w:rsidRPr="00F17BE1" w14:paraId="7C7F01EC" w14:textId="77777777" w:rsidTr="000B7F1A">
        <w:trPr>
          <w:trHeight w:val="379"/>
          <w:jc w:val="center"/>
        </w:trPr>
        <w:tc>
          <w:tcPr>
            <w:tcW w:w="741" w:type="dxa"/>
          </w:tcPr>
          <w:p w14:paraId="30963626" w14:textId="77777777" w:rsidR="00F17BE1" w:rsidRPr="00F17BE1" w:rsidRDefault="00F17BE1" w:rsidP="00F17BE1">
            <w:pPr>
              <w:ind w:left="0"/>
              <w:rPr>
                <w:b/>
                <w:lang w:val="it-IT"/>
              </w:rPr>
            </w:pPr>
          </w:p>
        </w:tc>
        <w:tc>
          <w:tcPr>
            <w:tcW w:w="1766" w:type="dxa"/>
          </w:tcPr>
          <w:p w14:paraId="0DA81B56" w14:textId="77777777" w:rsidR="00F17BE1" w:rsidRPr="00F17BE1" w:rsidRDefault="00F17BE1" w:rsidP="00F17BE1">
            <w:pPr>
              <w:ind w:left="0"/>
              <w:rPr>
                <w:b/>
                <w:lang w:val="it-IT"/>
              </w:rPr>
            </w:pPr>
          </w:p>
        </w:tc>
        <w:tc>
          <w:tcPr>
            <w:tcW w:w="1297" w:type="dxa"/>
          </w:tcPr>
          <w:p w14:paraId="052D6952" w14:textId="77777777" w:rsidR="00F17BE1" w:rsidRPr="00F17BE1" w:rsidRDefault="00F17BE1" w:rsidP="00F17BE1">
            <w:pPr>
              <w:ind w:left="0"/>
              <w:rPr>
                <w:b/>
                <w:lang w:val="it-IT"/>
              </w:rPr>
            </w:pPr>
          </w:p>
        </w:tc>
        <w:tc>
          <w:tcPr>
            <w:tcW w:w="1113" w:type="dxa"/>
          </w:tcPr>
          <w:p w14:paraId="3A2E0F4F" w14:textId="77777777" w:rsidR="00F17BE1" w:rsidRPr="00F17BE1" w:rsidRDefault="00F17BE1" w:rsidP="00F17BE1">
            <w:pPr>
              <w:ind w:left="0"/>
              <w:rPr>
                <w:b/>
                <w:lang w:val="it-IT"/>
              </w:rPr>
            </w:pPr>
          </w:p>
        </w:tc>
        <w:tc>
          <w:tcPr>
            <w:tcW w:w="4065" w:type="dxa"/>
          </w:tcPr>
          <w:p w14:paraId="140E1D19" w14:textId="77777777" w:rsidR="00F17BE1" w:rsidRPr="00F17BE1" w:rsidRDefault="00F17BE1" w:rsidP="00F17BE1">
            <w:pPr>
              <w:ind w:left="0"/>
              <w:rPr>
                <w:b/>
                <w:lang w:val="it-IT"/>
              </w:rPr>
            </w:pPr>
          </w:p>
        </w:tc>
      </w:tr>
    </w:tbl>
    <w:p w14:paraId="2F79C3A1" w14:textId="77777777" w:rsidR="00F17BE1" w:rsidRPr="00F17BE1" w:rsidRDefault="00F17BE1" w:rsidP="00F17BE1">
      <w:pPr>
        <w:ind w:left="0"/>
        <w:rPr>
          <w:rFonts w:ascii="Times New Roman" w:hAnsi="Times New Roman"/>
          <w:lang w:val="it-IT"/>
        </w:rPr>
      </w:pPr>
      <w:r w:rsidRPr="00F17BE1">
        <w:rPr>
          <w:rFonts w:ascii="Times New Roman" w:hAnsi="Times New Roman"/>
          <w:lang w:val="it-IT"/>
        </w:rPr>
        <w:tab/>
      </w:r>
    </w:p>
    <w:p w14:paraId="6D52CBEE" w14:textId="77777777" w:rsidR="00F17BE1" w:rsidRPr="00F17BE1" w:rsidRDefault="00F17BE1" w:rsidP="00F17BE1">
      <w:pPr>
        <w:ind w:left="0"/>
        <w:rPr>
          <w:rFonts w:ascii="Times New Roman" w:hAnsi="Times New Roman"/>
          <w:lang w:val="it-IT"/>
        </w:rPr>
      </w:pPr>
      <w:r w:rsidRPr="00F17BE1">
        <w:rPr>
          <w:rFonts w:ascii="Times New Roman" w:hAnsi="Times New Roman"/>
          <w:lang w:val="it-IT"/>
        </w:rPr>
        <w:t>Chúng tôi cam kết chịu trách nhiệm trước pháp luật về các nội dung kê khai trên./.</w:t>
      </w:r>
    </w:p>
    <w:p w14:paraId="1C665E80" w14:textId="77777777" w:rsidR="00F17BE1" w:rsidRPr="00F17BE1" w:rsidRDefault="00F17BE1" w:rsidP="00F17BE1">
      <w:pPr>
        <w:ind w:left="0"/>
        <w:rPr>
          <w:rFonts w:ascii="Times New Roman" w:hAnsi="Times New Roman"/>
          <w:lang w:val="it-IT"/>
        </w:rPr>
      </w:pPr>
    </w:p>
    <w:p w14:paraId="1E4423B4" w14:textId="77777777" w:rsidR="00F17BE1" w:rsidRPr="00F17BE1" w:rsidRDefault="00F17BE1" w:rsidP="00F17BE1">
      <w:pPr>
        <w:ind w:left="0"/>
        <w:jc w:val="center"/>
        <w:rPr>
          <w:rFonts w:ascii="Times New Roman" w:hAnsi="Times New Roman"/>
          <w:b/>
          <w:sz w:val="26"/>
          <w:szCs w:val="26"/>
        </w:rPr>
      </w:pPr>
      <w:r w:rsidRPr="00F17BE1">
        <w:rPr>
          <w:rFonts w:ascii="Times New Roman" w:hAnsi="Times New Roman"/>
          <w:b/>
          <w:sz w:val="26"/>
          <w:szCs w:val="26"/>
        </w:rPr>
        <w:t xml:space="preserve">NGƯỜI ĐẠI DIỆN THEO PHÁP LUẬT </w:t>
      </w:r>
    </w:p>
    <w:p w14:paraId="371A63A4" w14:textId="77777777" w:rsidR="00F17BE1" w:rsidRPr="00F17BE1" w:rsidRDefault="00F17BE1" w:rsidP="00F17BE1">
      <w:pPr>
        <w:ind w:left="0"/>
        <w:jc w:val="center"/>
        <w:rPr>
          <w:rFonts w:ascii="Times New Roman" w:hAnsi="Times New Roman"/>
          <w:b/>
          <w:sz w:val="26"/>
          <w:szCs w:val="26"/>
        </w:rPr>
      </w:pPr>
      <w:r w:rsidRPr="00F17BE1">
        <w:rPr>
          <w:rFonts w:ascii="Times New Roman" w:hAnsi="Times New Roman"/>
          <w:b/>
          <w:sz w:val="26"/>
          <w:szCs w:val="26"/>
        </w:rPr>
        <w:t>CỦA TỔ CHỨC, CÁ NHÂN</w:t>
      </w:r>
    </w:p>
    <w:p w14:paraId="0A6D6DB6" w14:textId="77777777" w:rsidR="00F17BE1" w:rsidRPr="00F17BE1" w:rsidRDefault="00F17BE1" w:rsidP="00F17BE1">
      <w:pPr>
        <w:ind w:left="0"/>
        <w:rPr>
          <w:rFonts w:ascii="Times New Roman" w:hAnsi="Times New Roman"/>
          <w:sz w:val="24"/>
        </w:rPr>
      </w:pPr>
      <w:r w:rsidRPr="00F17BE1">
        <w:rPr>
          <w:rFonts w:ascii="Times New Roman" w:hAnsi="Times New Roman"/>
          <w:sz w:val="26"/>
          <w:szCs w:val="26"/>
          <w:lang w:val="it-IT"/>
        </w:rPr>
        <w:t xml:space="preserve">        </w:t>
      </w:r>
      <w:r w:rsidRPr="00F17BE1">
        <w:rPr>
          <w:rFonts w:ascii="Times New Roman" w:hAnsi="Times New Roman"/>
          <w:sz w:val="26"/>
          <w:szCs w:val="26"/>
        </w:rPr>
        <w:t>(</w:t>
      </w:r>
      <w:r w:rsidRPr="00F17BE1">
        <w:rPr>
          <w:rFonts w:ascii="Times New Roman" w:hAnsi="Times New Roman"/>
          <w:i/>
          <w:sz w:val="24"/>
        </w:rPr>
        <w:t>Ký tên; đóng dấu )</w:t>
      </w:r>
    </w:p>
    <w:p w14:paraId="23169E82" w14:textId="77777777" w:rsidR="00F17BE1" w:rsidRPr="00F17BE1" w:rsidRDefault="00F17BE1" w:rsidP="00F17BE1">
      <w:pPr>
        <w:ind w:left="0"/>
        <w:rPr>
          <w:rFonts w:ascii="Times New Roman" w:hAnsi="Times New Roman"/>
        </w:rPr>
      </w:pPr>
    </w:p>
    <w:p w14:paraId="329DAC03" w14:textId="77777777" w:rsidR="00F17BE1" w:rsidRPr="00F17BE1" w:rsidRDefault="00F17BE1" w:rsidP="00F17BE1">
      <w:pPr>
        <w:spacing w:before="0" w:after="0"/>
        <w:ind w:left="0"/>
        <w:jc w:val="left"/>
        <w:rPr>
          <w:rFonts w:ascii="Times New Roman" w:hAnsi="Times New Roman"/>
          <w:sz w:val="28"/>
          <w:szCs w:val="28"/>
        </w:rPr>
        <w:sectPr w:rsidR="00F17BE1" w:rsidRPr="00F17BE1" w:rsidSect="005D2612">
          <w:headerReference w:type="default" r:id="rId9"/>
          <w:footerReference w:type="even" r:id="rId10"/>
          <w:footerReference w:type="default" r:id="rId11"/>
          <w:footerReference w:type="first" r:id="rId12"/>
          <w:pgSz w:w="11907" w:h="16840" w:code="9"/>
          <w:pgMar w:top="1191" w:right="1134" w:bottom="1134" w:left="1701" w:header="289" w:footer="374" w:gutter="0"/>
          <w:cols w:space="720"/>
          <w:titlePg/>
          <w:docGrid w:linePitch="381"/>
        </w:sectPr>
      </w:pPr>
      <w:r w:rsidRPr="00F17BE1">
        <w:rPr>
          <w:rFonts w:ascii="Times New Roman" w:hAnsi="Times New Roman"/>
          <w:sz w:val="28"/>
          <w:szCs w:val="28"/>
        </w:rPr>
        <w:br w:type="page"/>
      </w:r>
    </w:p>
    <w:p w14:paraId="2932027D" w14:textId="77777777" w:rsidR="00F17BE1" w:rsidRPr="00F17BE1" w:rsidRDefault="00F17BE1" w:rsidP="00F17BE1">
      <w:pPr>
        <w:ind w:left="0"/>
        <w:jc w:val="right"/>
        <w:rPr>
          <w:rFonts w:ascii="Times New Roman" w:hAnsi="Times New Roman"/>
          <w:b/>
          <w:i/>
        </w:rPr>
      </w:pPr>
      <w:bookmarkStart w:id="0" w:name="_GoBack"/>
      <w:bookmarkEnd w:id="0"/>
      <w:r w:rsidRPr="00F17BE1">
        <w:rPr>
          <w:rFonts w:ascii="Times New Roman" w:hAnsi="Times New Roman"/>
          <w:b/>
          <w:i/>
        </w:rPr>
        <w:lastRenderedPageBreak/>
        <w:t>M</w:t>
      </w:r>
      <w:r w:rsidRPr="00F17BE1">
        <w:rPr>
          <w:rFonts w:ascii="Times New Roman" w:hAnsi="Times New Roman"/>
          <w:b/>
          <w:i/>
          <w:lang w:val="am-ET"/>
        </w:rPr>
        <w:t>ẫu 0</w:t>
      </w:r>
      <w:r w:rsidRPr="00F17BE1">
        <w:rPr>
          <w:rFonts w:ascii="Times New Roman" w:hAnsi="Times New Roman"/>
          <w:b/>
          <w:i/>
        </w:rPr>
        <w:t>3</w:t>
      </w:r>
      <w:r w:rsidRPr="00F17BE1">
        <w:rPr>
          <w:rFonts w:ascii="Times New Roman" w:hAnsi="Times New Roman"/>
          <w:b/>
          <w:i/>
          <w:lang w:val="am-ET"/>
        </w:rPr>
        <w:t>/TDTL/</w:t>
      </w:r>
      <w:r w:rsidRPr="00F17BE1">
        <w:rPr>
          <w:rFonts w:ascii="Times New Roman" w:hAnsi="Times New Roman"/>
          <w:b/>
          <w:i/>
        </w:rPr>
        <w:t>GSQL</w:t>
      </w:r>
    </w:p>
    <w:p w14:paraId="7E963732" w14:textId="77777777" w:rsidR="00F17BE1" w:rsidRPr="00F17BE1" w:rsidRDefault="00F17BE1" w:rsidP="00F17BE1">
      <w:pPr>
        <w:ind w:left="0"/>
        <w:jc w:val="right"/>
        <w:rPr>
          <w:rFonts w:ascii="Times New Roman" w:hAnsi="Times New Roman"/>
          <w:b/>
          <w:i/>
        </w:rPr>
      </w:pPr>
    </w:p>
    <w:tbl>
      <w:tblPr>
        <w:tblStyle w:val="TableGrid"/>
        <w:tblW w:w="140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3969"/>
      </w:tblGrid>
      <w:tr w:rsidR="00F17BE1" w:rsidRPr="00F17BE1" w14:paraId="16BE4624" w14:textId="77777777" w:rsidTr="000B7F1A">
        <w:tc>
          <w:tcPr>
            <w:tcW w:w="10065" w:type="dxa"/>
          </w:tcPr>
          <w:p w14:paraId="63D0656F" w14:textId="77777777" w:rsidR="00F17BE1" w:rsidRPr="00F17BE1" w:rsidRDefault="00F17BE1" w:rsidP="00F17BE1">
            <w:pPr>
              <w:ind w:left="0"/>
              <w:rPr>
                <w:lang w:val="it-IT"/>
              </w:rPr>
            </w:pPr>
            <w:r w:rsidRPr="00F17BE1">
              <w:rPr>
                <w:lang w:val="it-IT"/>
              </w:rPr>
              <w:t xml:space="preserve">  CỤC HẢI QUAN……..............</w:t>
            </w:r>
          </w:p>
          <w:p w14:paraId="4CD03F4C" w14:textId="77777777" w:rsidR="00F17BE1" w:rsidRPr="00F17BE1" w:rsidRDefault="00F17BE1" w:rsidP="00F17BE1">
            <w:pPr>
              <w:ind w:left="0"/>
              <w:rPr>
                <w:b/>
                <w:lang w:val="it-IT"/>
              </w:rPr>
            </w:pPr>
            <w:r w:rsidRPr="00F17BE1">
              <w:rPr>
                <w:b/>
                <w:lang w:val="it-IT"/>
              </w:rPr>
              <w:t>CHI CỤC HẢI QUAN</w:t>
            </w:r>
            <w:r w:rsidRPr="00F17BE1">
              <w:rPr>
                <w:lang w:val="it-IT"/>
              </w:rPr>
              <w:t>……........</w:t>
            </w:r>
          </w:p>
        </w:tc>
        <w:tc>
          <w:tcPr>
            <w:tcW w:w="3969" w:type="dxa"/>
          </w:tcPr>
          <w:p w14:paraId="6C1916A1" w14:textId="77777777" w:rsidR="00F17BE1" w:rsidRPr="00F17BE1" w:rsidRDefault="00F17BE1" w:rsidP="00F17BE1">
            <w:pPr>
              <w:ind w:left="0"/>
              <w:rPr>
                <w:lang w:val="it-IT"/>
              </w:rPr>
            </w:pPr>
            <w:r w:rsidRPr="00F17BE1">
              <w:rPr>
                <w:lang w:val="it-IT"/>
              </w:rPr>
              <w:t>Số phiếu: ..................</w:t>
            </w:r>
          </w:p>
          <w:p w14:paraId="19861E65" w14:textId="77777777" w:rsidR="00F17BE1" w:rsidRPr="00F17BE1" w:rsidRDefault="00F17BE1" w:rsidP="00F17BE1">
            <w:pPr>
              <w:ind w:left="0"/>
              <w:rPr>
                <w:i/>
                <w:lang w:val="it-IT"/>
              </w:rPr>
            </w:pPr>
            <w:r w:rsidRPr="00F17BE1">
              <w:rPr>
                <w:i/>
                <w:lang w:val="it-IT"/>
              </w:rPr>
              <w:t>Ngày…. tháng…. năm …..</w:t>
            </w:r>
          </w:p>
          <w:p w14:paraId="4948BE91" w14:textId="77777777" w:rsidR="00F17BE1" w:rsidRPr="00F17BE1" w:rsidRDefault="00F17BE1" w:rsidP="00F17BE1">
            <w:pPr>
              <w:ind w:left="0"/>
              <w:rPr>
                <w:i/>
                <w:lang w:val="it-IT"/>
              </w:rPr>
            </w:pPr>
          </w:p>
          <w:p w14:paraId="06C38B29" w14:textId="77777777" w:rsidR="00F17BE1" w:rsidRPr="00F17BE1" w:rsidRDefault="00F17BE1" w:rsidP="00F17BE1">
            <w:pPr>
              <w:ind w:left="0"/>
              <w:rPr>
                <w:b/>
                <w:lang w:val="it-IT"/>
              </w:rPr>
            </w:pPr>
          </w:p>
        </w:tc>
      </w:tr>
    </w:tbl>
    <w:p w14:paraId="2F66269D" w14:textId="77777777" w:rsidR="00F17BE1" w:rsidRPr="00F17BE1" w:rsidRDefault="00F17BE1" w:rsidP="00F17BE1">
      <w:pPr>
        <w:ind w:left="0"/>
        <w:jc w:val="center"/>
        <w:rPr>
          <w:rFonts w:ascii="Times New Roman" w:hAnsi="Times New Roman"/>
          <w:b/>
          <w:lang w:val="it-IT"/>
        </w:rPr>
      </w:pPr>
      <w:r w:rsidRPr="00F17BE1">
        <w:rPr>
          <w:rFonts w:ascii="Times New Roman" w:hAnsi="Times New Roman"/>
          <w:b/>
          <w:lang w:val="it-IT"/>
        </w:rPr>
        <w:t>PHIẾU THEO DÕI TRỪ LÙI GIẤY CHỨNG NHẬN XUẤT XỨ HÀNG HÓA</w:t>
      </w:r>
    </w:p>
    <w:p w14:paraId="296E7F8D" w14:textId="77777777" w:rsidR="00F17BE1" w:rsidRPr="00F17BE1" w:rsidRDefault="00F17BE1" w:rsidP="00F17BE1">
      <w:pPr>
        <w:ind w:left="0"/>
        <w:rPr>
          <w:rFonts w:ascii="Times New Roman" w:hAnsi="Times New Roman"/>
          <w:lang w:val="it-IT"/>
        </w:rPr>
      </w:pPr>
      <w:r w:rsidRPr="00F17BE1">
        <w:rPr>
          <w:rFonts w:ascii="Times New Roman" w:hAnsi="Times New Roman"/>
          <w:lang w:val="it-IT"/>
        </w:rPr>
        <w:t>1. C/O mẫu ...........; số tham chiếu: .....................; ngày cấp: ...../......./..........; số lượng hàng hóa nhập khẩu trên C/O.............</w:t>
      </w:r>
    </w:p>
    <w:p w14:paraId="0F1FFCDF" w14:textId="77777777" w:rsidR="00F17BE1" w:rsidRPr="00F17BE1" w:rsidRDefault="00F17BE1" w:rsidP="00F17BE1">
      <w:pPr>
        <w:ind w:left="0"/>
        <w:rPr>
          <w:rFonts w:ascii="Times New Roman" w:hAnsi="Times New Roman"/>
          <w:lang w:val="it-IT"/>
        </w:rPr>
      </w:pPr>
      <w:r w:rsidRPr="00F17BE1">
        <w:rPr>
          <w:rFonts w:ascii="Times New Roman" w:hAnsi="Times New Roman"/>
          <w:lang w:val="it-IT"/>
        </w:rPr>
        <w:t>2. Tên tổ chức, cá nhân nhập khẩu:....................; Mã số thuế: .....................................................................................................</w:t>
      </w:r>
    </w:p>
    <w:p w14:paraId="5934B6C6" w14:textId="77777777" w:rsidR="00F17BE1" w:rsidRPr="00F17BE1" w:rsidRDefault="00F17BE1" w:rsidP="00F17BE1">
      <w:pPr>
        <w:tabs>
          <w:tab w:val="center" w:pos="11482"/>
        </w:tabs>
        <w:ind w:left="0"/>
        <w:rPr>
          <w:rFonts w:ascii="Times New Roman" w:hAnsi="Times New Roman"/>
          <w:b/>
          <w:lang w:val="it-IT"/>
        </w:rPr>
      </w:pPr>
      <w:r w:rsidRPr="00F17BE1">
        <w:rPr>
          <w:rFonts w:ascii="Times New Roman" w:hAnsi="Times New Roman"/>
          <w:i/>
          <w:lang w:val="it-IT"/>
        </w:rPr>
        <w:tab/>
      </w:r>
    </w:p>
    <w:tbl>
      <w:tblPr>
        <w:tblStyle w:val="TableGrid"/>
        <w:tblW w:w="0" w:type="auto"/>
        <w:tblInd w:w="108" w:type="dxa"/>
        <w:tblLook w:val="01E0" w:firstRow="1" w:lastRow="1" w:firstColumn="1" w:lastColumn="1" w:noHBand="0" w:noVBand="0"/>
      </w:tblPr>
      <w:tblGrid>
        <w:gridCol w:w="801"/>
        <w:gridCol w:w="2066"/>
        <w:gridCol w:w="1811"/>
        <w:gridCol w:w="1332"/>
        <w:gridCol w:w="925"/>
        <w:gridCol w:w="2036"/>
        <w:gridCol w:w="2576"/>
        <w:gridCol w:w="2566"/>
      </w:tblGrid>
      <w:tr w:rsidR="00F17BE1" w:rsidRPr="00F17BE1" w14:paraId="58F20673" w14:textId="77777777" w:rsidTr="000B7F1A">
        <w:tc>
          <w:tcPr>
            <w:tcW w:w="801" w:type="dxa"/>
          </w:tcPr>
          <w:p w14:paraId="5654B9DF" w14:textId="77777777" w:rsidR="00F17BE1" w:rsidRPr="00F17BE1" w:rsidRDefault="00F17BE1" w:rsidP="00F17BE1">
            <w:pPr>
              <w:ind w:left="0"/>
              <w:jc w:val="center"/>
              <w:rPr>
                <w:b/>
                <w:sz w:val="24"/>
                <w:szCs w:val="24"/>
              </w:rPr>
            </w:pPr>
            <w:r w:rsidRPr="00F17BE1">
              <w:rPr>
                <w:b/>
                <w:sz w:val="24"/>
                <w:szCs w:val="24"/>
              </w:rPr>
              <w:t>STT</w:t>
            </w:r>
          </w:p>
        </w:tc>
        <w:tc>
          <w:tcPr>
            <w:tcW w:w="2066" w:type="dxa"/>
          </w:tcPr>
          <w:p w14:paraId="0B6B8817" w14:textId="77777777" w:rsidR="00F17BE1" w:rsidRPr="00F17BE1" w:rsidRDefault="00F17BE1" w:rsidP="00F17BE1">
            <w:pPr>
              <w:ind w:left="0"/>
              <w:jc w:val="center"/>
              <w:rPr>
                <w:b/>
                <w:sz w:val="24"/>
                <w:szCs w:val="24"/>
              </w:rPr>
            </w:pPr>
            <w:r w:rsidRPr="00F17BE1">
              <w:rPr>
                <w:b/>
                <w:sz w:val="24"/>
                <w:szCs w:val="24"/>
              </w:rPr>
              <w:t>Số, ký hiệu, ngày tờ khai hải quan nhập khẩu</w:t>
            </w:r>
          </w:p>
        </w:tc>
        <w:tc>
          <w:tcPr>
            <w:tcW w:w="1811" w:type="dxa"/>
          </w:tcPr>
          <w:p w14:paraId="3750994C" w14:textId="77777777" w:rsidR="00F17BE1" w:rsidRPr="00F17BE1" w:rsidRDefault="00F17BE1" w:rsidP="00F17BE1">
            <w:pPr>
              <w:ind w:left="0"/>
              <w:jc w:val="center"/>
              <w:rPr>
                <w:b/>
                <w:sz w:val="24"/>
                <w:szCs w:val="24"/>
              </w:rPr>
            </w:pPr>
            <w:r w:rsidRPr="00F17BE1">
              <w:rPr>
                <w:b/>
                <w:sz w:val="24"/>
                <w:szCs w:val="24"/>
              </w:rPr>
              <w:t>Tên hàng</w:t>
            </w:r>
          </w:p>
        </w:tc>
        <w:tc>
          <w:tcPr>
            <w:tcW w:w="1332" w:type="dxa"/>
          </w:tcPr>
          <w:p w14:paraId="2A15C244" w14:textId="77777777" w:rsidR="00F17BE1" w:rsidRPr="00F17BE1" w:rsidRDefault="00F17BE1" w:rsidP="00F17BE1">
            <w:pPr>
              <w:ind w:left="0"/>
              <w:jc w:val="center"/>
              <w:rPr>
                <w:b/>
                <w:sz w:val="24"/>
                <w:szCs w:val="24"/>
              </w:rPr>
            </w:pPr>
            <w:r w:rsidRPr="00F17BE1">
              <w:rPr>
                <w:b/>
                <w:sz w:val="24"/>
                <w:szCs w:val="24"/>
              </w:rPr>
              <w:t>Mã số HS</w:t>
            </w:r>
          </w:p>
        </w:tc>
        <w:tc>
          <w:tcPr>
            <w:tcW w:w="925" w:type="dxa"/>
          </w:tcPr>
          <w:p w14:paraId="1FCA7363" w14:textId="77777777" w:rsidR="00F17BE1" w:rsidRPr="00F17BE1" w:rsidRDefault="00F17BE1" w:rsidP="00F17BE1">
            <w:pPr>
              <w:ind w:left="0"/>
              <w:jc w:val="center"/>
              <w:rPr>
                <w:b/>
                <w:sz w:val="24"/>
                <w:szCs w:val="24"/>
              </w:rPr>
            </w:pPr>
            <w:r w:rsidRPr="00F17BE1">
              <w:rPr>
                <w:b/>
                <w:sz w:val="24"/>
                <w:szCs w:val="24"/>
              </w:rPr>
              <w:t>ĐVT</w:t>
            </w:r>
          </w:p>
        </w:tc>
        <w:tc>
          <w:tcPr>
            <w:tcW w:w="2036" w:type="dxa"/>
          </w:tcPr>
          <w:p w14:paraId="34B957C9" w14:textId="77777777" w:rsidR="00F17BE1" w:rsidRPr="00F17BE1" w:rsidRDefault="00F17BE1" w:rsidP="00F17BE1">
            <w:pPr>
              <w:ind w:left="0"/>
              <w:jc w:val="center"/>
              <w:rPr>
                <w:b/>
                <w:sz w:val="24"/>
                <w:szCs w:val="24"/>
              </w:rPr>
            </w:pPr>
            <w:r w:rsidRPr="00F17BE1">
              <w:rPr>
                <w:b/>
                <w:sz w:val="24"/>
                <w:szCs w:val="24"/>
              </w:rPr>
              <w:t xml:space="preserve">Số lượng hàng hoá nhập khẩu </w:t>
            </w:r>
          </w:p>
        </w:tc>
        <w:tc>
          <w:tcPr>
            <w:tcW w:w="2576" w:type="dxa"/>
          </w:tcPr>
          <w:p w14:paraId="4569840C" w14:textId="77777777" w:rsidR="00F17BE1" w:rsidRPr="00F17BE1" w:rsidRDefault="00F17BE1" w:rsidP="00F17BE1">
            <w:pPr>
              <w:ind w:left="0"/>
              <w:jc w:val="center"/>
              <w:rPr>
                <w:b/>
                <w:sz w:val="24"/>
                <w:szCs w:val="24"/>
              </w:rPr>
            </w:pPr>
            <w:r w:rsidRPr="00F17BE1">
              <w:rPr>
                <w:b/>
                <w:sz w:val="24"/>
                <w:szCs w:val="24"/>
              </w:rPr>
              <w:t>Số lượng hàng hoá còn lại chưa nhập khẩu</w:t>
            </w:r>
          </w:p>
          <w:p w14:paraId="7BFBABE1" w14:textId="77777777" w:rsidR="00F17BE1" w:rsidRPr="00F17BE1" w:rsidRDefault="00F17BE1" w:rsidP="00F17BE1">
            <w:pPr>
              <w:ind w:left="0"/>
              <w:jc w:val="center"/>
              <w:rPr>
                <w:b/>
                <w:sz w:val="24"/>
                <w:szCs w:val="24"/>
              </w:rPr>
            </w:pPr>
          </w:p>
        </w:tc>
        <w:tc>
          <w:tcPr>
            <w:tcW w:w="2566" w:type="dxa"/>
          </w:tcPr>
          <w:p w14:paraId="00FDC9AF" w14:textId="77777777" w:rsidR="00F17BE1" w:rsidRPr="00F17BE1" w:rsidRDefault="00F17BE1" w:rsidP="00F17BE1">
            <w:pPr>
              <w:ind w:left="0"/>
              <w:jc w:val="center"/>
              <w:rPr>
                <w:b/>
                <w:sz w:val="24"/>
                <w:szCs w:val="24"/>
              </w:rPr>
            </w:pPr>
            <w:r w:rsidRPr="00F17BE1">
              <w:rPr>
                <w:b/>
                <w:sz w:val="24"/>
                <w:szCs w:val="24"/>
              </w:rPr>
              <w:t>Công chức HQ theo dõi trừ lùi xác nhận</w:t>
            </w:r>
          </w:p>
          <w:p w14:paraId="232EE41E" w14:textId="77777777" w:rsidR="00F17BE1" w:rsidRPr="00F17BE1" w:rsidRDefault="00F17BE1" w:rsidP="00F17BE1">
            <w:pPr>
              <w:ind w:left="0"/>
              <w:jc w:val="center"/>
              <w:rPr>
                <w:i/>
                <w:sz w:val="24"/>
                <w:szCs w:val="24"/>
              </w:rPr>
            </w:pPr>
            <w:r w:rsidRPr="00F17BE1">
              <w:rPr>
                <w:i/>
                <w:sz w:val="24"/>
                <w:szCs w:val="24"/>
              </w:rPr>
              <w:t>(ký, đóng dấu công chức)</w:t>
            </w:r>
          </w:p>
        </w:tc>
      </w:tr>
      <w:tr w:rsidR="00F17BE1" w:rsidRPr="00F17BE1" w14:paraId="2BB2215D" w14:textId="77777777" w:rsidTr="000B7F1A">
        <w:trPr>
          <w:trHeight w:val="379"/>
        </w:trPr>
        <w:tc>
          <w:tcPr>
            <w:tcW w:w="801" w:type="dxa"/>
          </w:tcPr>
          <w:p w14:paraId="57EE4DEB" w14:textId="77777777" w:rsidR="00F17BE1" w:rsidRPr="00F17BE1" w:rsidRDefault="00F17BE1" w:rsidP="00F17BE1">
            <w:pPr>
              <w:ind w:left="0"/>
              <w:jc w:val="center"/>
              <w:rPr>
                <w:sz w:val="26"/>
              </w:rPr>
            </w:pPr>
            <w:r w:rsidRPr="00F17BE1">
              <w:rPr>
                <w:sz w:val="26"/>
              </w:rPr>
              <w:t>(1)</w:t>
            </w:r>
          </w:p>
        </w:tc>
        <w:tc>
          <w:tcPr>
            <w:tcW w:w="2066" w:type="dxa"/>
          </w:tcPr>
          <w:p w14:paraId="6C301453" w14:textId="77777777" w:rsidR="00F17BE1" w:rsidRPr="00F17BE1" w:rsidRDefault="00F17BE1" w:rsidP="00F17BE1">
            <w:pPr>
              <w:ind w:left="0"/>
              <w:jc w:val="center"/>
              <w:rPr>
                <w:sz w:val="26"/>
              </w:rPr>
            </w:pPr>
            <w:r w:rsidRPr="00F17BE1">
              <w:rPr>
                <w:sz w:val="26"/>
              </w:rPr>
              <w:t>(2)</w:t>
            </w:r>
          </w:p>
        </w:tc>
        <w:tc>
          <w:tcPr>
            <w:tcW w:w="1811" w:type="dxa"/>
          </w:tcPr>
          <w:p w14:paraId="0B8899D5" w14:textId="77777777" w:rsidR="00F17BE1" w:rsidRPr="00F17BE1" w:rsidRDefault="00F17BE1" w:rsidP="00F17BE1">
            <w:pPr>
              <w:ind w:left="0"/>
              <w:jc w:val="center"/>
              <w:rPr>
                <w:sz w:val="26"/>
              </w:rPr>
            </w:pPr>
            <w:r w:rsidRPr="00F17BE1">
              <w:rPr>
                <w:sz w:val="26"/>
              </w:rPr>
              <w:t>(3)</w:t>
            </w:r>
          </w:p>
        </w:tc>
        <w:tc>
          <w:tcPr>
            <w:tcW w:w="1332" w:type="dxa"/>
          </w:tcPr>
          <w:p w14:paraId="12824697" w14:textId="77777777" w:rsidR="00F17BE1" w:rsidRPr="00F17BE1" w:rsidRDefault="00F17BE1" w:rsidP="00F17BE1">
            <w:pPr>
              <w:ind w:left="0"/>
              <w:jc w:val="center"/>
              <w:rPr>
                <w:sz w:val="26"/>
              </w:rPr>
            </w:pPr>
            <w:r w:rsidRPr="00F17BE1">
              <w:rPr>
                <w:sz w:val="26"/>
              </w:rPr>
              <w:t>(4)</w:t>
            </w:r>
          </w:p>
        </w:tc>
        <w:tc>
          <w:tcPr>
            <w:tcW w:w="925" w:type="dxa"/>
          </w:tcPr>
          <w:p w14:paraId="2ADAC9E7" w14:textId="77777777" w:rsidR="00F17BE1" w:rsidRPr="00F17BE1" w:rsidRDefault="00F17BE1" w:rsidP="00F17BE1">
            <w:pPr>
              <w:ind w:left="0"/>
              <w:jc w:val="center"/>
              <w:rPr>
                <w:sz w:val="26"/>
              </w:rPr>
            </w:pPr>
            <w:r w:rsidRPr="00F17BE1">
              <w:rPr>
                <w:sz w:val="26"/>
              </w:rPr>
              <w:t>(5)</w:t>
            </w:r>
          </w:p>
        </w:tc>
        <w:tc>
          <w:tcPr>
            <w:tcW w:w="2036" w:type="dxa"/>
          </w:tcPr>
          <w:p w14:paraId="26805B7E" w14:textId="77777777" w:rsidR="00F17BE1" w:rsidRPr="00F17BE1" w:rsidRDefault="00F17BE1" w:rsidP="00F17BE1">
            <w:pPr>
              <w:ind w:left="0"/>
              <w:jc w:val="center"/>
              <w:rPr>
                <w:sz w:val="26"/>
              </w:rPr>
            </w:pPr>
            <w:r w:rsidRPr="00F17BE1">
              <w:rPr>
                <w:sz w:val="26"/>
              </w:rPr>
              <w:t>(6)</w:t>
            </w:r>
          </w:p>
        </w:tc>
        <w:tc>
          <w:tcPr>
            <w:tcW w:w="2576" w:type="dxa"/>
          </w:tcPr>
          <w:p w14:paraId="2542A992" w14:textId="77777777" w:rsidR="00F17BE1" w:rsidRPr="00F17BE1" w:rsidRDefault="00F17BE1" w:rsidP="00F17BE1">
            <w:pPr>
              <w:ind w:left="0"/>
              <w:jc w:val="center"/>
              <w:rPr>
                <w:sz w:val="26"/>
              </w:rPr>
            </w:pPr>
            <w:r w:rsidRPr="00F17BE1">
              <w:rPr>
                <w:sz w:val="26"/>
              </w:rPr>
              <w:t>(7)</w:t>
            </w:r>
          </w:p>
        </w:tc>
        <w:tc>
          <w:tcPr>
            <w:tcW w:w="2566" w:type="dxa"/>
          </w:tcPr>
          <w:p w14:paraId="097013BE" w14:textId="77777777" w:rsidR="00F17BE1" w:rsidRPr="00F17BE1" w:rsidRDefault="00F17BE1" w:rsidP="00F17BE1">
            <w:pPr>
              <w:ind w:left="0"/>
              <w:jc w:val="center"/>
              <w:rPr>
                <w:sz w:val="26"/>
              </w:rPr>
            </w:pPr>
            <w:r w:rsidRPr="00F17BE1">
              <w:rPr>
                <w:sz w:val="26"/>
              </w:rPr>
              <w:t>(8)</w:t>
            </w:r>
          </w:p>
        </w:tc>
      </w:tr>
      <w:tr w:rsidR="00F17BE1" w:rsidRPr="00F17BE1" w14:paraId="2348EE55" w14:textId="77777777" w:rsidTr="000B7F1A">
        <w:trPr>
          <w:trHeight w:val="379"/>
        </w:trPr>
        <w:tc>
          <w:tcPr>
            <w:tcW w:w="801" w:type="dxa"/>
          </w:tcPr>
          <w:p w14:paraId="6BB6AF3F" w14:textId="77777777" w:rsidR="00F17BE1" w:rsidRPr="00F17BE1" w:rsidRDefault="00F17BE1" w:rsidP="00F17BE1">
            <w:pPr>
              <w:ind w:left="0"/>
              <w:rPr>
                <w:b/>
              </w:rPr>
            </w:pPr>
          </w:p>
        </w:tc>
        <w:tc>
          <w:tcPr>
            <w:tcW w:w="2066" w:type="dxa"/>
          </w:tcPr>
          <w:p w14:paraId="5A6DE225" w14:textId="77777777" w:rsidR="00F17BE1" w:rsidRPr="00F17BE1" w:rsidRDefault="00F17BE1" w:rsidP="00F17BE1">
            <w:pPr>
              <w:ind w:left="0"/>
              <w:rPr>
                <w:b/>
              </w:rPr>
            </w:pPr>
          </w:p>
        </w:tc>
        <w:tc>
          <w:tcPr>
            <w:tcW w:w="1811" w:type="dxa"/>
          </w:tcPr>
          <w:p w14:paraId="4489929D" w14:textId="77777777" w:rsidR="00F17BE1" w:rsidRPr="00F17BE1" w:rsidRDefault="00F17BE1" w:rsidP="00F17BE1">
            <w:pPr>
              <w:ind w:left="0"/>
              <w:rPr>
                <w:b/>
              </w:rPr>
            </w:pPr>
          </w:p>
        </w:tc>
        <w:tc>
          <w:tcPr>
            <w:tcW w:w="1332" w:type="dxa"/>
          </w:tcPr>
          <w:p w14:paraId="6CCA5D76" w14:textId="77777777" w:rsidR="00F17BE1" w:rsidRPr="00F17BE1" w:rsidRDefault="00F17BE1" w:rsidP="00F17BE1">
            <w:pPr>
              <w:ind w:left="0"/>
              <w:rPr>
                <w:b/>
              </w:rPr>
            </w:pPr>
          </w:p>
        </w:tc>
        <w:tc>
          <w:tcPr>
            <w:tcW w:w="925" w:type="dxa"/>
          </w:tcPr>
          <w:p w14:paraId="2A705C33" w14:textId="77777777" w:rsidR="00F17BE1" w:rsidRPr="00F17BE1" w:rsidRDefault="00F17BE1" w:rsidP="00F17BE1">
            <w:pPr>
              <w:ind w:left="0"/>
              <w:rPr>
                <w:b/>
              </w:rPr>
            </w:pPr>
          </w:p>
        </w:tc>
        <w:tc>
          <w:tcPr>
            <w:tcW w:w="2036" w:type="dxa"/>
          </w:tcPr>
          <w:p w14:paraId="338DCC65" w14:textId="77777777" w:rsidR="00F17BE1" w:rsidRPr="00F17BE1" w:rsidRDefault="00F17BE1" w:rsidP="00F17BE1">
            <w:pPr>
              <w:ind w:left="0"/>
              <w:rPr>
                <w:b/>
              </w:rPr>
            </w:pPr>
          </w:p>
        </w:tc>
        <w:tc>
          <w:tcPr>
            <w:tcW w:w="2576" w:type="dxa"/>
          </w:tcPr>
          <w:p w14:paraId="61E71D8D" w14:textId="77777777" w:rsidR="00F17BE1" w:rsidRPr="00F17BE1" w:rsidRDefault="00F17BE1" w:rsidP="00F17BE1">
            <w:pPr>
              <w:ind w:left="0"/>
              <w:rPr>
                <w:b/>
              </w:rPr>
            </w:pPr>
          </w:p>
        </w:tc>
        <w:tc>
          <w:tcPr>
            <w:tcW w:w="2566" w:type="dxa"/>
          </w:tcPr>
          <w:p w14:paraId="7A658269" w14:textId="77777777" w:rsidR="00F17BE1" w:rsidRPr="00F17BE1" w:rsidRDefault="00F17BE1" w:rsidP="00F17BE1">
            <w:pPr>
              <w:ind w:left="0"/>
              <w:rPr>
                <w:b/>
              </w:rPr>
            </w:pPr>
          </w:p>
        </w:tc>
      </w:tr>
      <w:tr w:rsidR="00F17BE1" w:rsidRPr="00F17BE1" w14:paraId="67B7FF43" w14:textId="77777777" w:rsidTr="000B7F1A">
        <w:trPr>
          <w:trHeight w:val="379"/>
        </w:trPr>
        <w:tc>
          <w:tcPr>
            <w:tcW w:w="801" w:type="dxa"/>
          </w:tcPr>
          <w:p w14:paraId="3FEBF3D8" w14:textId="77777777" w:rsidR="00F17BE1" w:rsidRPr="00F17BE1" w:rsidRDefault="00F17BE1" w:rsidP="00F17BE1">
            <w:pPr>
              <w:ind w:left="0"/>
              <w:rPr>
                <w:b/>
              </w:rPr>
            </w:pPr>
          </w:p>
        </w:tc>
        <w:tc>
          <w:tcPr>
            <w:tcW w:w="2066" w:type="dxa"/>
          </w:tcPr>
          <w:p w14:paraId="59F66B73" w14:textId="77777777" w:rsidR="00F17BE1" w:rsidRPr="00F17BE1" w:rsidRDefault="00F17BE1" w:rsidP="00F17BE1">
            <w:pPr>
              <w:ind w:left="0"/>
              <w:rPr>
                <w:b/>
              </w:rPr>
            </w:pPr>
          </w:p>
        </w:tc>
        <w:tc>
          <w:tcPr>
            <w:tcW w:w="1811" w:type="dxa"/>
          </w:tcPr>
          <w:p w14:paraId="5D850DA4" w14:textId="77777777" w:rsidR="00F17BE1" w:rsidRPr="00F17BE1" w:rsidRDefault="00F17BE1" w:rsidP="00F17BE1">
            <w:pPr>
              <w:ind w:left="0"/>
              <w:rPr>
                <w:b/>
              </w:rPr>
            </w:pPr>
          </w:p>
        </w:tc>
        <w:tc>
          <w:tcPr>
            <w:tcW w:w="1332" w:type="dxa"/>
          </w:tcPr>
          <w:p w14:paraId="546937E0" w14:textId="77777777" w:rsidR="00F17BE1" w:rsidRPr="00F17BE1" w:rsidRDefault="00F17BE1" w:rsidP="00F17BE1">
            <w:pPr>
              <w:ind w:left="0"/>
              <w:rPr>
                <w:b/>
              </w:rPr>
            </w:pPr>
          </w:p>
        </w:tc>
        <w:tc>
          <w:tcPr>
            <w:tcW w:w="925" w:type="dxa"/>
          </w:tcPr>
          <w:p w14:paraId="63916A68" w14:textId="77777777" w:rsidR="00F17BE1" w:rsidRPr="00F17BE1" w:rsidRDefault="00F17BE1" w:rsidP="00F17BE1">
            <w:pPr>
              <w:ind w:left="0"/>
              <w:rPr>
                <w:b/>
              </w:rPr>
            </w:pPr>
          </w:p>
        </w:tc>
        <w:tc>
          <w:tcPr>
            <w:tcW w:w="2036" w:type="dxa"/>
          </w:tcPr>
          <w:p w14:paraId="5CAC1669" w14:textId="77777777" w:rsidR="00F17BE1" w:rsidRPr="00F17BE1" w:rsidRDefault="00F17BE1" w:rsidP="00F17BE1">
            <w:pPr>
              <w:ind w:left="0"/>
              <w:rPr>
                <w:b/>
              </w:rPr>
            </w:pPr>
          </w:p>
        </w:tc>
        <w:tc>
          <w:tcPr>
            <w:tcW w:w="2576" w:type="dxa"/>
          </w:tcPr>
          <w:p w14:paraId="50E492EF" w14:textId="77777777" w:rsidR="00F17BE1" w:rsidRPr="00F17BE1" w:rsidRDefault="00F17BE1" w:rsidP="00F17BE1">
            <w:pPr>
              <w:ind w:left="0"/>
              <w:rPr>
                <w:b/>
              </w:rPr>
            </w:pPr>
          </w:p>
        </w:tc>
        <w:tc>
          <w:tcPr>
            <w:tcW w:w="2566" w:type="dxa"/>
          </w:tcPr>
          <w:p w14:paraId="6BE5BE07" w14:textId="77777777" w:rsidR="00F17BE1" w:rsidRPr="00F17BE1" w:rsidRDefault="00F17BE1" w:rsidP="00F17BE1">
            <w:pPr>
              <w:ind w:left="0"/>
              <w:rPr>
                <w:b/>
              </w:rPr>
            </w:pPr>
          </w:p>
        </w:tc>
      </w:tr>
      <w:tr w:rsidR="00F17BE1" w:rsidRPr="00F17BE1" w14:paraId="2FB71E21" w14:textId="77777777" w:rsidTr="000B7F1A">
        <w:trPr>
          <w:trHeight w:val="379"/>
        </w:trPr>
        <w:tc>
          <w:tcPr>
            <w:tcW w:w="801" w:type="dxa"/>
          </w:tcPr>
          <w:p w14:paraId="18C89CC3" w14:textId="77777777" w:rsidR="00F17BE1" w:rsidRPr="00F17BE1" w:rsidRDefault="00F17BE1" w:rsidP="00F17BE1">
            <w:pPr>
              <w:ind w:left="0"/>
              <w:rPr>
                <w:b/>
              </w:rPr>
            </w:pPr>
          </w:p>
        </w:tc>
        <w:tc>
          <w:tcPr>
            <w:tcW w:w="2066" w:type="dxa"/>
          </w:tcPr>
          <w:p w14:paraId="63329C23" w14:textId="77777777" w:rsidR="00F17BE1" w:rsidRPr="00F17BE1" w:rsidRDefault="00F17BE1" w:rsidP="00F17BE1">
            <w:pPr>
              <w:ind w:left="0"/>
              <w:rPr>
                <w:b/>
              </w:rPr>
            </w:pPr>
          </w:p>
        </w:tc>
        <w:tc>
          <w:tcPr>
            <w:tcW w:w="1811" w:type="dxa"/>
          </w:tcPr>
          <w:p w14:paraId="279CC681" w14:textId="77777777" w:rsidR="00F17BE1" w:rsidRPr="00F17BE1" w:rsidRDefault="00F17BE1" w:rsidP="00F17BE1">
            <w:pPr>
              <w:ind w:left="0"/>
              <w:rPr>
                <w:b/>
              </w:rPr>
            </w:pPr>
          </w:p>
        </w:tc>
        <w:tc>
          <w:tcPr>
            <w:tcW w:w="1332" w:type="dxa"/>
          </w:tcPr>
          <w:p w14:paraId="447809E5" w14:textId="77777777" w:rsidR="00F17BE1" w:rsidRPr="00F17BE1" w:rsidRDefault="00F17BE1" w:rsidP="00F17BE1">
            <w:pPr>
              <w:ind w:left="0"/>
              <w:rPr>
                <w:b/>
              </w:rPr>
            </w:pPr>
          </w:p>
        </w:tc>
        <w:tc>
          <w:tcPr>
            <w:tcW w:w="925" w:type="dxa"/>
          </w:tcPr>
          <w:p w14:paraId="4C207786" w14:textId="77777777" w:rsidR="00F17BE1" w:rsidRPr="00F17BE1" w:rsidRDefault="00F17BE1" w:rsidP="00F17BE1">
            <w:pPr>
              <w:ind w:left="0"/>
              <w:rPr>
                <w:b/>
              </w:rPr>
            </w:pPr>
          </w:p>
        </w:tc>
        <w:tc>
          <w:tcPr>
            <w:tcW w:w="2036" w:type="dxa"/>
          </w:tcPr>
          <w:p w14:paraId="149627A6" w14:textId="77777777" w:rsidR="00F17BE1" w:rsidRPr="00F17BE1" w:rsidRDefault="00F17BE1" w:rsidP="00F17BE1">
            <w:pPr>
              <w:ind w:left="0"/>
              <w:rPr>
                <w:b/>
              </w:rPr>
            </w:pPr>
          </w:p>
        </w:tc>
        <w:tc>
          <w:tcPr>
            <w:tcW w:w="2576" w:type="dxa"/>
          </w:tcPr>
          <w:p w14:paraId="5F7BC838" w14:textId="77777777" w:rsidR="00F17BE1" w:rsidRPr="00F17BE1" w:rsidRDefault="00F17BE1" w:rsidP="00F17BE1">
            <w:pPr>
              <w:ind w:left="0"/>
              <w:rPr>
                <w:b/>
              </w:rPr>
            </w:pPr>
          </w:p>
        </w:tc>
        <w:tc>
          <w:tcPr>
            <w:tcW w:w="2566" w:type="dxa"/>
          </w:tcPr>
          <w:p w14:paraId="2ABD0009" w14:textId="77777777" w:rsidR="00F17BE1" w:rsidRPr="00F17BE1" w:rsidRDefault="00F17BE1" w:rsidP="00F17BE1">
            <w:pPr>
              <w:ind w:left="0"/>
              <w:rPr>
                <w:b/>
              </w:rPr>
            </w:pPr>
          </w:p>
        </w:tc>
      </w:tr>
    </w:tbl>
    <w:p w14:paraId="1E47887A" w14:textId="77777777" w:rsidR="00F17BE1" w:rsidRPr="00F17BE1" w:rsidRDefault="00F17BE1" w:rsidP="00F17BE1">
      <w:pPr>
        <w:ind w:left="0"/>
        <w:rPr>
          <w:rFonts w:ascii="Times New Roman" w:hAnsi="Times New Roman"/>
          <w:b/>
          <w:sz w:val="26"/>
          <w:szCs w:val="26"/>
        </w:rPr>
      </w:pPr>
      <w:r w:rsidRPr="00F17BE1">
        <w:rPr>
          <w:rFonts w:ascii="Times New Roman" w:hAnsi="Times New Roman"/>
          <w:b/>
          <w:sz w:val="26"/>
          <w:szCs w:val="26"/>
        </w:rPr>
        <w:t>LÃNH ĐẠO CHI CỤC HẢI QUAN NƠI CẤP PHIẾU</w:t>
      </w:r>
    </w:p>
    <w:p w14:paraId="61EBA2D5" w14:textId="65DCBC57" w:rsidR="000E07B6" w:rsidRPr="00F17BE1" w:rsidRDefault="00F17BE1" w:rsidP="00F17BE1">
      <w:pPr>
        <w:ind w:left="0"/>
        <w:rPr>
          <w:rFonts w:ascii="Times New Roman" w:hAnsi="Times New Roman"/>
          <w:sz w:val="24"/>
        </w:rPr>
      </w:pPr>
      <w:r w:rsidRPr="00F17BE1">
        <w:rPr>
          <w:rFonts w:ascii="Times New Roman" w:hAnsi="Times New Roman"/>
          <w:i/>
          <w:sz w:val="24"/>
        </w:rPr>
        <w:t>(Ký tên; đóng dấu)</w:t>
      </w:r>
    </w:p>
    <w:sectPr w:rsidR="000E07B6" w:rsidRPr="00F17BE1" w:rsidSect="00F17BE1">
      <w:pgSz w:w="16840" w:h="11907" w:orient="landscape" w:code="9"/>
      <w:pgMar w:top="1701" w:right="1191" w:bottom="1134" w:left="1134" w:header="289" w:footer="374" w:gutter="0"/>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CAEC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AECF1" w16cid:durableId="1EC0B6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3919C" w14:textId="77777777" w:rsidR="009B7B79" w:rsidRDefault="009B7B79" w:rsidP="00663801">
      <w:pPr>
        <w:spacing w:before="0" w:after="0"/>
      </w:pPr>
      <w:r>
        <w:separator/>
      </w:r>
    </w:p>
  </w:endnote>
  <w:endnote w:type="continuationSeparator" w:id="0">
    <w:p w14:paraId="0D20B25F" w14:textId="77777777" w:rsidR="009B7B79" w:rsidRDefault="009B7B79" w:rsidP="006638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PdTim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39D8" w14:textId="77777777" w:rsidR="005D2612" w:rsidRDefault="005D2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F61C6A5" w14:textId="77777777" w:rsidR="005D2612" w:rsidRDefault="005D26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EC352" w14:textId="77777777" w:rsidR="005D2612" w:rsidRPr="005D2612" w:rsidRDefault="005D2612" w:rsidP="005D2612">
    <w:pPr>
      <w:pStyle w:val="Footer"/>
      <w:jc w:val="center"/>
      <w:rPr>
        <w:rFonts w:ascii="Times New Roman" w:hAnsi="Times New Roman"/>
        <w:sz w:val="24"/>
        <w:szCs w:val="24"/>
      </w:rPr>
    </w:pPr>
  </w:p>
  <w:p w14:paraId="0AC7ED98" w14:textId="77777777" w:rsidR="005D2612" w:rsidRDefault="005D261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43950" w14:textId="77777777" w:rsidR="005D2612" w:rsidRDefault="005D2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C6E5A" w14:textId="77777777" w:rsidR="009B7B79" w:rsidRDefault="009B7B79" w:rsidP="00663801">
      <w:pPr>
        <w:spacing w:before="0" w:after="0"/>
      </w:pPr>
      <w:r>
        <w:separator/>
      </w:r>
    </w:p>
  </w:footnote>
  <w:footnote w:type="continuationSeparator" w:id="0">
    <w:p w14:paraId="08BD147C" w14:textId="77777777" w:rsidR="009B7B79" w:rsidRDefault="009B7B79" w:rsidP="0066380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44955"/>
      <w:docPartObj>
        <w:docPartGallery w:val="Page Numbers (Top of Page)"/>
        <w:docPartUnique/>
      </w:docPartObj>
    </w:sdtPr>
    <w:sdtEndPr/>
    <w:sdtContent>
      <w:p w14:paraId="2ACAED93" w14:textId="77777777" w:rsidR="005D2612" w:rsidRDefault="005D2612" w:rsidP="005D2612">
        <w:pPr>
          <w:pStyle w:val="Header"/>
          <w:jc w:val="center"/>
        </w:pPr>
      </w:p>
      <w:p w14:paraId="4608E57C" w14:textId="77777777" w:rsidR="005D2612" w:rsidRDefault="005D2612" w:rsidP="005D2612">
        <w:pPr>
          <w:pStyle w:val="Header"/>
          <w:jc w:val="center"/>
        </w:pPr>
        <w:r w:rsidRPr="005D2612">
          <w:rPr>
            <w:rFonts w:ascii="Arial" w:hAnsi="Arial" w:cs="Arial"/>
          </w:rPr>
          <w:fldChar w:fldCharType="begin"/>
        </w:r>
        <w:r w:rsidRPr="005D2612">
          <w:rPr>
            <w:rFonts w:ascii="Arial" w:hAnsi="Arial" w:cs="Arial"/>
          </w:rPr>
          <w:instrText xml:space="preserve"> PAGE   \* MERGEFORMAT </w:instrText>
        </w:r>
        <w:r w:rsidRPr="005D2612">
          <w:rPr>
            <w:rFonts w:ascii="Arial" w:hAnsi="Arial" w:cs="Arial"/>
          </w:rPr>
          <w:fldChar w:fldCharType="separate"/>
        </w:r>
        <w:r w:rsidR="00F17BE1">
          <w:rPr>
            <w:rFonts w:ascii="Arial" w:hAnsi="Arial" w:cs="Arial"/>
            <w:noProof/>
          </w:rPr>
          <w:t>33</w:t>
        </w:r>
        <w:r w:rsidRPr="005D2612">
          <w:rPr>
            <w:rFonts w:ascii="Arial" w:hAnsi="Arial" w:cs="Arial"/>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386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0071"/>
    <w:multiLevelType w:val="hybridMultilevel"/>
    <w:tmpl w:val="41AA7428"/>
    <w:lvl w:ilvl="0" w:tplc="3A70652C">
      <w:start w:val="1"/>
      <w:numFmt w:val="decimal"/>
      <w:lvlText w:val="Điều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4187F"/>
    <w:multiLevelType w:val="hybridMultilevel"/>
    <w:tmpl w:val="FA008986"/>
    <w:lvl w:ilvl="0" w:tplc="7338BAAA">
      <w:start w:val="1"/>
      <w:numFmt w:val="decimal"/>
      <w:lvlText w:val="%1."/>
      <w:lvlJc w:val="left"/>
      <w:pPr>
        <w:ind w:left="1070" w:hanging="360"/>
      </w:pPr>
      <w:rPr>
        <w:rFonts w:hint="default"/>
        <w:b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112D2530"/>
    <w:multiLevelType w:val="hybridMultilevel"/>
    <w:tmpl w:val="A4141FF8"/>
    <w:lvl w:ilvl="0" w:tplc="BE60E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471BC"/>
    <w:multiLevelType w:val="hybridMultilevel"/>
    <w:tmpl w:val="53B2593C"/>
    <w:lvl w:ilvl="0" w:tplc="04090017">
      <w:start w:val="3"/>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26464"/>
    <w:multiLevelType w:val="hybridMultilevel"/>
    <w:tmpl w:val="9E8CD79A"/>
    <w:lvl w:ilvl="0" w:tplc="421C9E4E">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6">
    <w:nsid w:val="1C563481"/>
    <w:multiLevelType w:val="hybridMultilevel"/>
    <w:tmpl w:val="821285D2"/>
    <w:lvl w:ilvl="0" w:tplc="B41C4B5C">
      <w:start w:val="1"/>
      <w:numFmt w:val="decimal"/>
      <w:lvlText w:val="%1."/>
      <w:lvlJc w:val="left"/>
      <w:pPr>
        <w:ind w:left="1080" w:hanging="360"/>
      </w:pPr>
      <w:rPr>
        <w:rFonts w:hint="default"/>
      </w:rPr>
    </w:lvl>
    <w:lvl w:ilvl="1" w:tplc="3A4CD426">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AF3622"/>
    <w:multiLevelType w:val="hybridMultilevel"/>
    <w:tmpl w:val="09068A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1024E3"/>
    <w:multiLevelType w:val="hybridMultilevel"/>
    <w:tmpl w:val="BCEAF71C"/>
    <w:lvl w:ilvl="0" w:tplc="A8AA0DF0">
      <w:start w:val="1"/>
      <w:numFmt w:val="decimal"/>
      <w:lvlText w:val="Điều %1."/>
      <w:lvlJc w:val="left"/>
      <w:pPr>
        <w:ind w:left="928" w:hanging="360"/>
      </w:pPr>
      <w:rPr>
        <w:rFonts w:hint="default"/>
        <w:b/>
        <w:i w:val="0"/>
        <w:strike w:val="0"/>
        <w:color w:val="auto"/>
        <w:lang w:val="pt-PT"/>
      </w:rPr>
    </w:lvl>
    <w:lvl w:ilvl="1" w:tplc="04090019" w:tentative="1">
      <w:start w:val="1"/>
      <w:numFmt w:val="lowerLetter"/>
      <w:lvlText w:val="%2."/>
      <w:lvlJc w:val="left"/>
      <w:pPr>
        <w:ind w:left="21" w:hanging="360"/>
      </w:pPr>
    </w:lvl>
    <w:lvl w:ilvl="2" w:tplc="0409001B" w:tentative="1">
      <w:start w:val="1"/>
      <w:numFmt w:val="lowerRoman"/>
      <w:lvlText w:val="%3."/>
      <w:lvlJc w:val="right"/>
      <w:pPr>
        <w:ind w:left="741" w:hanging="180"/>
      </w:pPr>
    </w:lvl>
    <w:lvl w:ilvl="3" w:tplc="0409000F" w:tentative="1">
      <w:start w:val="1"/>
      <w:numFmt w:val="decimal"/>
      <w:lvlText w:val="%4."/>
      <w:lvlJc w:val="left"/>
      <w:pPr>
        <w:ind w:left="1461" w:hanging="360"/>
      </w:pPr>
    </w:lvl>
    <w:lvl w:ilvl="4" w:tplc="04090019" w:tentative="1">
      <w:start w:val="1"/>
      <w:numFmt w:val="lowerLetter"/>
      <w:lvlText w:val="%5."/>
      <w:lvlJc w:val="left"/>
      <w:pPr>
        <w:ind w:left="2181" w:hanging="360"/>
      </w:pPr>
    </w:lvl>
    <w:lvl w:ilvl="5" w:tplc="0409001B" w:tentative="1">
      <w:start w:val="1"/>
      <w:numFmt w:val="lowerRoman"/>
      <w:lvlText w:val="%6."/>
      <w:lvlJc w:val="right"/>
      <w:pPr>
        <w:ind w:left="2901" w:hanging="180"/>
      </w:pPr>
    </w:lvl>
    <w:lvl w:ilvl="6" w:tplc="0409000F" w:tentative="1">
      <w:start w:val="1"/>
      <w:numFmt w:val="decimal"/>
      <w:lvlText w:val="%7."/>
      <w:lvlJc w:val="left"/>
      <w:pPr>
        <w:ind w:left="3621" w:hanging="360"/>
      </w:pPr>
    </w:lvl>
    <w:lvl w:ilvl="7" w:tplc="04090019" w:tentative="1">
      <w:start w:val="1"/>
      <w:numFmt w:val="lowerLetter"/>
      <w:lvlText w:val="%8."/>
      <w:lvlJc w:val="left"/>
      <w:pPr>
        <w:ind w:left="4341" w:hanging="360"/>
      </w:pPr>
    </w:lvl>
    <w:lvl w:ilvl="8" w:tplc="0409001B" w:tentative="1">
      <w:start w:val="1"/>
      <w:numFmt w:val="lowerRoman"/>
      <w:lvlText w:val="%9."/>
      <w:lvlJc w:val="right"/>
      <w:pPr>
        <w:ind w:left="5061" w:hanging="180"/>
      </w:pPr>
    </w:lvl>
  </w:abstractNum>
  <w:abstractNum w:abstractNumId="9">
    <w:nsid w:val="262D4FA5"/>
    <w:multiLevelType w:val="hybridMultilevel"/>
    <w:tmpl w:val="AE44E86C"/>
    <w:lvl w:ilvl="0" w:tplc="471080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9E72ECC"/>
    <w:multiLevelType w:val="hybridMultilevel"/>
    <w:tmpl w:val="0C764680"/>
    <w:lvl w:ilvl="0" w:tplc="3A70652C">
      <w:start w:val="1"/>
      <w:numFmt w:val="decimal"/>
      <w:lvlText w:val="Điều %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DA35E4"/>
    <w:multiLevelType w:val="hybridMultilevel"/>
    <w:tmpl w:val="62560630"/>
    <w:lvl w:ilvl="0" w:tplc="3A70652C">
      <w:start w:val="1"/>
      <w:numFmt w:val="decimal"/>
      <w:lvlText w:val="Điều %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4E7816"/>
    <w:multiLevelType w:val="hybridMultilevel"/>
    <w:tmpl w:val="B49C6A8C"/>
    <w:lvl w:ilvl="0" w:tplc="96081C5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E27E9F"/>
    <w:multiLevelType w:val="hybridMultilevel"/>
    <w:tmpl w:val="AEA6AF26"/>
    <w:lvl w:ilvl="0" w:tplc="EEF48B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F509C5"/>
    <w:multiLevelType w:val="hybridMultilevel"/>
    <w:tmpl w:val="6F187F70"/>
    <w:lvl w:ilvl="0" w:tplc="786AE06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3B3531C4"/>
    <w:multiLevelType w:val="multilevel"/>
    <w:tmpl w:val="002CF0AA"/>
    <w:lvl w:ilvl="0">
      <w:start w:val="1"/>
      <w:numFmt w:val="decimal"/>
      <w:suff w:val="space"/>
      <w:lvlText w:val="Điều %1."/>
      <w:lvlJc w:val="left"/>
      <w:pPr>
        <w:ind w:left="-540" w:firstLine="720"/>
      </w:pPr>
      <w:rPr>
        <w:rFonts w:ascii="Times New Roman" w:hAnsi="Times New Roman" w:cs="Times New Roman" w:hint="default"/>
        <w:b/>
        <w:i w:val="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6">
    <w:nsid w:val="3BBE1DBC"/>
    <w:multiLevelType w:val="hybridMultilevel"/>
    <w:tmpl w:val="22CE94BC"/>
    <w:lvl w:ilvl="0" w:tplc="3CD62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C00EE7"/>
    <w:multiLevelType w:val="hybridMultilevel"/>
    <w:tmpl w:val="C7E6497C"/>
    <w:lvl w:ilvl="0" w:tplc="04090017">
      <w:start w:val="1"/>
      <w:numFmt w:val="lowerLetter"/>
      <w:lvlText w:val="%1)"/>
      <w:lvlJc w:val="left"/>
      <w:pPr>
        <w:ind w:left="1440" w:hanging="360"/>
      </w:pPr>
    </w:lvl>
    <w:lvl w:ilvl="1" w:tplc="2A321CA2">
      <w:start w:val="1"/>
      <w:numFmt w:val="decimal"/>
      <w:lvlText w:val="c.%2)"/>
      <w:lvlJc w:val="left"/>
      <w:pPr>
        <w:ind w:left="1353"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CD3CF2"/>
    <w:multiLevelType w:val="hybridMultilevel"/>
    <w:tmpl w:val="52AC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313C4F"/>
    <w:multiLevelType w:val="hybridMultilevel"/>
    <w:tmpl w:val="C1B827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DA00B6"/>
    <w:multiLevelType w:val="hybridMultilevel"/>
    <w:tmpl w:val="80547B14"/>
    <w:lvl w:ilvl="0" w:tplc="6FD4A94E">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1">
    <w:nsid w:val="42F7512E"/>
    <w:multiLevelType w:val="hybridMultilevel"/>
    <w:tmpl w:val="DA54769E"/>
    <w:lvl w:ilvl="0" w:tplc="6D70CAA0">
      <w:start w:val="22"/>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45FA3C3F"/>
    <w:multiLevelType w:val="hybridMultilevel"/>
    <w:tmpl w:val="041A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0276A"/>
    <w:multiLevelType w:val="hybridMultilevel"/>
    <w:tmpl w:val="B370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A1B51"/>
    <w:multiLevelType w:val="hybridMultilevel"/>
    <w:tmpl w:val="706A28AE"/>
    <w:lvl w:ilvl="0" w:tplc="65F048C0">
      <w:start w:val="5"/>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5">
    <w:nsid w:val="5F5D4FDD"/>
    <w:multiLevelType w:val="hybridMultilevel"/>
    <w:tmpl w:val="6C542F4E"/>
    <w:lvl w:ilvl="0" w:tplc="7BC6F88A">
      <w:start w:val="2"/>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905920"/>
    <w:multiLevelType w:val="hybridMultilevel"/>
    <w:tmpl w:val="B6D0F756"/>
    <w:lvl w:ilvl="0" w:tplc="19A06330">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D47342"/>
    <w:multiLevelType w:val="hybridMultilevel"/>
    <w:tmpl w:val="D52A67CE"/>
    <w:lvl w:ilvl="0" w:tplc="D0E43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DB4008"/>
    <w:multiLevelType w:val="hybridMultilevel"/>
    <w:tmpl w:val="2CD8E0FC"/>
    <w:lvl w:ilvl="0" w:tplc="3176CD40">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BA6AF890">
      <w:start w:val="2"/>
      <w:numFmt w:val="lowerRoman"/>
      <w:lvlText w:val="%3)"/>
      <w:lvlJc w:val="left"/>
      <w:pPr>
        <w:ind w:left="3330" w:hanging="72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759C37D4"/>
    <w:multiLevelType w:val="hybridMultilevel"/>
    <w:tmpl w:val="B686B96A"/>
    <w:lvl w:ilvl="0" w:tplc="67F2229A">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78187F31"/>
    <w:multiLevelType w:val="hybridMultilevel"/>
    <w:tmpl w:val="A97212E0"/>
    <w:lvl w:ilvl="0" w:tplc="3A70652C">
      <w:start w:val="1"/>
      <w:numFmt w:val="decimal"/>
      <w:lvlText w:val="Điều %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9B3121"/>
    <w:multiLevelType w:val="hybridMultilevel"/>
    <w:tmpl w:val="041A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584AEA"/>
    <w:multiLevelType w:val="hybridMultilevel"/>
    <w:tmpl w:val="FEC21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8"/>
  </w:num>
  <w:num w:numId="4">
    <w:abstractNumId w:val="32"/>
  </w:num>
  <w:num w:numId="5">
    <w:abstractNumId w:val="26"/>
  </w:num>
  <w:num w:numId="6">
    <w:abstractNumId w:val="8"/>
  </w:num>
  <w:num w:numId="7">
    <w:abstractNumId w:val="7"/>
  </w:num>
  <w:num w:numId="8">
    <w:abstractNumId w:val="17"/>
  </w:num>
  <w:num w:numId="9">
    <w:abstractNumId w:val="19"/>
  </w:num>
  <w:num w:numId="10">
    <w:abstractNumId w:val="5"/>
  </w:num>
  <w:num w:numId="11">
    <w:abstractNumId w:val="4"/>
  </w:num>
  <w:num w:numId="12">
    <w:abstractNumId w:val="16"/>
  </w:num>
  <w:num w:numId="13">
    <w:abstractNumId w:val="28"/>
  </w:num>
  <w:num w:numId="14">
    <w:abstractNumId w:val="9"/>
  </w:num>
  <w:num w:numId="15">
    <w:abstractNumId w:val="14"/>
  </w:num>
  <w:num w:numId="16">
    <w:abstractNumId w:val="21"/>
  </w:num>
  <w:num w:numId="17">
    <w:abstractNumId w:val="2"/>
  </w:num>
  <w:num w:numId="18">
    <w:abstractNumId w:val="27"/>
  </w:num>
  <w:num w:numId="19">
    <w:abstractNumId w:val="1"/>
  </w:num>
  <w:num w:numId="20">
    <w:abstractNumId w:val="30"/>
  </w:num>
  <w:num w:numId="21">
    <w:abstractNumId w:val="3"/>
  </w:num>
  <w:num w:numId="22">
    <w:abstractNumId w:val="12"/>
  </w:num>
  <w:num w:numId="23">
    <w:abstractNumId w:val="20"/>
  </w:num>
  <w:num w:numId="24">
    <w:abstractNumId w:val="0"/>
  </w:num>
  <w:num w:numId="25">
    <w:abstractNumId w:val="10"/>
  </w:num>
  <w:num w:numId="26">
    <w:abstractNumId w:val="11"/>
  </w:num>
  <w:num w:numId="27">
    <w:abstractNumId w:val="24"/>
  </w:num>
  <w:num w:numId="28">
    <w:abstractNumId w:val="29"/>
  </w:num>
  <w:num w:numId="29">
    <w:abstractNumId w:val="13"/>
  </w:num>
  <w:num w:numId="30">
    <w:abstractNumId w:val="23"/>
  </w:num>
  <w:num w:numId="31">
    <w:abstractNumId w:val="25"/>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B2A31"/>
    <w:rsid w:val="0000026F"/>
    <w:rsid w:val="000010AB"/>
    <w:rsid w:val="000014BF"/>
    <w:rsid w:val="000018E2"/>
    <w:rsid w:val="00001BA3"/>
    <w:rsid w:val="00001FE5"/>
    <w:rsid w:val="00002C75"/>
    <w:rsid w:val="00002DB0"/>
    <w:rsid w:val="00003383"/>
    <w:rsid w:val="00003845"/>
    <w:rsid w:val="00003DCD"/>
    <w:rsid w:val="000041B2"/>
    <w:rsid w:val="00004E87"/>
    <w:rsid w:val="00005131"/>
    <w:rsid w:val="00005AB7"/>
    <w:rsid w:val="00005C39"/>
    <w:rsid w:val="00005D91"/>
    <w:rsid w:val="00006E16"/>
    <w:rsid w:val="0000710C"/>
    <w:rsid w:val="000079B6"/>
    <w:rsid w:val="00007AC9"/>
    <w:rsid w:val="00010D7C"/>
    <w:rsid w:val="0001213F"/>
    <w:rsid w:val="000128B8"/>
    <w:rsid w:val="000131DA"/>
    <w:rsid w:val="000133A8"/>
    <w:rsid w:val="00013BB0"/>
    <w:rsid w:val="00013E4F"/>
    <w:rsid w:val="00013E86"/>
    <w:rsid w:val="000156EF"/>
    <w:rsid w:val="00015E39"/>
    <w:rsid w:val="00015FA9"/>
    <w:rsid w:val="0001605F"/>
    <w:rsid w:val="000166D4"/>
    <w:rsid w:val="000169EF"/>
    <w:rsid w:val="00016E9B"/>
    <w:rsid w:val="000173F8"/>
    <w:rsid w:val="0001786B"/>
    <w:rsid w:val="0002101B"/>
    <w:rsid w:val="00021686"/>
    <w:rsid w:val="00022A57"/>
    <w:rsid w:val="00022B58"/>
    <w:rsid w:val="00022BD7"/>
    <w:rsid w:val="00023659"/>
    <w:rsid w:val="000237B5"/>
    <w:rsid w:val="00023E09"/>
    <w:rsid w:val="00023FFA"/>
    <w:rsid w:val="00024157"/>
    <w:rsid w:val="000243AF"/>
    <w:rsid w:val="0002476A"/>
    <w:rsid w:val="000247B9"/>
    <w:rsid w:val="0002492B"/>
    <w:rsid w:val="00024F9D"/>
    <w:rsid w:val="000250D4"/>
    <w:rsid w:val="00025146"/>
    <w:rsid w:val="00026B39"/>
    <w:rsid w:val="00026C81"/>
    <w:rsid w:val="000276DE"/>
    <w:rsid w:val="00027A08"/>
    <w:rsid w:val="00030171"/>
    <w:rsid w:val="00030261"/>
    <w:rsid w:val="00030B1E"/>
    <w:rsid w:val="00031599"/>
    <w:rsid w:val="0003228E"/>
    <w:rsid w:val="00032388"/>
    <w:rsid w:val="00032F99"/>
    <w:rsid w:val="0003307F"/>
    <w:rsid w:val="0003375D"/>
    <w:rsid w:val="00033D0E"/>
    <w:rsid w:val="00033FCD"/>
    <w:rsid w:val="000350B6"/>
    <w:rsid w:val="00035435"/>
    <w:rsid w:val="0003543F"/>
    <w:rsid w:val="00035B3C"/>
    <w:rsid w:val="00035B74"/>
    <w:rsid w:val="0003669C"/>
    <w:rsid w:val="0003692E"/>
    <w:rsid w:val="00036A76"/>
    <w:rsid w:val="00037015"/>
    <w:rsid w:val="000372F5"/>
    <w:rsid w:val="0003730F"/>
    <w:rsid w:val="0003737A"/>
    <w:rsid w:val="00037BF8"/>
    <w:rsid w:val="0004067C"/>
    <w:rsid w:val="000411F8"/>
    <w:rsid w:val="00041718"/>
    <w:rsid w:val="00042037"/>
    <w:rsid w:val="0004262C"/>
    <w:rsid w:val="000426B3"/>
    <w:rsid w:val="0004296E"/>
    <w:rsid w:val="00043363"/>
    <w:rsid w:val="000434CA"/>
    <w:rsid w:val="000437BF"/>
    <w:rsid w:val="00043927"/>
    <w:rsid w:val="00043FB3"/>
    <w:rsid w:val="00044132"/>
    <w:rsid w:val="0004427A"/>
    <w:rsid w:val="00044E08"/>
    <w:rsid w:val="000451B0"/>
    <w:rsid w:val="000460E3"/>
    <w:rsid w:val="000461D7"/>
    <w:rsid w:val="000469AC"/>
    <w:rsid w:val="00046AC5"/>
    <w:rsid w:val="00046B52"/>
    <w:rsid w:val="00047304"/>
    <w:rsid w:val="00047984"/>
    <w:rsid w:val="00047B1E"/>
    <w:rsid w:val="00047F45"/>
    <w:rsid w:val="000500C2"/>
    <w:rsid w:val="00050E18"/>
    <w:rsid w:val="00051049"/>
    <w:rsid w:val="0005191B"/>
    <w:rsid w:val="00051E3E"/>
    <w:rsid w:val="00052A3B"/>
    <w:rsid w:val="00052BE9"/>
    <w:rsid w:val="0005369C"/>
    <w:rsid w:val="00054A61"/>
    <w:rsid w:val="00054CBB"/>
    <w:rsid w:val="000561B2"/>
    <w:rsid w:val="0005716B"/>
    <w:rsid w:val="000573D2"/>
    <w:rsid w:val="00057B1E"/>
    <w:rsid w:val="0006074E"/>
    <w:rsid w:val="00060F80"/>
    <w:rsid w:val="0006101D"/>
    <w:rsid w:val="000612B6"/>
    <w:rsid w:val="00061423"/>
    <w:rsid w:val="00061655"/>
    <w:rsid w:val="0006165B"/>
    <w:rsid w:val="000620B5"/>
    <w:rsid w:val="0006271C"/>
    <w:rsid w:val="00062A73"/>
    <w:rsid w:val="00062B6B"/>
    <w:rsid w:val="00063300"/>
    <w:rsid w:val="00063500"/>
    <w:rsid w:val="00063716"/>
    <w:rsid w:val="0006395E"/>
    <w:rsid w:val="00063A89"/>
    <w:rsid w:val="00063AD0"/>
    <w:rsid w:val="00064693"/>
    <w:rsid w:val="000647D4"/>
    <w:rsid w:val="00064D2A"/>
    <w:rsid w:val="00065180"/>
    <w:rsid w:val="00065230"/>
    <w:rsid w:val="00065653"/>
    <w:rsid w:val="00065B45"/>
    <w:rsid w:val="00065B84"/>
    <w:rsid w:val="00065CF2"/>
    <w:rsid w:val="00065F28"/>
    <w:rsid w:val="00066071"/>
    <w:rsid w:val="000662FC"/>
    <w:rsid w:val="00066DA5"/>
    <w:rsid w:val="00067594"/>
    <w:rsid w:val="000704DF"/>
    <w:rsid w:val="00070C63"/>
    <w:rsid w:val="00071016"/>
    <w:rsid w:val="0007160C"/>
    <w:rsid w:val="00072275"/>
    <w:rsid w:val="00072909"/>
    <w:rsid w:val="00072D2A"/>
    <w:rsid w:val="000733F8"/>
    <w:rsid w:val="00073B43"/>
    <w:rsid w:val="00073E39"/>
    <w:rsid w:val="00073F88"/>
    <w:rsid w:val="00074129"/>
    <w:rsid w:val="0007426E"/>
    <w:rsid w:val="00074EC1"/>
    <w:rsid w:val="00075117"/>
    <w:rsid w:val="00075655"/>
    <w:rsid w:val="00075FCD"/>
    <w:rsid w:val="00076032"/>
    <w:rsid w:val="00076837"/>
    <w:rsid w:val="00076C4B"/>
    <w:rsid w:val="00076F1C"/>
    <w:rsid w:val="00076F23"/>
    <w:rsid w:val="0007791A"/>
    <w:rsid w:val="00077D5D"/>
    <w:rsid w:val="00080A73"/>
    <w:rsid w:val="00081DD0"/>
    <w:rsid w:val="0008204A"/>
    <w:rsid w:val="000824A0"/>
    <w:rsid w:val="00082585"/>
    <w:rsid w:val="00082656"/>
    <w:rsid w:val="00082CB7"/>
    <w:rsid w:val="00083437"/>
    <w:rsid w:val="00083442"/>
    <w:rsid w:val="0008380B"/>
    <w:rsid w:val="000841B0"/>
    <w:rsid w:val="00084555"/>
    <w:rsid w:val="00084966"/>
    <w:rsid w:val="000850CB"/>
    <w:rsid w:val="000850E3"/>
    <w:rsid w:val="0008517C"/>
    <w:rsid w:val="00085714"/>
    <w:rsid w:val="00085792"/>
    <w:rsid w:val="00085FB2"/>
    <w:rsid w:val="000861BE"/>
    <w:rsid w:val="00086890"/>
    <w:rsid w:val="00086C9D"/>
    <w:rsid w:val="0008756F"/>
    <w:rsid w:val="00087EFB"/>
    <w:rsid w:val="0009005B"/>
    <w:rsid w:val="00090F41"/>
    <w:rsid w:val="000912CD"/>
    <w:rsid w:val="000916EA"/>
    <w:rsid w:val="0009170E"/>
    <w:rsid w:val="00091B74"/>
    <w:rsid w:val="00092979"/>
    <w:rsid w:val="00093195"/>
    <w:rsid w:val="0009333F"/>
    <w:rsid w:val="00093E2E"/>
    <w:rsid w:val="000943E9"/>
    <w:rsid w:val="00094F9A"/>
    <w:rsid w:val="00095152"/>
    <w:rsid w:val="00095A49"/>
    <w:rsid w:val="00095E25"/>
    <w:rsid w:val="0009602F"/>
    <w:rsid w:val="00096EA9"/>
    <w:rsid w:val="00097301"/>
    <w:rsid w:val="000979F5"/>
    <w:rsid w:val="00097CE6"/>
    <w:rsid w:val="00097EA5"/>
    <w:rsid w:val="000A1151"/>
    <w:rsid w:val="000A1600"/>
    <w:rsid w:val="000A17A6"/>
    <w:rsid w:val="000A19D1"/>
    <w:rsid w:val="000A1EB5"/>
    <w:rsid w:val="000A26BC"/>
    <w:rsid w:val="000A2C4C"/>
    <w:rsid w:val="000A3596"/>
    <w:rsid w:val="000A3C19"/>
    <w:rsid w:val="000A43DF"/>
    <w:rsid w:val="000A4B92"/>
    <w:rsid w:val="000A4BB3"/>
    <w:rsid w:val="000A5736"/>
    <w:rsid w:val="000A5891"/>
    <w:rsid w:val="000A5C6F"/>
    <w:rsid w:val="000A63C3"/>
    <w:rsid w:val="000A6574"/>
    <w:rsid w:val="000A66EA"/>
    <w:rsid w:val="000A6912"/>
    <w:rsid w:val="000A6BAB"/>
    <w:rsid w:val="000A7AE3"/>
    <w:rsid w:val="000B09F6"/>
    <w:rsid w:val="000B1396"/>
    <w:rsid w:val="000B2AC7"/>
    <w:rsid w:val="000B2F78"/>
    <w:rsid w:val="000B3883"/>
    <w:rsid w:val="000B38B4"/>
    <w:rsid w:val="000B44E6"/>
    <w:rsid w:val="000B4A2A"/>
    <w:rsid w:val="000B6340"/>
    <w:rsid w:val="000B63AF"/>
    <w:rsid w:val="000B6954"/>
    <w:rsid w:val="000B6C76"/>
    <w:rsid w:val="000B6CE9"/>
    <w:rsid w:val="000B6E43"/>
    <w:rsid w:val="000B6F3C"/>
    <w:rsid w:val="000B7012"/>
    <w:rsid w:val="000B7EC5"/>
    <w:rsid w:val="000C044B"/>
    <w:rsid w:val="000C049D"/>
    <w:rsid w:val="000C0DED"/>
    <w:rsid w:val="000C1BFF"/>
    <w:rsid w:val="000C2F0C"/>
    <w:rsid w:val="000C3271"/>
    <w:rsid w:val="000C391F"/>
    <w:rsid w:val="000C3CA9"/>
    <w:rsid w:val="000C4021"/>
    <w:rsid w:val="000C4684"/>
    <w:rsid w:val="000C4D4F"/>
    <w:rsid w:val="000C5314"/>
    <w:rsid w:val="000C53EC"/>
    <w:rsid w:val="000C5568"/>
    <w:rsid w:val="000C568B"/>
    <w:rsid w:val="000C5BBC"/>
    <w:rsid w:val="000C7727"/>
    <w:rsid w:val="000C77E1"/>
    <w:rsid w:val="000C7C32"/>
    <w:rsid w:val="000D0073"/>
    <w:rsid w:val="000D082C"/>
    <w:rsid w:val="000D0A35"/>
    <w:rsid w:val="000D1392"/>
    <w:rsid w:val="000D1C88"/>
    <w:rsid w:val="000D1E3B"/>
    <w:rsid w:val="000D202E"/>
    <w:rsid w:val="000D208D"/>
    <w:rsid w:val="000D20F3"/>
    <w:rsid w:val="000D242E"/>
    <w:rsid w:val="000D2505"/>
    <w:rsid w:val="000D2522"/>
    <w:rsid w:val="000D266B"/>
    <w:rsid w:val="000D2B86"/>
    <w:rsid w:val="000D2C90"/>
    <w:rsid w:val="000D2C91"/>
    <w:rsid w:val="000D34C2"/>
    <w:rsid w:val="000D3E61"/>
    <w:rsid w:val="000D410A"/>
    <w:rsid w:val="000D47DB"/>
    <w:rsid w:val="000D4975"/>
    <w:rsid w:val="000D4B77"/>
    <w:rsid w:val="000D4DA6"/>
    <w:rsid w:val="000D4EC2"/>
    <w:rsid w:val="000D51A4"/>
    <w:rsid w:val="000D5DF7"/>
    <w:rsid w:val="000D63AC"/>
    <w:rsid w:val="000D641A"/>
    <w:rsid w:val="000D6717"/>
    <w:rsid w:val="000D685B"/>
    <w:rsid w:val="000D68F7"/>
    <w:rsid w:val="000D7025"/>
    <w:rsid w:val="000D7589"/>
    <w:rsid w:val="000D7BCF"/>
    <w:rsid w:val="000E054C"/>
    <w:rsid w:val="000E05D4"/>
    <w:rsid w:val="000E07B6"/>
    <w:rsid w:val="000E08D9"/>
    <w:rsid w:val="000E0A14"/>
    <w:rsid w:val="000E10FB"/>
    <w:rsid w:val="000E25C6"/>
    <w:rsid w:val="000E261C"/>
    <w:rsid w:val="000E2D87"/>
    <w:rsid w:val="000E3177"/>
    <w:rsid w:val="000E3275"/>
    <w:rsid w:val="000E346F"/>
    <w:rsid w:val="000E3A08"/>
    <w:rsid w:val="000E4068"/>
    <w:rsid w:val="000E45FC"/>
    <w:rsid w:val="000E460C"/>
    <w:rsid w:val="000E479D"/>
    <w:rsid w:val="000E5229"/>
    <w:rsid w:val="000E5826"/>
    <w:rsid w:val="000E5A2B"/>
    <w:rsid w:val="000E5D0D"/>
    <w:rsid w:val="000E6035"/>
    <w:rsid w:val="000E678C"/>
    <w:rsid w:val="000E6857"/>
    <w:rsid w:val="000E7436"/>
    <w:rsid w:val="000F01D7"/>
    <w:rsid w:val="000F0786"/>
    <w:rsid w:val="000F0CEC"/>
    <w:rsid w:val="000F0D7B"/>
    <w:rsid w:val="000F0F62"/>
    <w:rsid w:val="000F1DAA"/>
    <w:rsid w:val="000F20E9"/>
    <w:rsid w:val="000F2297"/>
    <w:rsid w:val="000F2AF0"/>
    <w:rsid w:val="000F2BA4"/>
    <w:rsid w:val="000F2EDE"/>
    <w:rsid w:val="000F34F5"/>
    <w:rsid w:val="000F37BE"/>
    <w:rsid w:val="000F3FCF"/>
    <w:rsid w:val="000F40A9"/>
    <w:rsid w:val="000F40BC"/>
    <w:rsid w:val="000F4572"/>
    <w:rsid w:val="000F54A3"/>
    <w:rsid w:val="000F599F"/>
    <w:rsid w:val="000F5B95"/>
    <w:rsid w:val="000F6E21"/>
    <w:rsid w:val="0010025C"/>
    <w:rsid w:val="0010044D"/>
    <w:rsid w:val="00100720"/>
    <w:rsid w:val="00100A20"/>
    <w:rsid w:val="00100DA6"/>
    <w:rsid w:val="0010120A"/>
    <w:rsid w:val="00101F38"/>
    <w:rsid w:val="00102393"/>
    <w:rsid w:val="001024FA"/>
    <w:rsid w:val="00102823"/>
    <w:rsid w:val="001034E6"/>
    <w:rsid w:val="00103C60"/>
    <w:rsid w:val="00103D23"/>
    <w:rsid w:val="001041CA"/>
    <w:rsid w:val="00104695"/>
    <w:rsid w:val="00104EF6"/>
    <w:rsid w:val="00104F44"/>
    <w:rsid w:val="00105693"/>
    <w:rsid w:val="00105C84"/>
    <w:rsid w:val="00106A5F"/>
    <w:rsid w:val="00106B21"/>
    <w:rsid w:val="00106F43"/>
    <w:rsid w:val="00110499"/>
    <w:rsid w:val="00111083"/>
    <w:rsid w:val="00111753"/>
    <w:rsid w:val="001117A6"/>
    <w:rsid w:val="001118E4"/>
    <w:rsid w:val="001123C7"/>
    <w:rsid w:val="0011252F"/>
    <w:rsid w:val="0011284F"/>
    <w:rsid w:val="00113E12"/>
    <w:rsid w:val="00114A0B"/>
    <w:rsid w:val="00114EE8"/>
    <w:rsid w:val="001160B8"/>
    <w:rsid w:val="0011648D"/>
    <w:rsid w:val="0011648E"/>
    <w:rsid w:val="0011659E"/>
    <w:rsid w:val="00116CD0"/>
    <w:rsid w:val="00116DE4"/>
    <w:rsid w:val="001172F7"/>
    <w:rsid w:val="00117C9B"/>
    <w:rsid w:val="00117E62"/>
    <w:rsid w:val="00117F3E"/>
    <w:rsid w:val="001203D0"/>
    <w:rsid w:val="001209ED"/>
    <w:rsid w:val="00121599"/>
    <w:rsid w:val="001222DE"/>
    <w:rsid w:val="0012250E"/>
    <w:rsid w:val="00122D25"/>
    <w:rsid w:val="00123B11"/>
    <w:rsid w:val="00123F7C"/>
    <w:rsid w:val="00124116"/>
    <w:rsid w:val="0012411C"/>
    <w:rsid w:val="0012441A"/>
    <w:rsid w:val="00124CBC"/>
    <w:rsid w:val="001257B0"/>
    <w:rsid w:val="00125F0A"/>
    <w:rsid w:val="00125F2F"/>
    <w:rsid w:val="0012602C"/>
    <w:rsid w:val="00126135"/>
    <w:rsid w:val="001266E3"/>
    <w:rsid w:val="00126983"/>
    <w:rsid w:val="00126BAA"/>
    <w:rsid w:val="00127DC1"/>
    <w:rsid w:val="00127E01"/>
    <w:rsid w:val="00127EA4"/>
    <w:rsid w:val="0013077C"/>
    <w:rsid w:val="00131558"/>
    <w:rsid w:val="00131D91"/>
    <w:rsid w:val="0013214A"/>
    <w:rsid w:val="00132378"/>
    <w:rsid w:val="0013287A"/>
    <w:rsid w:val="00132C6D"/>
    <w:rsid w:val="00133295"/>
    <w:rsid w:val="00133375"/>
    <w:rsid w:val="00133D77"/>
    <w:rsid w:val="00133E9F"/>
    <w:rsid w:val="001343F7"/>
    <w:rsid w:val="0013497B"/>
    <w:rsid w:val="00134AF9"/>
    <w:rsid w:val="00134C5A"/>
    <w:rsid w:val="00134D59"/>
    <w:rsid w:val="00135554"/>
    <w:rsid w:val="001361B4"/>
    <w:rsid w:val="00137127"/>
    <w:rsid w:val="00137BAB"/>
    <w:rsid w:val="00137CB5"/>
    <w:rsid w:val="00137DFE"/>
    <w:rsid w:val="00140575"/>
    <w:rsid w:val="00141C31"/>
    <w:rsid w:val="00142019"/>
    <w:rsid w:val="001420E8"/>
    <w:rsid w:val="0014280B"/>
    <w:rsid w:val="00142CA8"/>
    <w:rsid w:val="00142E01"/>
    <w:rsid w:val="00143B05"/>
    <w:rsid w:val="00143D92"/>
    <w:rsid w:val="00144EFD"/>
    <w:rsid w:val="001454D0"/>
    <w:rsid w:val="00145BC8"/>
    <w:rsid w:val="00146161"/>
    <w:rsid w:val="001461CC"/>
    <w:rsid w:val="0014629A"/>
    <w:rsid w:val="00146D17"/>
    <w:rsid w:val="00146FDE"/>
    <w:rsid w:val="00150666"/>
    <w:rsid w:val="001518CD"/>
    <w:rsid w:val="00151C6A"/>
    <w:rsid w:val="001520B5"/>
    <w:rsid w:val="001520E3"/>
    <w:rsid w:val="00152664"/>
    <w:rsid w:val="001530A7"/>
    <w:rsid w:val="00153260"/>
    <w:rsid w:val="00154041"/>
    <w:rsid w:val="00154553"/>
    <w:rsid w:val="00154ED0"/>
    <w:rsid w:val="0015517B"/>
    <w:rsid w:val="00155200"/>
    <w:rsid w:val="00155244"/>
    <w:rsid w:val="00155723"/>
    <w:rsid w:val="00155C5B"/>
    <w:rsid w:val="00155DCD"/>
    <w:rsid w:val="001565C4"/>
    <w:rsid w:val="00156835"/>
    <w:rsid w:val="00156AD0"/>
    <w:rsid w:val="00156B2E"/>
    <w:rsid w:val="00156FC3"/>
    <w:rsid w:val="001574B4"/>
    <w:rsid w:val="001576B7"/>
    <w:rsid w:val="00157895"/>
    <w:rsid w:val="00160050"/>
    <w:rsid w:val="001603B8"/>
    <w:rsid w:val="00160ACC"/>
    <w:rsid w:val="00160DEE"/>
    <w:rsid w:val="0016220F"/>
    <w:rsid w:val="0016293F"/>
    <w:rsid w:val="00163A6A"/>
    <w:rsid w:val="00164455"/>
    <w:rsid w:val="00164704"/>
    <w:rsid w:val="001647F5"/>
    <w:rsid w:val="00165141"/>
    <w:rsid w:val="00165397"/>
    <w:rsid w:val="00165AA5"/>
    <w:rsid w:val="00165D9A"/>
    <w:rsid w:val="00166197"/>
    <w:rsid w:val="001662A8"/>
    <w:rsid w:val="00166A63"/>
    <w:rsid w:val="00167219"/>
    <w:rsid w:val="00170296"/>
    <w:rsid w:val="00170374"/>
    <w:rsid w:val="001705A9"/>
    <w:rsid w:val="00170BA4"/>
    <w:rsid w:val="00170CF3"/>
    <w:rsid w:val="00171454"/>
    <w:rsid w:val="001717A8"/>
    <w:rsid w:val="0017233E"/>
    <w:rsid w:val="00172D39"/>
    <w:rsid w:val="0017306F"/>
    <w:rsid w:val="00173679"/>
    <w:rsid w:val="00173724"/>
    <w:rsid w:val="00173731"/>
    <w:rsid w:val="00173D1D"/>
    <w:rsid w:val="00173E96"/>
    <w:rsid w:val="0017439D"/>
    <w:rsid w:val="0017455F"/>
    <w:rsid w:val="00174964"/>
    <w:rsid w:val="001750B5"/>
    <w:rsid w:val="001757A7"/>
    <w:rsid w:val="00175CCF"/>
    <w:rsid w:val="00176016"/>
    <w:rsid w:val="001766EC"/>
    <w:rsid w:val="00176DE9"/>
    <w:rsid w:val="00177122"/>
    <w:rsid w:val="001773F5"/>
    <w:rsid w:val="00177A71"/>
    <w:rsid w:val="00177B27"/>
    <w:rsid w:val="00181971"/>
    <w:rsid w:val="00181DAA"/>
    <w:rsid w:val="00181EDE"/>
    <w:rsid w:val="0018217A"/>
    <w:rsid w:val="00182F39"/>
    <w:rsid w:val="00182F9B"/>
    <w:rsid w:val="00183120"/>
    <w:rsid w:val="001833E4"/>
    <w:rsid w:val="0018420E"/>
    <w:rsid w:val="00184457"/>
    <w:rsid w:val="00184E1A"/>
    <w:rsid w:val="00185DE3"/>
    <w:rsid w:val="0018615A"/>
    <w:rsid w:val="001865D9"/>
    <w:rsid w:val="00186F0A"/>
    <w:rsid w:val="00186F37"/>
    <w:rsid w:val="001922B6"/>
    <w:rsid w:val="00192B0C"/>
    <w:rsid w:val="00192D33"/>
    <w:rsid w:val="00192DEF"/>
    <w:rsid w:val="001933DB"/>
    <w:rsid w:val="0019385D"/>
    <w:rsid w:val="00193A3B"/>
    <w:rsid w:val="001944E5"/>
    <w:rsid w:val="0019489E"/>
    <w:rsid w:val="00194BD9"/>
    <w:rsid w:val="00194C9E"/>
    <w:rsid w:val="00194DF5"/>
    <w:rsid w:val="0019584C"/>
    <w:rsid w:val="001958A7"/>
    <w:rsid w:val="00195F24"/>
    <w:rsid w:val="001971E1"/>
    <w:rsid w:val="00197961"/>
    <w:rsid w:val="00197FB1"/>
    <w:rsid w:val="00197FD4"/>
    <w:rsid w:val="001A0394"/>
    <w:rsid w:val="001A0558"/>
    <w:rsid w:val="001A0652"/>
    <w:rsid w:val="001A0830"/>
    <w:rsid w:val="001A0C4D"/>
    <w:rsid w:val="001A125E"/>
    <w:rsid w:val="001A132F"/>
    <w:rsid w:val="001A1AB6"/>
    <w:rsid w:val="001A35C5"/>
    <w:rsid w:val="001A3B52"/>
    <w:rsid w:val="001A3C75"/>
    <w:rsid w:val="001A3FFD"/>
    <w:rsid w:val="001A4810"/>
    <w:rsid w:val="001A52A0"/>
    <w:rsid w:val="001A5680"/>
    <w:rsid w:val="001A56E3"/>
    <w:rsid w:val="001A59F1"/>
    <w:rsid w:val="001A6BDF"/>
    <w:rsid w:val="001A71F7"/>
    <w:rsid w:val="001A76D6"/>
    <w:rsid w:val="001A7891"/>
    <w:rsid w:val="001A7F36"/>
    <w:rsid w:val="001B00C5"/>
    <w:rsid w:val="001B0439"/>
    <w:rsid w:val="001B0740"/>
    <w:rsid w:val="001B0C3F"/>
    <w:rsid w:val="001B0EBE"/>
    <w:rsid w:val="001B1156"/>
    <w:rsid w:val="001B12C8"/>
    <w:rsid w:val="001B184B"/>
    <w:rsid w:val="001B20E6"/>
    <w:rsid w:val="001B214C"/>
    <w:rsid w:val="001B23DC"/>
    <w:rsid w:val="001B25A6"/>
    <w:rsid w:val="001B3F80"/>
    <w:rsid w:val="001B41DA"/>
    <w:rsid w:val="001B448D"/>
    <w:rsid w:val="001B4ACF"/>
    <w:rsid w:val="001B4F9A"/>
    <w:rsid w:val="001B50F6"/>
    <w:rsid w:val="001B52B8"/>
    <w:rsid w:val="001B5EB0"/>
    <w:rsid w:val="001B6458"/>
    <w:rsid w:val="001B7197"/>
    <w:rsid w:val="001B7E3B"/>
    <w:rsid w:val="001C114B"/>
    <w:rsid w:val="001C12EC"/>
    <w:rsid w:val="001C1536"/>
    <w:rsid w:val="001C1661"/>
    <w:rsid w:val="001C35E9"/>
    <w:rsid w:val="001C370A"/>
    <w:rsid w:val="001C37C1"/>
    <w:rsid w:val="001C37E8"/>
    <w:rsid w:val="001C4411"/>
    <w:rsid w:val="001C4428"/>
    <w:rsid w:val="001C4A71"/>
    <w:rsid w:val="001C5728"/>
    <w:rsid w:val="001C57AA"/>
    <w:rsid w:val="001C5C85"/>
    <w:rsid w:val="001C6628"/>
    <w:rsid w:val="001C6D6E"/>
    <w:rsid w:val="001C7534"/>
    <w:rsid w:val="001C7AF0"/>
    <w:rsid w:val="001C7E5F"/>
    <w:rsid w:val="001D00B7"/>
    <w:rsid w:val="001D00D6"/>
    <w:rsid w:val="001D0DA3"/>
    <w:rsid w:val="001D0EF7"/>
    <w:rsid w:val="001D219E"/>
    <w:rsid w:val="001D28A8"/>
    <w:rsid w:val="001D30B8"/>
    <w:rsid w:val="001D3BF0"/>
    <w:rsid w:val="001D3DF6"/>
    <w:rsid w:val="001D3EAC"/>
    <w:rsid w:val="001D3F7E"/>
    <w:rsid w:val="001D51CD"/>
    <w:rsid w:val="001D52AC"/>
    <w:rsid w:val="001D58B3"/>
    <w:rsid w:val="001D5AE8"/>
    <w:rsid w:val="001D5B89"/>
    <w:rsid w:val="001D5DF6"/>
    <w:rsid w:val="001D6194"/>
    <w:rsid w:val="001D62D1"/>
    <w:rsid w:val="001D6A58"/>
    <w:rsid w:val="001D7BB1"/>
    <w:rsid w:val="001D7E7C"/>
    <w:rsid w:val="001E01D7"/>
    <w:rsid w:val="001E045E"/>
    <w:rsid w:val="001E06D0"/>
    <w:rsid w:val="001E0759"/>
    <w:rsid w:val="001E18C3"/>
    <w:rsid w:val="001E1E27"/>
    <w:rsid w:val="001E23C8"/>
    <w:rsid w:val="001E437A"/>
    <w:rsid w:val="001E48D3"/>
    <w:rsid w:val="001E4918"/>
    <w:rsid w:val="001E60DD"/>
    <w:rsid w:val="001E64D0"/>
    <w:rsid w:val="001E6B9C"/>
    <w:rsid w:val="001E7360"/>
    <w:rsid w:val="001E7AB3"/>
    <w:rsid w:val="001E7B28"/>
    <w:rsid w:val="001E7BDD"/>
    <w:rsid w:val="001F0498"/>
    <w:rsid w:val="001F0F3C"/>
    <w:rsid w:val="001F339E"/>
    <w:rsid w:val="001F367C"/>
    <w:rsid w:val="001F3FE5"/>
    <w:rsid w:val="001F4751"/>
    <w:rsid w:val="001F47E8"/>
    <w:rsid w:val="001F4A15"/>
    <w:rsid w:val="001F4E29"/>
    <w:rsid w:val="001F5661"/>
    <w:rsid w:val="001F5814"/>
    <w:rsid w:val="001F6325"/>
    <w:rsid w:val="001F6538"/>
    <w:rsid w:val="001F66E6"/>
    <w:rsid w:val="001F6BC0"/>
    <w:rsid w:val="001F766B"/>
    <w:rsid w:val="001F7681"/>
    <w:rsid w:val="001F7D8C"/>
    <w:rsid w:val="002007EB"/>
    <w:rsid w:val="00201124"/>
    <w:rsid w:val="00201202"/>
    <w:rsid w:val="00201768"/>
    <w:rsid w:val="00201882"/>
    <w:rsid w:val="0020205F"/>
    <w:rsid w:val="002040A5"/>
    <w:rsid w:val="0020484D"/>
    <w:rsid w:val="00205175"/>
    <w:rsid w:val="002052CD"/>
    <w:rsid w:val="00205436"/>
    <w:rsid w:val="00205DAF"/>
    <w:rsid w:val="002060A1"/>
    <w:rsid w:val="00206271"/>
    <w:rsid w:val="00206E59"/>
    <w:rsid w:val="0020782E"/>
    <w:rsid w:val="00207F9F"/>
    <w:rsid w:val="0021013F"/>
    <w:rsid w:val="002109AB"/>
    <w:rsid w:val="00211291"/>
    <w:rsid w:val="0021131E"/>
    <w:rsid w:val="0021155F"/>
    <w:rsid w:val="00211786"/>
    <w:rsid w:val="00211959"/>
    <w:rsid w:val="002119A8"/>
    <w:rsid w:val="00211F09"/>
    <w:rsid w:val="002123D2"/>
    <w:rsid w:val="00213941"/>
    <w:rsid w:val="00214C7D"/>
    <w:rsid w:val="00215002"/>
    <w:rsid w:val="00215638"/>
    <w:rsid w:val="002161FC"/>
    <w:rsid w:val="002173DD"/>
    <w:rsid w:val="002173F5"/>
    <w:rsid w:val="0021744C"/>
    <w:rsid w:val="002200D8"/>
    <w:rsid w:val="00220470"/>
    <w:rsid w:val="002204B0"/>
    <w:rsid w:val="002205D7"/>
    <w:rsid w:val="002210D1"/>
    <w:rsid w:val="00221157"/>
    <w:rsid w:val="00221580"/>
    <w:rsid w:val="002216F4"/>
    <w:rsid w:val="00221D01"/>
    <w:rsid w:val="00221F6C"/>
    <w:rsid w:val="00222E2D"/>
    <w:rsid w:val="0022354C"/>
    <w:rsid w:val="00224344"/>
    <w:rsid w:val="002248D9"/>
    <w:rsid w:val="00224E6F"/>
    <w:rsid w:val="00225E7A"/>
    <w:rsid w:val="0022633C"/>
    <w:rsid w:val="00227226"/>
    <w:rsid w:val="002275ED"/>
    <w:rsid w:val="00227669"/>
    <w:rsid w:val="00231423"/>
    <w:rsid w:val="0023195A"/>
    <w:rsid w:val="002319C6"/>
    <w:rsid w:val="00232782"/>
    <w:rsid w:val="002327AD"/>
    <w:rsid w:val="00232F85"/>
    <w:rsid w:val="0023329E"/>
    <w:rsid w:val="00233455"/>
    <w:rsid w:val="002338A3"/>
    <w:rsid w:val="00233A22"/>
    <w:rsid w:val="00233B12"/>
    <w:rsid w:val="00235425"/>
    <w:rsid w:val="0023591E"/>
    <w:rsid w:val="00235C4B"/>
    <w:rsid w:val="002361D4"/>
    <w:rsid w:val="00236742"/>
    <w:rsid w:val="002368C6"/>
    <w:rsid w:val="00236AAC"/>
    <w:rsid w:val="00236E33"/>
    <w:rsid w:val="00236ED9"/>
    <w:rsid w:val="00237502"/>
    <w:rsid w:val="00237D24"/>
    <w:rsid w:val="00240585"/>
    <w:rsid w:val="00240D86"/>
    <w:rsid w:val="00241033"/>
    <w:rsid w:val="00241778"/>
    <w:rsid w:val="00241D18"/>
    <w:rsid w:val="00241E9E"/>
    <w:rsid w:val="0024291A"/>
    <w:rsid w:val="0024395A"/>
    <w:rsid w:val="00243C7E"/>
    <w:rsid w:val="00243D1A"/>
    <w:rsid w:val="0024411E"/>
    <w:rsid w:val="0024474E"/>
    <w:rsid w:val="00244BBA"/>
    <w:rsid w:val="00244E44"/>
    <w:rsid w:val="0024596C"/>
    <w:rsid w:val="0024596D"/>
    <w:rsid w:val="00246086"/>
    <w:rsid w:val="00246FE7"/>
    <w:rsid w:val="0024753B"/>
    <w:rsid w:val="002476F3"/>
    <w:rsid w:val="0024796B"/>
    <w:rsid w:val="00250751"/>
    <w:rsid w:val="002508A0"/>
    <w:rsid w:val="00250F21"/>
    <w:rsid w:val="0025198A"/>
    <w:rsid w:val="00251EE6"/>
    <w:rsid w:val="002538B5"/>
    <w:rsid w:val="00253904"/>
    <w:rsid w:val="00253916"/>
    <w:rsid w:val="00253CA2"/>
    <w:rsid w:val="00254B46"/>
    <w:rsid w:val="002559EA"/>
    <w:rsid w:val="0025613B"/>
    <w:rsid w:val="00256CF2"/>
    <w:rsid w:val="0025775F"/>
    <w:rsid w:val="00257DC9"/>
    <w:rsid w:val="0026045C"/>
    <w:rsid w:val="00260FAF"/>
    <w:rsid w:val="0026107F"/>
    <w:rsid w:val="002612D3"/>
    <w:rsid w:val="00261F25"/>
    <w:rsid w:val="00262076"/>
    <w:rsid w:val="00262B18"/>
    <w:rsid w:val="00262EA7"/>
    <w:rsid w:val="00262EF0"/>
    <w:rsid w:val="00262FD2"/>
    <w:rsid w:val="002630A4"/>
    <w:rsid w:val="002637EF"/>
    <w:rsid w:val="00263C37"/>
    <w:rsid w:val="00264642"/>
    <w:rsid w:val="00264DB8"/>
    <w:rsid w:val="00264F47"/>
    <w:rsid w:val="002652A5"/>
    <w:rsid w:val="002657C2"/>
    <w:rsid w:val="00265B71"/>
    <w:rsid w:val="00266490"/>
    <w:rsid w:val="00266678"/>
    <w:rsid w:val="002669BC"/>
    <w:rsid w:val="00266B31"/>
    <w:rsid w:val="002671D4"/>
    <w:rsid w:val="00267FB9"/>
    <w:rsid w:val="002702C3"/>
    <w:rsid w:val="00270ED5"/>
    <w:rsid w:val="00271106"/>
    <w:rsid w:val="00271775"/>
    <w:rsid w:val="00271C99"/>
    <w:rsid w:val="00271F4D"/>
    <w:rsid w:val="00271F77"/>
    <w:rsid w:val="00271FDE"/>
    <w:rsid w:val="00272054"/>
    <w:rsid w:val="0027231F"/>
    <w:rsid w:val="002725E9"/>
    <w:rsid w:val="0027270A"/>
    <w:rsid w:val="00272A6A"/>
    <w:rsid w:val="00272C99"/>
    <w:rsid w:val="0027314E"/>
    <w:rsid w:val="002734C9"/>
    <w:rsid w:val="002738FE"/>
    <w:rsid w:val="00273E35"/>
    <w:rsid w:val="0027405C"/>
    <w:rsid w:val="0027422A"/>
    <w:rsid w:val="00274717"/>
    <w:rsid w:val="002752B1"/>
    <w:rsid w:val="002754D3"/>
    <w:rsid w:val="002757EE"/>
    <w:rsid w:val="0027595B"/>
    <w:rsid w:val="00275DC5"/>
    <w:rsid w:val="002767B3"/>
    <w:rsid w:val="00277202"/>
    <w:rsid w:val="00277A4C"/>
    <w:rsid w:val="00277D24"/>
    <w:rsid w:val="00277F61"/>
    <w:rsid w:val="002807AE"/>
    <w:rsid w:val="0028083F"/>
    <w:rsid w:val="00281370"/>
    <w:rsid w:val="00281446"/>
    <w:rsid w:val="002818A1"/>
    <w:rsid w:val="00281A05"/>
    <w:rsid w:val="002822CB"/>
    <w:rsid w:val="00282A40"/>
    <w:rsid w:val="00282CFC"/>
    <w:rsid w:val="002831C2"/>
    <w:rsid w:val="0028325A"/>
    <w:rsid w:val="0028398C"/>
    <w:rsid w:val="002843B7"/>
    <w:rsid w:val="0028441E"/>
    <w:rsid w:val="00284AB5"/>
    <w:rsid w:val="00284BC4"/>
    <w:rsid w:val="002852BE"/>
    <w:rsid w:val="00285972"/>
    <w:rsid w:val="00285C5D"/>
    <w:rsid w:val="00285FB0"/>
    <w:rsid w:val="00286020"/>
    <w:rsid w:val="0028606E"/>
    <w:rsid w:val="0028648E"/>
    <w:rsid w:val="00286751"/>
    <w:rsid w:val="002869F1"/>
    <w:rsid w:val="00286D7C"/>
    <w:rsid w:val="002871E6"/>
    <w:rsid w:val="00287307"/>
    <w:rsid w:val="00287403"/>
    <w:rsid w:val="00287E43"/>
    <w:rsid w:val="002900B9"/>
    <w:rsid w:val="002903F3"/>
    <w:rsid w:val="00291363"/>
    <w:rsid w:val="002918F7"/>
    <w:rsid w:val="00291AAB"/>
    <w:rsid w:val="00292392"/>
    <w:rsid w:val="002924FA"/>
    <w:rsid w:val="00292F03"/>
    <w:rsid w:val="002934DF"/>
    <w:rsid w:val="0029372A"/>
    <w:rsid w:val="00293C03"/>
    <w:rsid w:val="00294601"/>
    <w:rsid w:val="00294675"/>
    <w:rsid w:val="002947F9"/>
    <w:rsid w:val="0029574E"/>
    <w:rsid w:val="00296CAA"/>
    <w:rsid w:val="002973B2"/>
    <w:rsid w:val="00297A83"/>
    <w:rsid w:val="00297C35"/>
    <w:rsid w:val="00297C9F"/>
    <w:rsid w:val="002A0376"/>
    <w:rsid w:val="002A03CF"/>
    <w:rsid w:val="002A0543"/>
    <w:rsid w:val="002A0635"/>
    <w:rsid w:val="002A0C68"/>
    <w:rsid w:val="002A0FFF"/>
    <w:rsid w:val="002A10C4"/>
    <w:rsid w:val="002A1B6E"/>
    <w:rsid w:val="002A1C49"/>
    <w:rsid w:val="002A1DEA"/>
    <w:rsid w:val="002A1F1F"/>
    <w:rsid w:val="002A24BD"/>
    <w:rsid w:val="002A27B5"/>
    <w:rsid w:val="002A281C"/>
    <w:rsid w:val="002A2986"/>
    <w:rsid w:val="002A3362"/>
    <w:rsid w:val="002A366F"/>
    <w:rsid w:val="002A4710"/>
    <w:rsid w:val="002A47CB"/>
    <w:rsid w:val="002A4CA1"/>
    <w:rsid w:val="002A647A"/>
    <w:rsid w:val="002A7677"/>
    <w:rsid w:val="002A771A"/>
    <w:rsid w:val="002A7860"/>
    <w:rsid w:val="002A7BDA"/>
    <w:rsid w:val="002A7CFD"/>
    <w:rsid w:val="002B0220"/>
    <w:rsid w:val="002B087D"/>
    <w:rsid w:val="002B0B46"/>
    <w:rsid w:val="002B1873"/>
    <w:rsid w:val="002B23BA"/>
    <w:rsid w:val="002B2B92"/>
    <w:rsid w:val="002B2DF9"/>
    <w:rsid w:val="002B338D"/>
    <w:rsid w:val="002B3618"/>
    <w:rsid w:val="002B395D"/>
    <w:rsid w:val="002B3B10"/>
    <w:rsid w:val="002B3D79"/>
    <w:rsid w:val="002B4B23"/>
    <w:rsid w:val="002B4FFA"/>
    <w:rsid w:val="002B6758"/>
    <w:rsid w:val="002B6B39"/>
    <w:rsid w:val="002B6BD5"/>
    <w:rsid w:val="002B700A"/>
    <w:rsid w:val="002B7021"/>
    <w:rsid w:val="002B70E8"/>
    <w:rsid w:val="002B761C"/>
    <w:rsid w:val="002B76AB"/>
    <w:rsid w:val="002B7A6F"/>
    <w:rsid w:val="002B7FDB"/>
    <w:rsid w:val="002C024F"/>
    <w:rsid w:val="002C0815"/>
    <w:rsid w:val="002C0ADE"/>
    <w:rsid w:val="002C0C3E"/>
    <w:rsid w:val="002C0EA1"/>
    <w:rsid w:val="002C15AA"/>
    <w:rsid w:val="002C22BF"/>
    <w:rsid w:val="002C2309"/>
    <w:rsid w:val="002C3418"/>
    <w:rsid w:val="002C34D1"/>
    <w:rsid w:val="002C350A"/>
    <w:rsid w:val="002C3AA0"/>
    <w:rsid w:val="002C3E95"/>
    <w:rsid w:val="002C42FB"/>
    <w:rsid w:val="002C4DCE"/>
    <w:rsid w:val="002C50A6"/>
    <w:rsid w:val="002C51E0"/>
    <w:rsid w:val="002C5D72"/>
    <w:rsid w:val="002C5E41"/>
    <w:rsid w:val="002C623B"/>
    <w:rsid w:val="002C629D"/>
    <w:rsid w:val="002C6493"/>
    <w:rsid w:val="002C6663"/>
    <w:rsid w:val="002C6B65"/>
    <w:rsid w:val="002C762F"/>
    <w:rsid w:val="002D0032"/>
    <w:rsid w:val="002D078E"/>
    <w:rsid w:val="002D0BE7"/>
    <w:rsid w:val="002D105A"/>
    <w:rsid w:val="002D14D0"/>
    <w:rsid w:val="002D158E"/>
    <w:rsid w:val="002D1C6E"/>
    <w:rsid w:val="002D1D36"/>
    <w:rsid w:val="002D1DED"/>
    <w:rsid w:val="002D1E74"/>
    <w:rsid w:val="002D1F67"/>
    <w:rsid w:val="002D392D"/>
    <w:rsid w:val="002D58E6"/>
    <w:rsid w:val="002D6AF9"/>
    <w:rsid w:val="002D7B29"/>
    <w:rsid w:val="002E06F9"/>
    <w:rsid w:val="002E09BB"/>
    <w:rsid w:val="002E0DC0"/>
    <w:rsid w:val="002E1E99"/>
    <w:rsid w:val="002E2084"/>
    <w:rsid w:val="002E25AE"/>
    <w:rsid w:val="002E2F6D"/>
    <w:rsid w:val="002E2F77"/>
    <w:rsid w:val="002E3A3C"/>
    <w:rsid w:val="002E3C9F"/>
    <w:rsid w:val="002E3EFE"/>
    <w:rsid w:val="002E3F5F"/>
    <w:rsid w:val="002E55D1"/>
    <w:rsid w:val="002E55DC"/>
    <w:rsid w:val="002E57F9"/>
    <w:rsid w:val="002E59E2"/>
    <w:rsid w:val="002E6696"/>
    <w:rsid w:val="002E680C"/>
    <w:rsid w:val="002E684E"/>
    <w:rsid w:val="002E71FF"/>
    <w:rsid w:val="002E7384"/>
    <w:rsid w:val="002F0525"/>
    <w:rsid w:val="002F09AF"/>
    <w:rsid w:val="002F0C06"/>
    <w:rsid w:val="002F1826"/>
    <w:rsid w:val="002F1FF2"/>
    <w:rsid w:val="002F2440"/>
    <w:rsid w:val="002F2A6C"/>
    <w:rsid w:val="002F2DEE"/>
    <w:rsid w:val="002F2DFF"/>
    <w:rsid w:val="002F32B8"/>
    <w:rsid w:val="002F32CD"/>
    <w:rsid w:val="002F3407"/>
    <w:rsid w:val="002F3FFD"/>
    <w:rsid w:val="002F406A"/>
    <w:rsid w:val="002F4155"/>
    <w:rsid w:val="002F4373"/>
    <w:rsid w:val="002F4435"/>
    <w:rsid w:val="002F4B5B"/>
    <w:rsid w:val="002F5009"/>
    <w:rsid w:val="002F51CD"/>
    <w:rsid w:val="002F5C2C"/>
    <w:rsid w:val="002F6772"/>
    <w:rsid w:val="002F6976"/>
    <w:rsid w:val="002F725F"/>
    <w:rsid w:val="002F7CEF"/>
    <w:rsid w:val="002F7DBD"/>
    <w:rsid w:val="003006D4"/>
    <w:rsid w:val="00300D8F"/>
    <w:rsid w:val="00301078"/>
    <w:rsid w:val="003013EA"/>
    <w:rsid w:val="003013F8"/>
    <w:rsid w:val="0030140C"/>
    <w:rsid w:val="00301949"/>
    <w:rsid w:val="00301CBF"/>
    <w:rsid w:val="00302452"/>
    <w:rsid w:val="0030285D"/>
    <w:rsid w:val="00302B14"/>
    <w:rsid w:val="003037B0"/>
    <w:rsid w:val="00304116"/>
    <w:rsid w:val="0030434B"/>
    <w:rsid w:val="00304E60"/>
    <w:rsid w:val="00304F09"/>
    <w:rsid w:val="00305100"/>
    <w:rsid w:val="003056DD"/>
    <w:rsid w:val="00305814"/>
    <w:rsid w:val="00305BE9"/>
    <w:rsid w:val="00305F92"/>
    <w:rsid w:val="00306165"/>
    <w:rsid w:val="003062E9"/>
    <w:rsid w:val="003065E6"/>
    <w:rsid w:val="00306885"/>
    <w:rsid w:val="00306D0C"/>
    <w:rsid w:val="0030741D"/>
    <w:rsid w:val="003074AF"/>
    <w:rsid w:val="00307961"/>
    <w:rsid w:val="00310153"/>
    <w:rsid w:val="00310779"/>
    <w:rsid w:val="00311ED5"/>
    <w:rsid w:val="0031249D"/>
    <w:rsid w:val="0031251D"/>
    <w:rsid w:val="00312855"/>
    <w:rsid w:val="0031333E"/>
    <w:rsid w:val="003135BC"/>
    <w:rsid w:val="00313739"/>
    <w:rsid w:val="003137F3"/>
    <w:rsid w:val="00313DC0"/>
    <w:rsid w:val="0031416D"/>
    <w:rsid w:val="00314193"/>
    <w:rsid w:val="0031442A"/>
    <w:rsid w:val="00314CE8"/>
    <w:rsid w:val="0031550B"/>
    <w:rsid w:val="00315768"/>
    <w:rsid w:val="00315884"/>
    <w:rsid w:val="003160EE"/>
    <w:rsid w:val="003162B3"/>
    <w:rsid w:val="00316D83"/>
    <w:rsid w:val="003174D3"/>
    <w:rsid w:val="003200C6"/>
    <w:rsid w:val="003203CE"/>
    <w:rsid w:val="00320AF6"/>
    <w:rsid w:val="00320D6B"/>
    <w:rsid w:val="00320E7B"/>
    <w:rsid w:val="00321D3F"/>
    <w:rsid w:val="003227F4"/>
    <w:rsid w:val="003232B4"/>
    <w:rsid w:val="0032351E"/>
    <w:rsid w:val="00323573"/>
    <w:rsid w:val="00324C8B"/>
    <w:rsid w:val="00324D55"/>
    <w:rsid w:val="0032525E"/>
    <w:rsid w:val="00325466"/>
    <w:rsid w:val="00325BFC"/>
    <w:rsid w:val="00325D3C"/>
    <w:rsid w:val="00325FA5"/>
    <w:rsid w:val="003262F1"/>
    <w:rsid w:val="00327766"/>
    <w:rsid w:val="00327BC1"/>
    <w:rsid w:val="00327D03"/>
    <w:rsid w:val="00330398"/>
    <w:rsid w:val="00330787"/>
    <w:rsid w:val="003308FD"/>
    <w:rsid w:val="00330BFC"/>
    <w:rsid w:val="00330D82"/>
    <w:rsid w:val="00331B2B"/>
    <w:rsid w:val="00331D5D"/>
    <w:rsid w:val="00331EB8"/>
    <w:rsid w:val="00331F0B"/>
    <w:rsid w:val="003324BD"/>
    <w:rsid w:val="00332569"/>
    <w:rsid w:val="00332937"/>
    <w:rsid w:val="00332A42"/>
    <w:rsid w:val="00332A9A"/>
    <w:rsid w:val="00332FA8"/>
    <w:rsid w:val="00333146"/>
    <w:rsid w:val="003331F6"/>
    <w:rsid w:val="00333958"/>
    <w:rsid w:val="00333E50"/>
    <w:rsid w:val="00333ECE"/>
    <w:rsid w:val="00333F10"/>
    <w:rsid w:val="003342E2"/>
    <w:rsid w:val="003343D9"/>
    <w:rsid w:val="00334740"/>
    <w:rsid w:val="0033491E"/>
    <w:rsid w:val="00336AEE"/>
    <w:rsid w:val="00337681"/>
    <w:rsid w:val="00337804"/>
    <w:rsid w:val="00337C84"/>
    <w:rsid w:val="00337CE5"/>
    <w:rsid w:val="00340403"/>
    <w:rsid w:val="00340E4F"/>
    <w:rsid w:val="00341950"/>
    <w:rsid w:val="00341C96"/>
    <w:rsid w:val="00341DED"/>
    <w:rsid w:val="0034290C"/>
    <w:rsid w:val="00343638"/>
    <w:rsid w:val="00343D74"/>
    <w:rsid w:val="003448CF"/>
    <w:rsid w:val="00344F74"/>
    <w:rsid w:val="0034523A"/>
    <w:rsid w:val="003453E0"/>
    <w:rsid w:val="00345952"/>
    <w:rsid w:val="0034630E"/>
    <w:rsid w:val="00346DC1"/>
    <w:rsid w:val="003470A6"/>
    <w:rsid w:val="00347269"/>
    <w:rsid w:val="003474AF"/>
    <w:rsid w:val="00347688"/>
    <w:rsid w:val="003476C0"/>
    <w:rsid w:val="00347805"/>
    <w:rsid w:val="00347C8E"/>
    <w:rsid w:val="00350843"/>
    <w:rsid w:val="00350DF7"/>
    <w:rsid w:val="0035191A"/>
    <w:rsid w:val="0035195F"/>
    <w:rsid w:val="00351B67"/>
    <w:rsid w:val="00351CA9"/>
    <w:rsid w:val="00353C1F"/>
    <w:rsid w:val="00354B49"/>
    <w:rsid w:val="00354FFA"/>
    <w:rsid w:val="00355216"/>
    <w:rsid w:val="003552F7"/>
    <w:rsid w:val="003554AB"/>
    <w:rsid w:val="00355570"/>
    <w:rsid w:val="00355924"/>
    <w:rsid w:val="00356666"/>
    <w:rsid w:val="003567FD"/>
    <w:rsid w:val="00356BA3"/>
    <w:rsid w:val="00356C9A"/>
    <w:rsid w:val="00357984"/>
    <w:rsid w:val="00360425"/>
    <w:rsid w:val="003614C6"/>
    <w:rsid w:val="00361F96"/>
    <w:rsid w:val="00362634"/>
    <w:rsid w:val="003626B8"/>
    <w:rsid w:val="00362968"/>
    <w:rsid w:val="00362BB8"/>
    <w:rsid w:val="0036324E"/>
    <w:rsid w:val="00363C57"/>
    <w:rsid w:val="003640C7"/>
    <w:rsid w:val="003651CE"/>
    <w:rsid w:val="00365391"/>
    <w:rsid w:val="003657B8"/>
    <w:rsid w:val="00365A20"/>
    <w:rsid w:val="00365AD5"/>
    <w:rsid w:val="00366111"/>
    <w:rsid w:val="003666A8"/>
    <w:rsid w:val="003668F2"/>
    <w:rsid w:val="003670AB"/>
    <w:rsid w:val="003673C7"/>
    <w:rsid w:val="0036745D"/>
    <w:rsid w:val="00367B7A"/>
    <w:rsid w:val="00367F4C"/>
    <w:rsid w:val="00370025"/>
    <w:rsid w:val="00370314"/>
    <w:rsid w:val="003703A4"/>
    <w:rsid w:val="0037044A"/>
    <w:rsid w:val="003708A9"/>
    <w:rsid w:val="00370908"/>
    <w:rsid w:val="00370DB2"/>
    <w:rsid w:val="003711C9"/>
    <w:rsid w:val="003714FB"/>
    <w:rsid w:val="00371FAE"/>
    <w:rsid w:val="00372478"/>
    <w:rsid w:val="00372818"/>
    <w:rsid w:val="003729E4"/>
    <w:rsid w:val="003732F8"/>
    <w:rsid w:val="00373421"/>
    <w:rsid w:val="0037363B"/>
    <w:rsid w:val="00373A8C"/>
    <w:rsid w:val="00373CDD"/>
    <w:rsid w:val="0037453F"/>
    <w:rsid w:val="00374C52"/>
    <w:rsid w:val="00374F73"/>
    <w:rsid w:val="00375327"/>
    <w:rsid w:val="003758F5"/>
    <w:rsid w:val="0037594E"/>
    <w:rsid w:val="00375A39"/>
    <w:rsid w:val="00376024"/>
    <w:rsid w:val="0037759C"/>
    <w:rsid w:val="00377AC8"/>
    <w:rsid w:val="00377BCF"/>
    <w:rsid w:val="003800C9"/>
    <w:rsid w:val="003800E8"/>
    <w:rsid w:val="003808EA"/>
    <w:rsid w:val="00380DF0"/>
    <w:rsid w:val="00381021"/>
    <w:rsid w:val="00381723"/>
    <w:rsid w:val="0038184D"/>
    <w:rsid w:val="00381891"/>
    <w:rsid w:val="003818CE"/>
    <w:rsid w:val="00381C91"/>
    <w:rsid w:val="00381DA7"/>
    <w:rsid w:val="00382309"/>
    <w:rsid w:val="00382353"/>
    <w:rsid w:val="003825A5"/>
    <w:rsid w:val="00382C8E"/>
    <w:rsid w:val="003838E5"/>
    <w:rsid w:val="00383AA2"/>
    <w:rsid w:val="00383B4D"/>
    <w:rsid w:val="0038482E"/>
    <w:rsid w:val="00384A26"/>
    <w:rsid w:val="00384B28"/>
    <w:rsid w:val="00385475"/>
    <w:rsid w:val="00385598"/>
    <w:rsid w:val="003862E5"/>
    <w:rsid w:val="00386991"/>
    <w:rsid w:val="003879B3"/>
    <w:rsid w:val="00387A03"/>
    <w:rsid w:val="00387ACE"/>
    <w:rsid w:val="0039090D"/>
    <w:rsid w:val="00390DC8"/>
    <w:rsid w:val="00391F34"/>
    <w:rsid w:val="00392B11"/>
    <w:rsid w:val="00392B23"/>
    <w:rsid w:val="00392B64"/>
    <w:rsid w:val="0039331C"/>
    <w:rsid w:val="003933C5"/>
    <w:rsid w:val="00393549"/>
    <w:rsid w:val="00393748"/>
    <w:rsid w:val="00393772"/>
    <w:rsid w:val="003943DC"/>
    <w:rsid w:val="00394A9B"/>
    <w:rsid w:val="00394CFF"/>
    <w:rsid w:val="003955AB"/>
    <w:rsid w:val="00395E4A"/>
    <w:rsid w:val="0039614A"/>
    <w:rsid w:val="003966E7"/>
    <w:rsid w:val="00396B76"/>
    <w:rsid w:val="00396D8D"/>
    <w:rsid w:val="003971D1"/>
    <w:rsid w:val="003972E5"/>
    <w:rsid w:val="003975DC"/>
    <w:rsid w:val="00397661"/>
    <w:rsid w:val="003977BA"/>
    <w:rsid w:val="003978F8"/>
    <w:rsid w:val="00397BFD"/>
    <w:rsid w:val="00397C3E"/>
    <w:rsid w:val="00397D3B"/>
    <w:rsid w:val="003A0622"/>
    <w:rsid w:val="003A072B"/>
    <w:rsid w:val="003A10E8"/>
    <w:rsid w:val="003A1532"/>
    <w:rsid w:val="003A25D8"/>
    <w:rsid w:val="003A2661"/>
    <w:rsid w:val="003A2AB6"/>
    <w:rsid w:val="003A3101"/>
    <w:rsid w:val="003A3544"/>
    <w:rsid w:val="003A3718"/>
    <w:rsid w:val="003A3841"/>
    <w:rsid w:val="003A39E2"/>
    <w:rsid w:val="003A413E"/>
    <w:rsid w:val="003A4237"/>
    <w:rsid w:val="003A466D"/>
    <w:rsid w:val="003A4775"/>
    <w:rsid w:val="003A4796"/>
    <w:rsid w:val="003A4885"/>
    <w:rsid w:val="003A4C3C"/>
    <w:rsid w:val="003A4D59"/>
    <w:rsid w:val="003A5065"/>
    <w:rsid w:val="003A55DB"/>
    <w:rsid w:val="003A5BCB"/>
    <w:rsid w:val="003A5D67"/>
    <w:rsid w:val="003A612E"/>
    <w:rsid w:val="003A6462"/>
    <w:rsid w:val="003A6590"/>
    <w:rsid w:val="003A754E"/>
    <w:rsid w:val="003A7846"/>
    <w:rsid w:val="003B0604"/>
    <w:rsid w:val="003B0A49"/>
    <w:rsid w:val="003B0A96"/>
    <w:rsid w:val="003B11E1"/>
    <w:rsid w:val="003B239F"/>
    <w:rsid w:val="003B26DB"/>
    <w:rsid w:val="003B26F9"/>
    <w:rsid w:val="003B2CF8"/>
    <w:rsid w:val="003B3C1A"/>
    <w:rsid w:val="003B3DD4"/>
    <w:rsid w:val="003B493E"/>
    <w:rsid w:val="003B4B27"/>
    <w:rsid w:val="003B4D7A"/>
    <w:rsid w:val="003B5259"/>
    <w:rsid w:val="003B5E63"/>
    <w:rsid w:val="003B5F28"/>
    <w:rsid w:val="003B6099"/>
    <w:rsid w:val="003B6814"/>
    <w:rsid w:val="003B71B7"/>
    <w:rsid w:val="003B7476"/>
    <w:rsid w:val="003B7E05"/>
    <w:rsid w:val="003B7FEC"/>
    <w:rsid w:val="003C09FA"/>
    <w:rsid w:val="003C1541"/>
    <w:rsid w:val="003C16C1"/>
    <w:rsid w:val="003C1A78"/>
    <w:rsid w:val="003C2841"/>
    <w:rsid w:val="003C2A2C"/>
    <w:rsid w:val="003C31FB"/>
    <w:rsid w:val="003C322E"/>
    <w:rsid w:val="003C33F2"/>
    <w:rsid w:val="003C3A1C"/>
    <w:rsid w:val="003C3CAE"/>
    <w:rsid w:val="003C3EFE"/>
    <w:rsid w:val="003C4B71"/>
    <w:rsid w:val="003C5491"/>
    <w:rsid w:val="003C55F8"/>
    <w:rsid w:val="003C6C29"/>
    <w:rsid w:val="003C6C42"/>
    <w:rsid w:val="003C6FBA"/>
    <w:rsid w:val="003C7296"/>
    <w:rsid w:val="003C74B3"/>
    <w:rsid w:val="003C75E3"/>
    <w:rsid w:val="003C77F1"/>
    <w:rsid w:val="003C7EA2"/>
    <w:rsid w:val="003D0382"/>
    <w:rsid w:val="003D0903"/>
    <w:rsid w:val="003D0A30"/>
    <w:rsid w:val="003D1F25"/>
    <w:rsid w:val="003D1FA2"/>
    <w:rsid w:val="003D2545"/>
    <w:rsid w:val="003D2C80"/>
    <w:rsid w:val="003D335F"/>
    <w:rsid w:val="003D3D78"/>
    <w:rsid w:val="003D3E08"/>
    <w:rsid w:val="003D3ED9"/>
    <w:rsid w:val="003D4622"/>
    <w:rsid w:val="003D4ABB"/>
    <w:rsid w:val="003D4B77"/>
    <w:rsid w:val="003D4C37"/>
    <w:rsid w:val="003D523F"/>
    <w:rsid w:val="003D6678"/>
    <w:rsid w:val="003D6800"/>
    <w:rsid w:val="003D6A4B"/>
    <w:rsid w:val="003D6E67"/>
    <w:rsid w:val="003D71C4"/>
    <w:rsid w:val="003D7789"/>
    <w:rsid w:val="003E0543"/>
    <w:rsid w:val="003E0957"/>
    <w:rsid w:val="003E0CFB"/>
    <w:rsid w:val="003E1186"/>
    <w:rsid w:val="003E171E"/>
    <w:rsid w:val="003E1D74"/>
    <w:rsid w:val="003E1E84"/>
    <w:rsid w:val="003E228C"/>
    <w:rsid w:val="003E243E"/>
    <w:rsid w:val="003E252E"/>
    <w:rsid w:val="003E256B"/>
    <w:rsid w:val="003E3141"/>
    <w:rsid w:val="003E32AA"/>
    <w:rsid w:val="003E3979"/>
    <w:rsid w:val="003E41F3"/>
    <w:rsid w:val="003E43B6"/>
    <w:rsid w:val="003E5089"/>
    <w:rsid w:val="003E50B5"/>
    <w:rsid w:val="003E56CA"/>
    <w:rsid w:val="003E5CB8"/>
    <w:rsid w:val="003E5E6A"/>
    <w:rsid w:val="003E6183"/>
    <w:rsid w:val="003E660A"/>
    <w:rsid w:val="003E672B"/>
    <w:rsid w:val="003E6C33"/>
    <w:rsid w:val="003E703F"/>
    <w:rsid w:val="003E760A"/>
    <w:rsid w:val="003E78B3"/>
    <w:rsid w:val="003E7C8A"/>
    <w:rsid w:val="003E7E64"/>
    <w:rsid w:val="003F09F6"/>
    <w:rsid w:val="003F0C7D"/>
    <w:rsid w:val="003F0DEF"/>
    <w:rsid w:val="003F0F3D"/>
    <w:rsid w:val="003F1F25"/>
    <w:rsid w:val="003F1FD9"/>
    <w:rsid w:val="003F23FE"/>
    <w:rsid w:val="003F2561"/>
    <w:rsid w:val="003F25A0"/>
    <w:rsid w:val="003F2EA7"/>
    <w:rsid w:val="003F3100"/>
    <w:rsid w:val="003F310E"/>
    <w:rsid w:val="003F38EC"/>
    <w:rsid w:val="003F38FD"/>
    <w:rsid w:val="003F3C80"/>
    <w:rsid w:val="003F4241"/>
    <w:rsid w:val="003F4509"/>
    <w:rsid w:val="003F50F1"/>
    <w:rsid w:val="003F648A"/>
    <w:rsid w:val="003F6810"/>
    <w:rsid w:val="003F6922"/>
    <w:rsid w:val="003F6971"/>
    <w:rsid w:val="003F69FD"/>
    <w:rsid w:val="003F6A30"/>
    <w:rsid w:val="003F7321"/>
    <w:rsid w:val="003F74CE"/>
    <w:rsid w:val="003F7C09"/>
    <w:rsid w:val="003F7D1F"/>
    <w:rsid w:val="00400D2E"/>
    <w:rsid w:val="004017B3"/>
    <w:rsid w:val="0040214A"/>
    <w:rsid w:val="00402219"/>
    <w:rsid w:val="004025B9"/>
    <w:rsid w:val="00402A18"/>
    <w:rsid w:val="00402F05"/>
    <w:rsid w:val="004030C8"/>
    <w:rsid w:val="0040319D"/>
    <w:rsid w:val="004032B1"/>
    <w:rsid w:val="004035ED"/>
    <w:rsid w:val="00403A2C"/>
    <w:rsid w:val="00403F4E"/>
    <w:rsid w:val="00404349"/>
    <w:rsid w:val="00404484"/>
    <w:rsid w:val="00404C57"/>
    <w:rsid w:val="00404EEB"/>
    <w:rsid w:val="00405A98"/>
    <w:rsid w:val="00405B39"/>
    <w:rsid w:val="00405D60"/>
    <w:rsid w:val="00405E25"/>
    <w:rsid w:val="00406246"/>
    <w:rsid w:val="00406C78"/>
    <w:rsid w:val="00406EC7"/>
    <w:rsid w:val="00407004"/>
    <w:rsid w:val="00407BA2"/>
    <w:rsid w:val="00407F22"/>
    <w:rsid w:val="0041017A"/>
    <w:rsid w:val="00410520"/>
    <w:rsid w:val="00410957"/>
    <w:rsid w:val="00410D09"/>
    <w:rsid w:val="00411598"/>
    <w:rsid w:val="0041173E"/>
    <w:rsid w:val="00411902"/>
    <w:rsid w:val="00411DE6"/>
    <w:rsid w:val="00411FE0"/>
    <w:rsid w:val="004128C0"/>
    <w:rsid w:val="00412DE2"/>
    <w:rsid w:val="00412E02"/>
    <w:rsid w:val="00413A3E"/>
    <w:rsid w:val="00413C00"/>
    <w:rsid w:val="00414EB0"/>
    <w:rsid w:val="00415207"/>
    <w:rsid w:val="004155B3"/>
    <w:rsid w:val="004156F5"/>
    <w:rsid w:val="00415AA8"/>
    <w:rsid w:val="00415BDC"/>
    <w:rsid w:val="004161BD"/>
    <w:rsid w:val="004162BB"/>
    <w:rsid w:val="00416C82"/>
    <w:rsid w:val="00416E9A"/>
    <w:rsid w:val="00417104"/>
    <w:rsid w:val="00417238"/>
    <w:rsid w:val="004173B3"/>
    <w:rsid w:val="004175CD"/>
    <w:rsid w:val="00417878"/>
    <w:rsid w:val="00417BB0"/>
    <w:rsid w:val="00420000"/>
    <w:rsid w:val="00421157"/>
    <w:rsid w:val="00421671"/>
    <w:rsid w:val="00421AB4"/>
    <w:rsid w:val="00421AB5"/>
    <w:rsid w:val="00421BD9"/>
    <w:rsid w:val="00422321"/>
    <w:rsid w:val="00422D4D"/>
    <w:rsid w:val="00422D9B"/>
    <w:rsid w:val="00423065"/>
    <w:rsid w:val="00423AC6"/>
    <w:rsid w:val="004243A9"/>
    <w:rsid w:val="00424A5C"/>
    <w:rsid w:val="00424D83"/>
    <w:rsid w:val="00424E35"/>
    <w:rsid w:val="0042556E"/>
    <w:rsid w:val="004256D4"/>
    <w:rsid w:val="0042619A"/>
    <w:rsid w:val="0042629B"/>
    <w:rsid w:val="00426ADD"/>
    <w:rsid w:val="00427990"/>
    <w:rsid w:val="00427C32"/>
    <w:rsid w:val="00430350"/>
    <w:rsid w:val="00430969"/>
    <w:rsid w:val="00430B28"/>
    <w:rsid w:val="00431CE9"/>
    <w:rsid w:val="00431FAC"/>
    <w:rsid w:val="00432533"/>
    <w:rsid w:val="00432775"/>
    <w:rsid w:val="00432B28"/>
    <w:rsid w:val="00432D32"/>
    <w:rsid w:val="00433E0B"/>
    <w:rsid w:val="0043417E"/>
    <w:rsid w:val="00434684"/>
    <w:rsid w:val="0043554B"/>
    <w:rsid w:val="00435CBB"/>
    <w:rsid w:val="00435DEC"/>
    <w:rsid w:val="00436681"/>
    <w:rsid w:val="00436A12"/>
    <w:rsid w:val="00437B28"/>
    <w:rsid w:val="00437E1E"/>
    <w:rsid w:val="004409C8"/>
    <w:rsid w:val="00441BAD"/>
    <w:rsid w:val="0044299D"/>
    <w:rsid w:val="004431B8"/>
    <w:rsid w:val="004440F1"/>
    <w:rsid w:val="00444115"/>
    <w:rsid w:val="00444B6E"/>
    <w:rsid w:val="0044523A"/>
    <w:rsid w:val="00445412"/>
    <w:rsid w:val="0044621A"/>
    <w:rsid w:val="00446D5D"/>
    <w:rsid w:val="0044711F"/>
    <w:rsid w:val="00447631"/>
    <w:rsid w:val="004477AB"/>
    <w:rsid w:val="00450256"/>
    <w:rsid w:val="00450B07"/>
    <w:rsid w:val="00450E33"/>
    <w:rsid w:val="0045117F"/>
    <w:rsid w:val="004513E9"/>
    <w:rsid w:val="00451D5F"/>
    <w:rsid w:val="00452017"/>
    <w:rsid w:val="0045212D"/>
    <w:rsid w:val="00452150"/>
    <w:rsid w:val="00452BCC"/>
    <w:rsid w:val="00452FB9"/>
    <w:rsid w:val="0045350C"/>
    <w:rsid w:val="004536C6"/>
    <w:rsid w:val="00453E30"/>
    <w:rsid w:val="004542FF"/>
    <w:rsid w:val="00455683"/>
    <w:rsid w:val="00455BA7"/>
    <w:rsid w:val="00455DC3"/>
    <w:rsid w:val="0045650C"/>
    <w:rsid w:val="0045683A"/>
    <w:rsid w:val="00456CA6"/>
    <w:rsid w:val="0045722C"/>
    <w:rsid w:val="00457943"/>
    <w:rsid w:val="004579C0"/>
    <w:rsid w:val="0046010F"/>
    <w:rsid w:val="004601FA"/>
    <w:rsid w:val="004606F8"/>
    <w:rsid w:val="00461791"/>
    <w:rsid w:val="004617D1"/>
    <w:rsid w:val="00461DBC"/>
    <w:rsid w:val="00461EFE"/>
    <w:rsid w:val="00462176"/>
    <w:rsid w:val="0046219B"/>
    <w:rsid w:val="00462411"/>
    <w:rsid w:val="00462B72"/>
    <w:rsid w:val="00462C52"/>
    <w:rsid w:val="00462F97"/>
    <w:rsid w:val="00463278"/>
    <w:rsid w:val="00463391"/>
    <w:rsid w:val="00463A0C"/>
    <w:rsid w:val="00463AC4"/>
    <w:rsid w:val="004641C0"/>
    <w:rsid w:val="00464F58"/>
    <w:rsid w:val="004655C6"/>
    <w:rsid w:val="004656D8"/>
    <w:rsid w:val="00465C56"/>
    <w:rsid w:val="00465CAC"/>
    <w:rsid w:val="00465DFA"/>
    <w:rsid w:val="00466A3D"/>
    <w:rsid w:val="004671FD"/>
    <w:rsid w:val="004677F5"/>
    <w:rsid w:val="004677FB"/>
    <w:rsid w:val="00467F2D"/>
    <w:rsid w:val="004701BF"/>
    <w:rsid w:val="004703AF"/>
    <w:rsid w:val="0047051D"/>
    <w:rsid w:val="004706F4"/>
    <w:rsid w:val="0047078F"/>
    <w:rsid w:val="00470E3C"/>
    <w:rsid w:val="0047184D"/>
    <w:rsid w:val="00471AB3"/>
    <w:rsid w:val="00471C07"/>
    <w:rsid w:val="00471E0F"/>
    <w:rsid w:val="004724A6"/>
    <w:rsid w:val="0047278C"/>
    <w:rsid w:val="00472878"/>
    <w:rsid w:val="00472A19"/>
    <w:rsid w:val="0047368F"/>
    <w:rsid w:val="00473C2F"/>
    <w:rsid w:val="004740AE"/>
    <w:rsid w:val="00474104"/>
    <w:rsid w:val="004752AC"/>
    <w:rsid w:val="004752CF"/>
    <w:rsid w:val="0047534B"/>
    <w:rsid w:val="004761ED"/>
    <w:rsid w:val="00476422"/>
    <w:rsid w:val="004769CC"/>
    <w:rsid w:val="00477140"/>
    <w:rsid w:val="004773F3"/>
    <w:rsid w:val="004779C9"/>
    <w:rsid w:val="00480224"/>
    <w:rsid w:val="00480B2E"/>
    <w:rsid w:val="00480C30"/>
    <w:rsid w:val="0048109C"/>
    <w:rsid w:val="004810BC"/>
    <w:rsid w:val="00481C7C"/>
    <w:rsid w:val="00481C7D"/>
    <w:rsid w:val="00482288"/>
    <w:rsid w:val="004826C2"/>
    <w:rsid w:val="00482C40"/>
    <w:rsid w:val="00482DD2"/>
    <w:rsid w:val="004843CE"/>
    <w:rsid w:val="004856D5"/>
    <w:rsid w:val="004864EB"/>
    <w:rsid w:val="004869DF"/>
    <w:rsid w:val="00486D6C"/>
    <w:rsid w:val="00486E33"/>
    <w:rsid w:val="004872AE"/>
    <w:rsid w:val="0048734E"/>
    <w:rsid w:val="0048774C"/>
    <w:rsid w:val="004878E7"/>
    <w:rsid w:val="00487C91"/>
    <w:rsid w:val="0049002B"/>
    <w:rsid w:val="004900F5"/>
    <w:rsid w:val="00490A02"/>
    <w:rsid w:val="00490B14"/>
    <w:rsid w:val="00491C25"/>
    <w:rsid w:val="00492C27"/>
    <w:rsid w:val="00492D5C"/>
    <w:rsid w:val="0049368E"/>
    <w:rsid w:val="0049392C"/>
    <w:rsid w:val="00493B9E"/>
    <w:rsid w:val="00493BDA"/>
    <w:rsid w:val="00493C2F"/>
    <w:rsid w:val="00493FBD"/>
    <w:rsid w:val="00493FE8"/>
    <w:rsid w:val="004941CC"/>
    <w:rsid w:val="00494243"/>
    <w:rsid w:val="00494556"/>
    <w:rsid w:val="00494CC3"/>
    <w:rsid w:val="00495F44"/>
    <w:rsid w:val="004964E8"/>
    <w:rsid w:val="0049656C"/>
    <w:rsid w:val="0049663D"/>
    <w:rsid w:val="00496A39"/>
    <w:rsid w:val="00496BDE"/>
    <w:rsid w:val="00497069"/>
    <w:rsid w:val="00497360"/>
    <w:rsid w:val="004A016D"/>
    <w:rsid w:val="004A08F2"/>
    <w:rsid w:val="004A0CA0"/>
    <w:rsid w:val="004A11AA"/>
    <w:rsid w:val="004A181E"/>
    <w:rsid w:val="004A1CE8"/>
    <w:rsid w:val="004A2089"/>
    <w:rsid w:val="004A221E"/>
    <w:rsid w:val="004A2777"/>
    <w:rsid w:val="004A352E"/>
    <w:rsid w:val="004A3B8C"/>
    <w:rsid w:val="004A3EB3"/>
    <w:rsid w:val="004A43C3"/>
    <w:rsid w:val="004A50BA"/>
    <w:rsid w:val="004A5199"/>
    <w:rsid w:val="004A52E1"/>
    <w:rsid w:val="004A59E0"/>
    <w:rsid w:val="004A5A1C"/>
    <w:rsid w:val="004A7F66"/>
    <w:rsid w:val="004B09B8"/>
    <w:rsid w:val="004B09E5"/>
    <w:rsid w:val="004B0BA0"/>
    <w:rsid w:val="004B0C4F"/>
    <w:rsid w:val="004B10A7"/>
    <w:rsid w:val="004B1742"/>
    <w:rsid w:val="004B2ABD"/>
    <w:rsid w:val="004B2B6B"/>
    <w:rsid w:val="004B2B7C"/>
    <w:rsid w:val="004B2C65"/>
    <w:rsid w:val="004B322E"/>
    <w:rsid w:val="004B3B81"/>
    <w:rsid w:val="004B3BFD"/>
    <w:rsid w:val="004B4127"/>
    <w:rsid w:val="004B4605"/>
    <w:rsid w:val="004B46A5"/>
    <w:rsid w:val="004B4726"/>
    <w:rsid w:val="004B4B39"/>
    <w:rsid w:val="004B4CC6"/>
    <w:rsid w:val="004B5796"/>
    <w:rsid w:val="004B5834"/>
    <w:rsid w:val="004B5A84"/>
    <w:rsid w:val="004B5B82"/>
    <w:rsid w:val="004B5C7C"/>
    <w:rsid w:val="004B602B"/>
    <w:rsid w:val="004B66FC"/>
    <w:rsid w:val="004B698F"/>
    <w:rsid w:val="004B6A4A"/>
    <w:rsid w:val="004B702C"/>
    <w:rsid w:val="004B708F"/>
    <w:rsid w:val="004B721B"/>
    <w:rsid w:val="004B7273"/>
    <w:rsid w:val="004B7330"/>
    <w:rsid w:val="004B7515"/>
    <w:rsid w:val="004B7C62"/>
    <w:rsid w:val="004B7DD2"/>
    <w:rsid w:val="004B7E6F"/>
    <w:rsid w:val="004B7FF9"/>
    <w:rsid w:val="004C03D2"/>
    <w:rsid w:val="004C04EE"/>
    <w:rsid w:val="004C05E6"/>
    <w:rsid w:val="004C08B5"/>
    <w:rsid w:val="004C0954"/>
    <w:rsid w:val="004C0A00"/>
    <w:rsid w:val="004C0A47"/>
    <w:rsid w:val="004C0A7B"/>
    <w:rsid w:val="004C11D6"/>
    <w:rsid w:val="004C163F"/>
    <w:rsid w:val="004C1C42"/>
    <w:rsid w:val="004C1F08"/>
    <w:rsid w:val="004C2399"/>
    <w:rsid w:val="004C2EC9"/>
    <w:rsid w:val="004C321F"/>
    <w:rsid w:val="004C33D5"/>
    <w:rsid w:val="004C3519"/>
    <w:rsid w:val="004C4370"/>
    <w:rsid w:val="004C4AE0"/>
    <w:rsid w:val="004C5589"/>
    <w:rsid w:val="004C5F26"/>
    <w:rsid w:val="004C69E5"/>
    <w:rsid w:val="004C7582"/>
    <w:rsid w:val="004C75F7"/>
    <w:rsid w:val="004D0295"/>
    <w:rsid w:val="004D0558"/>
    <w:rsid w:val="004D0588"/>
    <w:rsid w:val="004D0AB8"/>
    <w:rsid w:val="004D0BAF"/>
    <w:rsid w:val="004D0E42"/>
    <w:rsid w:val="004D1023"/>
    <w:rsid w:val="004D1065"/>
    <w:rsid w:val="004D1A85"/>
    <w:rsid w:val="004D2CBC"/>
    <w:rsid w:val="004D2E2D"/>
    <w:rsid w:val="004D3339"/>
    <w:rsid w:val="004D35DB"/>
    <w:rsid w:val="004D392E"/>
    <w:rsid w:val="004D39B6"/>
    <w:rsid w:val="004D3C86"/>
    <w:rsid w:val="004D43D2"/>
    <w:rsid w:val="004D460C"/>
    <w:rsid w:val="004D48DD"/>
    <w:rsid w:val="004D4E46"/>
    <w:rsid w:val="004D5304"/>
    <w:rsid w:val="004D566B"/>
    <w:rsid w:val="004D6176"/>
    <w:rsid w:val="004D69F1"/>
    <w:rsid w:val="004D7616"/>
    <w:rsid w:val="004D79F6"/>
    <w:rsid w:val="004D7DFB"/>
    <w:rsid w:val="004E049F"/>
    <w:rsid w:val="004E0C08"/>
    <w:rsid w:val="004E0D08"/>
    <w:rsid w:val="004E0D24"/>
    <w:rsid w:val="004E1455"/>
    <w:rsid w:val="004E18DD"/>
    <w:rsid w:val="004E1CBB"/>
    <w:rsid w:val="004E2331"/>
    <w:rsid w:val="004E37AD"/>
    <w:rsid w:val="004E3EEA"/>
    <w:rsid w:val="004E3F6D"/>
    <w:rsid w:val="004E4AC7"/>
    <w:rsid w:val="004E4CBA"/>
    <w:rsid w:val="004E536C"/>
    <w:rsid w:val="004E5FD0"/>
    <w:rsid w:val="004E6788"/>
    <w:rsid w:val="004E67AC"/>
    <w:rsid w:val="004E7077"/>
    <w:rsid w:val="004E7793"/>
    <w:rsid w:val="004E799A"/>
    <w:rsid w:val="004E7DAE"/>
    <w:rsid w:val="004F00E3"/>
    <w:rsid w:val="004F1050"/>
    <w:rsid w:val="004F1077"/>
    <w:rsid w:val="004F1BEE"/>
    <w:rsid w:val="004F1D43"/>
    <w:rsid w:val="004F1D77"/>
    <w:rsid w:val="004F1FAE"/>
    <w:rsid w:val="004F25B0"/>
    <w:rsid w:val="004F266E"/>
    <w:rsid w:val="004F2A59"/>
    <w:rsid w:val="004F2ED0"/>
    <w:rsid w:val="004F3053"/>
    <w:rsid w:val="004F31AA"/>
    <w:rsid w:val="004F334B"/>
    <w:rsid w:val="004F34F5"/>
    <w:rsid w:val="004F39F0"/>
    <w:rsid w:val="004F468C"/>
    <w:rsid w:val="004F47BB"/>
    <w:rsid w:val="004F55FE"/>
    <w:rsid w:val="004F5BDF"/>
    <w:rsid w:val="004F60B7"/>
    <w:rsid w:val="004F60FA"/>
    <w:rsid w:val="004F65C0"/>
    <w:rsid w:val="004F6FA1"/>
    <w:rsid w:val="004F7A0A"/>
    <w:rsid w:val="004F7B24"/>
    <w:rsid w:val="004F7EC8"/>
    <w:rsid w:val="005003EE"/>
    <w:rsid w:val="005003F9"/>
    <w:rsid w:val="005004CF"/>
    <w:rsid w:val="005010B0"/>
    <w:rsid w:val="005011AA"/>
    <w:rsid w:val="005020F6"/>
    <w:rsid w:val="00502A30"/>
    <w:rsid w:val="00502A90"/>
    <w:rsid w:val="0050361A"/>
    <w:rsid w:val="00503A39"/>
    <w:rsid w:val="00503ECE"/>
    <w:rsid w:val="00504ED0"/>
    <w:rsid w:val="005051E2"/>
    <w:rsid w:val="00505905"/>
    <w:rsid w:val="00505988"/>
    <w:rsid w:val="00505DA0"/>
    <w:rsid w:val="0050640B"/>
    <w:rsid w:val="00506EE8"/>
    <w:rsid w:val="005073A5"/>
    <w:rsid w:val="00507E98"/>
    <w:rsid w:val="00510D92"/>
    <w:rsid w:val="00510F25"/>
    <w:rsid w:val="00510F69"/>
    <w:rsid w:val="00510FA7"/>
    <w:rsid w:val="005118DF"/>
    <w:rsid w:val="00511FF4"/>
    <w:rsid w:val="005120A4"/>
    <w:rsid w:val="0051227D"/>
    <w:rsid w:val="0051373D"/>
    <w:rsid w:val="00513752"/>
    <w:rsid w:val="005138A9"/>
    <w:rsid w:val="005140BF"/>
    <w:rsid w:val="0051456C"/>
    <w:rsid w:val="00514736"/>
    <w:rsid w:val="005149CF"/>
    <w:rsid w:val="00514AD6"/>
    <w:rsid w:val="00514B07"/>
    <w:rsid w:val="00514CE3"/>
    <w:rsid w:val="00514FA6"/>
    <w:rsid w:val="00515010"/>
    <w:rsid w:val="0051502B"/>
    <w:rsid w:val="0051601B"/>
    <w:rsid w:val="005168EF"/>
    <w:rsid w:val="00516B5F"/>
    <w:rsid w:val="00516CC2"/>
    <w:rsid w:val="00516D93"/>
    <w:rsid w:val="00517D9A"/>
    <w:rsid w:val="00517E31"/>
    <w:rsid w:val="00520638"/>
    <w:rsid w:val="00520C26"/>
    <w:rsid w:val="00521303"/>
    <w:rsid w:val="00522AFA"/>
    <w:rsid w:val="00522D2C"/>
    <w:rsid w:val="005235CD"/>
    <w:rsid w:val="005239C4"/>
    <w:rsid w:val="00523B06"/>
    <w:rsid w:val="005247AD"/>
    <w:rsid w:val="005249A1"/>
    <w:rsid w:val="00524BB8"/>
    <w:rsid w:val="00524F03"/>
    <w:rsid w:val="0052500B"/>
    <w:rsid w:val="00525176"/>
    <w:rsid w:val="005252C9"/>
    <w:rsid w:val="005257D9"/>
    <w:rsid w:val="005260A1"/>
    <w:rsid w:val="00526B3C"/>
    <w:rsid w:val="00526C5B"/>
    <w:rsid w:val="0052700A"/>
    <w:rsid w:val="005270D1"/>
    <w:rsid w:val="005277E5"/>
    <w:rsid w:val="0052785B"/>
    <w:rsid w:val="005279D7"/>
    <w:rsid w:val="00527FB5"/>
    <w:rsid w:val="0053053E"/>
    <w:rsid w:val="00530721"/>
    <w:rsid w:val="00530A43"/>
    <w:rsid w:val="00531223"/>
    <w:rsid w:val="0053134D"/>
    <w:rsid w:val="0053182E"/>
    <w:rsid w:val="00531866"/>
    <w:rsid w:val="0053186A"/>
    <w:rsid w:val="00531C9D"/>
    <w:rsid w:val="0053247E"/>
    <w:rsid w:val="005326D1"/>
    <w:rsid w:val="00532782"/>
    <w:rsid w:val="005329B5"/>
    <w:rsid w:val="00532D40"/>
    <w:rsid w:val="00533A57"/>
    <w:rsid w:val="00533B47"/>
    <w:rsid w:val="0053493A"/>
    <w:rsid w:val="00535CDC"/>
    <w:rsid w:val="00536333"/>
    <w:rsid w:val="005365FA"/>
    <w:rsid w:val="005365FF"/>
    <w:rsid w:val="00536621"/>
    <w:rsid w:val="00536C51"/>
    <w:rsid w:val="00537CAD"/>
    <w:rsid w:val="00540299"/>
    <w:rsid w:val="00540D82"/>
    <w:rsid w:val="00540E80"/>
    <w:rsid w:val="00542681"/>
    <w:rsid w:val="005426E5"/>
    <w:rsid w:val="00542989"/>
    <w:rsid w:val="00542C11"/>
    <w:rsid w:val="005432AD"/>
    <w:rsid w:val="005432DD"/>
    <w:rsid w:val="005433A5"/>
    <w:rsid w:val="00543591"/>
    <w:rsid w:val="005438F3"/>
    <w:rsid w:val="005439AD"/>
    <w:rsid w:val="00543BEA"/>
    <w:rsid w:val="00543CDA"/>
    <w:rsid w:val="00543D8F"/>
    <w:rsid w:val="00544C4B"/>
    <w:rsid w:val="00544FDF"/>
    <w:rsid w:val="00545DE3"/>
    <w:rsid w:val="00545EF8"/>
    <w:rsid w:val="00547005"/>
    <w:rsid w:val="00550344"/>
    <w:rsid w:val="00550424"/>
    <w:rsid w:val="00550DEE"/>
    <w:rsid w:val="00550E64"/>
    <w:rsid w:val="005513F7"/>
    <w:rsid w:val="00551A60"/>
    <w:rsid w:val="00551C1B"/>
    <w:rsid w:val="00551DCF"/>
    <w:rsid w:val="00552BF7"/>
    <w:rsid w:val="00552FD4"/>
    <w:rsid w:val="005530B3"/>
    <w:rsid w:val="005534AB"/>
    <w:rsid w:val="00553632"/>
    <w:rsid w:val="005549B2"/>
    <w:rsid w:val="005550BE"/>
    <w:rsid w:val="005562E5"/>
    <w:rsid w:val="00557136"/>
    <w:rsid w:val="005605BA"/>
    <w:rsid w:val="0056064B"/>
    <w:rsid w:val="00560A3E"/>
    <w:rsid w:val="00560F87"/>
    <w:rsid w:val="00561578"/>
    <w:rsid w:val="00561624"/>
    <w:rsid w:val="00561832"/>
    <w:rsid w:val="00561A8B"/>
    <w:rsid w:val="00563553"/>
    <w:rsid w:val="00563C74"/>
    <w:rsid w:val="00563D5B"/>
    <w:rsid w:val="00564448"/>
    <w:rsid w:val="005649D4"/>
    <w:rsid w:val="00564B78"/>
    <w:rsid w:val="005655C1"/>
    <w:rsid w:val="00565719"/>
    <w:rsid w:val="005658D0"/>
    <w:rsid w:val="00565DA7"/>
    <w:rsid w:val="00566673"/>
    <w:rsid w:val="00566B11"/>
    <w:rsid w:val="00566C69"/>
    <w:rsid w:val="00567235"/>
    <w:rsid w:val="0057023B"/>
    <w:rsid w:val="00570B3C"/>
    <w:rsid w:val="00570B4B"/>
    <w:rsid w:val="00570C13"/>
    <w:rsid w:val="00571687"/>
    <w:rsid w:val="00571744"/>
    <w:rsid w:val="00571C3C"/>
    <w:rsid w:val="00571F12"/>
    <w:rsid w:val="00572296"/>
    <w:rsid w:val="0057264D"/>
    <w:rsid w:val="00572C63"/>
    <w:rsid w:val="00572CA2"/>
    <w:rsid w:val="00572CE8"/>
    <w:rsid w:val="00572E1D"/>
    <w:rsid w:val="00573050"/>
    <w:rsid w:val="005733AB"/>
    <w:rsid w:val="005737EF"/>
    <w:rsid w:val="00573B1F"/>
    <w:rsid w:val="00573FD4"/>
    <w:rsid w:val="00574003"/>
    <w:rsid w:val="00574023"/>
    <w:rsid w:val="0057427B"/>
    <w:rsid w:val="005742CF"/>
    <w:rsid w:val="0057438D"/>
    <w:rsid w:val="005743EC"/>
    <w:rsid w:val="00574826"/>
    <w:rsid w:val="00574A0C"/>
    <w:rsid w:val="00574A85"/>
    <w:rsid w:val="00574D69"/>
    <w:rsid w:val="00574E29"/>
    <w:rsid w:val="00574EAF"/>
    <w:rsid w:val="005760AF"/>
    <w:rsid w:val="00576964"/>
    <w:rsid w:val="00576A47"/>
    <w:rsid w:val="00576D71"/>
    <w:rsid w:val="005772E4"/>
    <w:rsid w:val="00577356"/>
    <w:rsid w:val="00577BEE"/>
    <w:rsid w:val="00577C4E"/>
    <w:rsid w:val="00580591"/>
    <w:rsid w:val="00580F88"/>
    <w:rsid w:val="005812E6"/>
    <w:rsid w:val="00581547"/>
    <w:rsid w:val="00581897"/>
    <w:rsid w:val="00581BC0"/>
    <w:rsid w:val="00581CD3"/>
    <w:rsid w:val="00582280"/>
    <w:rsid w:val="005824BA"/>
    <w:rsid w:val="005826F6"/>
    <w:rsid w:val="0058291E"/>
    <w:rsid w:val="00582A05"/>
    <w:rsid w:val="005831E0"/>
    <w:rsid w:val="00583581"/>
    <w:rsid w:val="00583850"/>
    <w:rsid w:val="005839FD"/>
    <w:rsid w:val="00583DF6"/>
    <w:rsid w:val="00583F06"/>
    <w:rsid w:val="00583F7C"/>
    <w:rsid w:val="00584141"/>
    <w:rsid w:val="00584D62"/>
    <w:rsid w:val="0058579B"/>
    <w:rsid w:val="0058583E"/>
    <w:rsid w:val="00585896"/>
    <w:rsid w:val="00585E06"/>
    <w:rsid w:val="00585FB3"/>
    <w:rsid w:val="0058611F"/>
    <w:rsid w:val="00586F77"/>
    <w:rsid w:val="00586FED"/>
    <w:rsid w:val="005871D7"/>
    <w:rsid w:val="00587444"/>
    <w:rsid w:val="00587A10"/>
    <w:rsid w:val="00590A19"/>
    <w:rsid w:val="00590D25"/>
    <w:rsid w:val="00591079"/>
    <w:rsid w:val="005910FF"/>
    <w:rsid w:val="005912BD"/>
    <w:rsid w:val="00591816"/>
    <w:rsid w:val="0059185B"/>
    <w:rsid w:val="00591DB4"/>
    <w:rsid w:val="0059327C"/>
    <w:rsid w:val="005942E0"/>
    <w:rsid w:val="00595043"/>
    <w:rsid w:val="005954F5"/>
    <w:rsid w:val="00596764"/>
    <w:rsid w:val="00596DF4"/>
    <w:rsid w:val="00596E56"/>
    <w:rsid w:val="005972CC"/>
    <w:rsid w:val="00597699"/>
    <w:rsid w:val="005976E2"/>
    <w:rsid w:val="00597F17"/>
    <w:rsid w:val="005A01EE"/>
    <w:rsid w:val="005A0289"/>
    <w:rsid w:val="005A0BCC"/>
    <w:rsid w:val="005A0F6F"/>
    <w:rsid w:val="005A1BDD"/>
    <w:rsid w:val="005A1C43"/>
    <w:rsid w:val="005A2263"/>
    <w:rsid w:val="005A2469"/>
    <w:rsid w:val="005A2533"/>
    <w:rsid w:val="005A2590"/>
    <w:rsid w:val="005A29E6"/>
    <w:rsid w:val="005A2A0D"/>
    <w:rsid w:val="005A2D9B"/>
    <w:rsid w:val="005A2F23"/>
    <w:rsid w:val="005A3084"/>
    <w:rsid w:val="005A316A"/>
    <w:rsid w:val="005A4026"/>
    <w:rsid w:val="005A40A4"/>
    <w:rsid w:val="005A40CD"/>
    <w:rsid w:val="005A418D"/>
    <w:rsid w:val="005A46A9"/>
    <w:rsid w:val="005A59B9"/>
    <w:rsid w:val="005A5C14"/>
    <w:rsid w:val="005A60C8"/>
    <w:rsid w:val="005A7252"/>
    <w:rsid w:val="005A72FA"/>
    <w:rsid w:val="005A76FD"/>
    <w:rsid w:val="005A7A97"/>
    <w:rsid w:val="005B0457"/>
    <w:rsid w:val="005B0750"/>
    <w:rsid w:val="005B124D"/>
    <w:rsid w:val="005B168C"/>
    <w:rsid w:val="005B1940"/>
    <w:rsid w:val="005B1EBF"/>
    <w:rsid w:val="005B22EC"/>
    <w:rsid w:val="005B2361"/>
    <w:rsid w:val="005B24D7"/>
    <w:rsid w:val="005B25C7"/>
    <w:rsid w:val="005B28BE"/>
    <w:rsid w:val="005B3196"/>
    <w:rsid w:val="005B3AA4"/>
    <w:rsid w:val="005B4078"/>
    <w:rsid w:val="005B40F9"/>
    <w:rsid w:val="005B460C"/>
    <w:rsid w:val="005B4B9B"/>
    <w:rsid w:val="005B5641"/>
    <w:rsid w:val="005B5838"/>
    <w:rsid w:val="005B5AC0"/>
    <w:rsid w:val="005B7542"/>
    <w:rsid w:val="005B7837"/>
    <w:rsid w:val="005B78CF"/>
    <w:rsid w:val="005B7B16"/>
    <w:rsid w:val="005B7CA4"/>
    <w:rsid w:val="005C01C8"/>
    <w:rsid w:val="005C035B"/>
    <w:rsid w:val="005C035C"/>
    <w:rsid w:val="005C07BD"/>
    <w:rsid w:val="005C21D6"/>
    <w:rsid w:val="005C3287"/>
    <w:rsid w:val="005C3748"/>
    <w:rsid w:val="005C374C"/>
    <w:rsid w:val="005C37B5"/>
    <w:rsid w:val="005C3E0B"/>
    <w:rsid w:val="005C4749"/>
    <w:rsid w:val="005C5488"/>
    <w:rsid w:val="005C5B17"/>
    <w:rsid w:val="005C5CFD"/>
    <w:rsid w:val="005C5FFC"/>
    <w:rsid w:val="005C640E"/>
    <w:rsid w:val="005C66EE"/>
    <w:rsid w:val="005C6E14"/>
    <w:rsid w:val="005C6E7A"/>
    <w:rsid w:val="005C6EC9"/>
    <w:rsid w:val="005C723D"/>
    <w:rsid w:val="005C7C45"/>
    <w:rsid w:val="005D0D27"/>
    <w:rsid w:val="005D10D0"/>
    <w:rsid w:val="005D1FF2"/>
    <w:rsid w:val="005D2053"/>
    <w:rsid w:val="005D2612"/>
    <w:rsid w:val="005D26F5"/>
    <w:rsid w:val="005D294D"/>
    <w:rsid w:val="005D3E31"/>
    <w:rsid w:val="005D3F1C"/>
    <w:rsid w:val="005D4261"/>
    <w:rsid w:val="005D4B58"/>
    <w:rsid w:val="005D4F5C"/>
    <w:rsid w:val="005D52DE"/>
    <w:rsid w:val="005D55B7"/>
    <w:rsid w:val="005D59C0"/>
    <w:rsid w:val="005D5E0B"/>
    <w:rsid w:val="005D5F76"/>
    <w:rsid w:val="005D6058"/>
    <w:rsid w:val="005D68D4"/>
    <w:rsid w:val="005E007E"/>
    <w:rsid w:val="005E01A0"/>
    <w:rsid w:val="005E0A36"/>
    <w:rsid w:val="005E10B0"/>
    <w:rsid w:val="005E1D17"/>
    <w:rsid w:val="005E2022"/>
    <w:rsid w:val="005E21AE"/>
    <w:rsid w:val="005E24FB"/>
    <w:rsid w:val="005E2A1B"/>
    <w:rsid w:val="005E335D"/>
    <w:rsid w:val="005E3BEF"/>
    <w:rsid w:val="005E42E7"/>
    <w:rsid w:val="005E4F04"/>
    <w:rsid w:val="005E5AC9"/>
    <w:rsid w:val="005E60F8"/>
    <w:rsid w:val="005E67AE"/>
    <w:rsid w:val="005E6E2B"/>
    <w:rsid w:val="005E6E6B"/>
    <w:rsid w:val="005E6FD5"/>
    <w:rsid w:val="005E74FA"/>
    <w:rsid w:val="005E78AD"/>
    <w:rsid w:val="005E7E3D"/>
    <w:rsid w:val="005F0AA3"/>
    <w:rsid w:val="005F149C"/>
    <w:rsid w:val="005F18C0"/>
    <w:rsid w:val="005F1DBD"/>
    <w:rsid w:val="005F293C"/>
    <w:rsid w:val="005F2CF0"/>
    <w:rsid w:val="005F4184"/>
    <w:rsid w:val="005F4808"/>
    <w:rsid w:val="005F4ABE"/>
    <w:rsid w:val="005F4B57"/>
    <w:rsid w:val="005F4CFE"/>
    <w:rsid w:val="005F500C"/>
    <w:rsid w:val="005F50A6"/>
    <w:rsid w:val="005F5292"/>
    <w:rsid w:val="005F5BFA"/>
    <w:rsid w:val="005F60C6"/>
    <w:rsid w:val="005F75D3"/>
    <w:rsid w:val="005F7652"/>
    <w:rsid w:val="005F7716"/>
    <w:rsid w:val="005F7788"/>
    <w:rsid w:val="005F7C98"/>
    <w:rsid w:val="006016B7"/>
    <w:rsid w:val="0060226D"/>
    <w:rsid w:val="006024AC"/>
    <w:rsid w:val="0060330D"/>
    <w:rsid w:val="0060345B"/>
    <w:rsid w:val="00603667"/>
    <w:rsid w:val="00603723"/>
    <w:rsid w:val="006037ED"/>
    <w:rsid w:val="00603A18"/>
    <w:rsid w:val="0060407F"/>
    <w:rsid w:val="0060411B"/>
    <w:rsid w:val="00604A9D"/>
    <w:rsid w:val="006051FE"/>
    <w:rsid w:val="0060551A"/>
    <w:rsid w:val="00605AA5"/>
    <w:rsid w:val="00605B06"/>
    <w:rsid w:val="006066F9"/>
    <w:rsid w:val="00607090"/>
    <w:rsid w:val="0060722E"/>
    <w:rsid w:val="00607DDC"/>
    <w:rsid w:val="006101AC"/>
    <w:rsid w:val="00610BE3"/>
    <w:rsid w:val="006116D2"/>
    <w:rsid w:val="0061265C"/>
    <w:rsid w:val="006126EB"/>
    <w:rsid w:val="00612D3D"/>
    <w:rsid w:val="00613095"/>
    <w:rsid w:val="00613355"/>
    <w:rsid w:val="00613782"/>
    <w:rsid w:val="0061381B"/>
    <w:rsid w:val="00613D85"/>
    <w:rsid w:val="0061418C"/>
    <w:rsid w:val="00614B90"/>
    <w:rsid w:val="00615943"/>
    <w:rsid w:val="00615A03"/>
    <w:rsid w:val="0061627E"/>
    <w:rsid w:val="006166D8"/>
    <w:rsid w:val="00616AA4"/>
    <w:rsid w:val="00616B2E"/>
    <w:rsid w:val="00617AB4"/>
    <w:rsid w:val="00620851"/>
    <w:rsid w:val="006209DB"/>
    <w:rsid w:val="00621227"/>
    <w:rsid w:val="0062168E"/>
    <w:rsid w:val="006218BD"/>
    <w:rsid w:val="00621AB7"/>
    <w:rsid w:val="006224EC"/>
    <w:rsid w:val="00622F55"/>
    <w:rsid w:val="0062312E"/>
    <w:rsid w:val="0062340D"/>
    <w:rsid w:val="0062387C"/>
    <w:rsid w:val="00623A67"/>
    <w:rsid w:val="00624548"/>
    <w:rsid w:val="006245DD"/>
    <w:rsid w:val="00624AAC"/>
    <w:rsid w:val="00624B6F"/>
    <w:rsid w:val="00625492"/>
    <w:rsid w:val="00625BAF"/>
    <w:rsid w:val="00625D97"/>
    <w:rsid w:val="00625F9B"/>
    <w:rsid w:val="00626C23"/>
    <w:rsid w:val="00626D4F"/>
    <w:rsid w:val="006272F7"/>
    <w:rsid w:val="006273E2"/>
    <w:rsid w:val="006276E2"/>
    <w:rsid w:val="00627A16"/>
    <w:rsid w:val="00627D07"/>
    <w:rsid w:val="0063057E"/>
    <w:rsid w:val="00630B65"/>
    <w:rsid w:val="00630BDC"/>
    <w:rsid w:val="00630D8D"/>
    <w:rsid w:val="00630EAC"/>
    <w:rsid w:val="0063140B"/>
    <w:rsid w:val="00631483"/>
    <w:rsid w:val="0063211A"/>
    <w:rsid w:val="0063217C"/>
    <w:rsid w:val="00632438"/>
    <w:rsid w:val="00632842"/>
    <w:rsid w:val="00632867"/>
    <w:rsid w:val="00632A4E"/>
    <w:rsid w:val="00633A7A"/>
    <w:rsid w:val="00633AAC"/>
    <w:rsid w:val="00633B71"/>
    <w:rsid w:val="00633B76"/>
    <w:rsid w:val="00634F60"/>
    <w:rsid w:val="00634FD9"/>
    <w:rsid w:val="006350C8"/>
    <w:rsid w:val="00635273"/>
    <w:rsid w:val="00635825"/>
    <w:rsid w:val="00636187"/>
    <w:rsid w:val="0063679D"/>
    <w:rsid w:val="00636E72"/>
    <w:rsid w:val="00637197"/>
    <w:rsid w:val="00637240"/>
    <w:rsid w:val="00637480"/>
    <w:rsid w:val="0063773B"/>
    <w:rsid w:val="00637C73"/>
    <w:rsid w:val="00637F86"/>
    <w:rsid w:val="00640020"/>
    <w:rsid w:val="00640334"/>
    <w:rsid w:val="00640B14"/>
    <w:rsid w:val="00640DA7"/>
    <w:rsid w:val="00641064"/>
    <w:rsid w:val="006410AD"/>
    <w:rsid w:val="006413EF"/>
    <w:rsid w:val="00641499"/>
    <w:rsid w:val="00641A0D"/>
    <w:rsid w:val="00641C31"/>
    <w:rsid w:val="00641F5C"/>
    <w:rsid w:val="0064223A"/>
    <w:rsid w:val="006427D3"/>
    <w:rsid w:val="00642853"/>
    <w:rsid w:val="00642BCD"/>
    <w:rsid w:val="0064320E"/>
    <w:rsid w:val="006434E3"/>
    <w:rsid w:val="00643638"/>
    <w:rsid w:val="00643A1F"/>
    <w:rsid w:val="00643A2F"/>
    <w:rsid w:val="00643BA4"/>
    <w:rsid w:val="00644152"/>
    <w:rsid w:val="006445E2"/>
    <w:rsid w:val="00644BA0"/>
    <w:rsid w:val="00644D50"/>
    <w:rsid w:val="00645541"/>
    <w:rsid w:val="006456A0"/>
    <w:rsid w:val="0064622B"/>
    <w:rsid w:val="00646EA0"/>
    <w:rsid w:val="00646ED0"/>
    <w:rsid w:val="006472A6"/>
    <w:rsid w:val="0064773B"/>
    <w:rsid w:val="00647E0E"/>
    <w:rsid w:val="00650444"/>
    <w:rsid w:val="0065088E"/>
    <w:rsid w:val="00650BB7"/>
    <w:rsid w:val="006512A5"/>
    <w:rsid w:val="0065162A"/>
    <w:rsid w:val="00651D2B"/>
    <w:rsid w:val="00652C1F"/>
    <w:rsid w:val="00652E82"/>
    <w:rsid w:val="00653086"/>
    <w:rsid w:val="006535B9"/>
    <w:rsid w:val="006535F8"/>
    <w:rsid w:val="006538D8"/>
    <w:rsid w:val="00653AF2"/>
    <w:rsid w:val="00653BFE"/>
    <w:rsid w:val="00653FA3"/>
    <w:rsid w:val="00654F36"/>
    <w:rsid w:val="00654FC1"/>
    <w:rsid w:val="00655445"/>
    <w:rsid w:val="006556E5"/>
    <w:rsid w:val="00655B0E"/>
    <w:rsid w:val="00655CC2"/>
    <w:rsid w:val="00656260"/>
    <w:rsid w:val="0065631A"/>
    <w:rsid w:val="006564FB"/>
    <w:rsid w:val="006571A8"/>
    <w:rsid w:val="0065753E"/>
    <w:rsid w:val="00657824"/>
    <w:rsid w:val="0066049E"/>
    <w:rsid w:val="006616B5"/>
    <w:rsid w:val="0066174A"/>
    <w:rsid w:val="00661CD7"/>
    <w:rsid w:val="00661D52"/>
    <w:rsid w:val="006628BF"/>
    <w:rsid w:val="00662C8A"/>
    <w:rsid w:val="00663801"/>
    <w:rsid w:val="00663A94"/>
    <w:rsid w:val="00664455"/>
    <w:rsid w:val="00665603"/>
    <w:rsid w:val="00666594"/>
    <w:rsid w:val="0066665E"/>
    <w:rsid w:val="006667B0"/>
    <w:rsid w:val="00666C06"/>
    <w:rsid w:val="00666CB4"/>
    <w:rsid w:val="0066799A"/>
    <w:rsid w:val="00667B3C"/>
    <w:rsid w:val="00670257"/>
    <w:rsid w:val="006706D4"/>
    <w:rsid w:val="0067076D"/>
    <w:rsid w:val="006709E3"/>
    <w:rsid w:val="00671E24"/>
    <w:rsid w:val="00671F0B"/>
    <w:rsid w:val="00672145"/>
    <w:rsid w:val="006725DA"/>
    <w:rsid w:val="00672CA0"/>
    <w:rsid w:val="00673029"/>
    <w:rsid w:val="00673091"/>
    <w:rsid w:val="0067336E"/>
    <w:rsid w:val="006740D1"/>
    <w:rsid w:val="0067427E"/>
    <w:rsid w:val="00674A1E"/>
    <w:rsid w:val="00674E63"/>
    <w:rsid w:val="006756E7"/>
    <w:rsid w:val="00675827"/>
    <w:rsid w:val="00675B1D"/>
    <w:rsid w:val="00675F25"/>
    <w:rsid w:val="0067602F"/>
    <w:rsid w:val="006764CA"/>
    <w:rsid w:val="0067659A"/>
    <w:rsid w:val="0067664B"/>
    <w:rsid w:val="006770BA"/>
    <w:rsid w:val="00677C67"/>
    <w:rsid w:val="00681BCE"/>
    <w:rsid w:val="00681D34"/>
    <w:rsid w:val="00681DFE"/>
    <w:rsid w:val="00682542"/>
    <w:rsid w:val="0068258B"/>
    <w:rsid w:val="00683413"/>
    <w:rsid w:val="00683587"/>
    <w:rsid w:val="00684397"/>
    <w:rsid w:val="00684E5B"/>
    <w:rsid w:val="006850A3"/>
    <w:rsid w:val="00685189"/>
    <w:rsid w:val="0068535D"/>
    <w:rsid w:val="00685868"/>
    <w:rsid w:val="00685B08"/>
    <w:rsid w:val="006861C8"/>
    <w:rsid w:val="00686622"/>
    <w:rsid w:val="00686A0B"/>
    <w:rsid w:val="00686F10"/>
    <w:rsid w:val="0068719C"/>
    <w:rsid w:val="00687ABE"/>
    <w:rsid w:val="00687FAE"/>
    <w:rsid w:val="006908DB"/>
    <w:rsid w:val="006908F3"/>
    <w:rsid w:val="00690CC7"/>
    <w:rsid w:val="006921D8"/>
    <w:rsid w:val="006925BF"/>
    <w:rsid w:val="006926C0"/>
    <w:rsid w:val="006929F0"/>
    <w:rsid w:val="00692CDC"/>
    <w:rsid w:val="00692E30"/>
    <w:rsid w:val="0069368A"/>
    <w:rsid w:val="00693835"/>
    <w:rsid w:val="006939E7"/>
    <w:rsid w:val="0069429B"/>
    <w:rsid w:val="006945AF"/>
    <w:rsid w:val="006947D4"/>
    <w:rsid w:val="0069526A"/>
    <w:rsid w:val="00695459"/>
    <w:rsid w:val="00695639"/>
    <w:rsid w:val="00695A5F"/>
    <w:rsid w:val="00695ACD"/>
    <w:rsid w:val="00695E07"/>
    <w:rsid w:val="006962EB"/>
    <w:rsid w:val="00696492"/>
    <w:rsid w:val="0069651D"/>
    <w:rsid w:val="006967C0"/>
    <w:rsid w:val="00696921"/>
    <w:rsid w:val="006969C8"/>
    <w:rsid w:val="00696B95"/>
    <w:rsid w:val="00696CB1"/>
    <w:rsid w:val="006970DE"/>
    <w:rsid w:val="00697C5C"/>
    <w:rsid w:val="006A0344"/>
    <w:rsid w:val="006A0398"/>
    <w:rsid w:val="006A053A"/>
    <w:rsid w:val="006A0D87"/>
    <w:rsid w:val="006A129F"/>
    <w:rsid w:val="006A156A"/>
    <w:rsid w:val="006A16E2"/>
    <w:rsid w:val="006A17BF"/>
    <w:rsid w:val="006A1B13"/>
    <w:rsid w:val="006A1EEF"/>
    <w:rsid w:val="006A1F3E"/>
    <w:rsid w:val="006A20A1"/>
    <w:rsid w:val="006A3CF8"/>
    <w:rsid w:val="006A43F5"/>
    <w:rsid w:val="006A4796"/>
    <w:rsid w:val="006A5A06"/>
    <w:rsid w:val="006A5B3D"/>
    <w:rsid w:val="006A5D41"/>
    <w:rsid w:val="006A5D9B"/>
    <w:rsid w:val="006A6F04"/>
    <w:rsid w:val="006A747C"/>
    <w:rsid w:val="006A7733"/>
    <w:rsid w:val="006A7988"/>
    <w:rsid w:val="006A7A6D"/>
    <w:rsid w:val="006B038F"/>
    <w:rsid w:val="006B04A8"/>
    <w:rsid w:val="006B08A2"/>
    <w:rsid w:val="006B0DBA"/>
    <w:rsid w:val="006B118D"/>
    <w:rsid w:val="006B1201"/>
    <w:rsid w:val="006B12B1"/>
    <w:rsid w:val="006B13F6"/>
    <w:rsid w:val="006B1551"/>
    <w:rsid w:val="006B2EE4"/>
    <w:rsid w:val="006B317F"/>
    <w:rsid w:val="006B335B"/>
    <w:rsid w:val="006B364B"/>
    <w:rsid w:val="006B3923"/>
    <w:rsid w:val="006B3C94"/>
    <w:rsid w:val="006B3E45"/>
    <w:rsid w:val="006B42AE"/>
    <w:rsid w:val="006B46E2"/>
    <w:rsid w:val="006B4F5D"/>
    <w:rsid w:val="006B5508"/>
    <w:rsid w:val="006B58AF"/>
    <w:rsid w:val="006B5BEE"/>
    <w:rsid w:val="006B6568"/>
    <w:rsid w:val="006B68DA"/>
    <w:rsid w:val="006B6F02"/>
    <w:rsid w:val="006B7335"/>
    <w:rsid w:val="006B7646"/>
    <w:rsid w:val="006B77AA"/>
    <w:rsid w:val="006B7993"/>
    <w:rsid w:val="006B7D6C"/>
    <w:rsid w:val="006B7EB1"/>
    <w:rsid w:val="006C0BD0"/>
    <w:rsid w:val="006C0D96"/>
    <w:rsid w:val="006C1065"/>
    <w:rsid w:val="006C13B2"/>
    <w:rsid w:val="006C1CE2"/>
    <w:rsid w:val="006C2180"/>
    <w:rsid w:val="006C2252"/>
    <w:rsid w:val="006C2903"/>
    <w:rsid w:val="006C2AB6"/>
    <w:rsid w:val="006C38A2"/>
    <w:rsid w:val="006C4B30"/>
    <w:rsid w:val="006C4F1C"/>
    <w:rsid w:val="006C5CFD"/>
    <w:rsid w:val="006C5EFC"/>
    <w:rsid w:val="006C6729"/>
    <w:rsid w:val="006C6BD0"/>
    <w:rsid w:val="006C7404"/>
    <w:rsid w:val="006C7703"/>
    <w:rsid w:val="006C7C1F"/>
    <w:rsid w:val="006C7F73"/>
    <w:rsid w:val="006D0220"/>
    <w:rsid w:val="006D0845"/>
    <w:rsid w:val="006D0C39"/>
    <w:rsid w:val="006D0CAA"/>
    <w:rsid w:val="006D0E85"/>
    <w:rsid w:val="006D1172"/>
    <w:rsid w:val="006D1690"/>
    <w:rsid w:val="006D1FD1"/>
    <w:rsid w:val="006D2261"/>
    <w:rsid w:val="006D28FF"/>
    <w:rsid w:val="006D2A23"/>
    <w:rsid w:val="006D2BC8"/>
    <w:rsid w:val="006D4204"/>
    <w:rsid w:val="006D4399"/>
    <w:rsid w:val="006D45A3"/>
    <w:rsid w:val="006D49FB"/>
    <w:rsid w:val="006D5160"/>
    <w:rsid w:val="006D604F"/>
    <w:rsid w:val="006D64F1"/>
    <w:rsid w:val="006D6563"/>
    <w:rsid w:val="006D6A85"/>
    <w:rsid w:val="006D77DF"/>
    <w:rsid w:val="006D77E1"/>
    <w:rsid w:val="006D79C0"/>
    <w:rsid w:val="006D7B53"/>
    <w:rsid w:val="006D7BFC"/>
    <w:rsid w:val="006D7D97"/>
    <w:rsid w:val="006D7E09"/>
    <w:rsid w:val="006D7F46"/>
    <w:rsid w:val="006E002E"/>
    <w:rsid w:val="006E0C36"/>
    <w:rsid w:val="006E0CAD"/>
    <w:rsid w:val="006E1663"/>
    <w:rsid w:val="006E18DD"/>
    <w:rsid w:val="006E18E8"/>
    <w:rsid w:val="006E1BCF"/>
    <w:rsid w:val="006E2F08"/>
    <w:rsid w:val="006E36BE"/>
    <w:rsid w:val="006E3BE3"/>
    <w:rsid w:val="006E459C"/>
    <w:rsid w:val="006E4689"/>
    <w:rsid w:val="006E50A0"/>
    <w:rsid w:val="006E5C18"/>
    <w:rsid w:val="006E5E37"/>
    <w:rsid w:val="006E6183"/>
    <w:rsid w:val="006E6A08"/>
    <w:rsid w:val="006E6D1B"/>
    <w:rsid w:val="006E7A15"/>
    <w:rsid w:val="006E7A89"/>
    <w:rsid w:val="006F02A2"/>
    <w:rsid w:val="006F0737"/>
    <w:rsid w:val="006F0F5C"/>
    <w:rsid w:val="006F119D"/>
    <w:rsid w:val="006F14BA"/>
    <w:rsid w:val="006F1772"/>
    <w:rsid w:val="006F1D93"/>
    <w:rsid w:val="006F2C5E"/>
    <w:rsid w:val="006F35A0"/>
    <w:rsid w:val="006F3934"/>
    <w:rsid w:val="006F415C"/>
    <w:rsid w:val="006F4718"/>
    <w:rsid w:val="006F4ADB"/>
    <w:rsid w:val="006F4FDF"/>
    <w:rsid w:val="006F5543"/>
    <w:rsid w:val="006F58FD"/>
    <w:rsid w:val="006F5CE9"/>
    <w:rsid w:val="006F6E8B"/>
    <w:rsid w:val="006F6F4E"/>
    <w:rsid w:val="006F70D2"/>
    <w:rsid w:val="006F763F"/>
    <w:rsid w:val="006F7804"/>
    <w:rsid w:val="006F7AC3"/>
    <w:rsid w:val="00700704"/>
    <w:rsid w:val="007008A2"/>
    <w:rsid w:val="00700CE2"/>
    <w:rsid w:val="00701188"/>
    <w:rsid w:val="007012B2"/>
    <w:rsid w:val="00701777"/>
    <w:rsid w:val="00701AF3"/>
    <w:rsid w:val="00701BA1"/>
    <w:rsid w:val="00701E5E"/>
    <w:rsid w:val="00702020"/>
    <w:rsid w:val="00702728"/>
    <w:rsid w:val="00702CDD"/>
    <w:rsid w:val="00703E0D"/>
    <w:rsid w:val="007053A9"/>
    <w:rsid w:val="00705587"/>
    <w:rsid w:val="00705D47"/>
    <w:rsid w:val="007060C0"/>
    <w:rsid w:val="007060DC"/>
    <w:rsid w:val="0070633E"/>
    <w:rsid w:val="00706C66"/>
    <w:rsid w:val="00706FC2"/>
    <w:rsid w:val="007078C9"/>
    <w:rsid w:val="00707937"/>
    <w:rsid w:val="00707B39"/>
    <w:rsid w:val="00710935"/>
    <w:rsid w:val="007110EB"/>
    <w:rsid w:val="00711294"/>
    <w:rsid w:val="0071165F"/>
    <w:rsid w:val="00711672"/>
    <w:rsid w:val="00711874"/>
    <w:rsid w:val="00711BA4"/>
    <w:rsid w:val="00712195"/>
    <w:rsid w:val="007123B8"/>
    <w:rsid w:val="00712F30"/>
    <w:rsid w:val="00712FF3"/>
    <w:rsid w:val="00713354"/>
    <w:rsid w:val="007135E2"/>
    <w:rsid w:val="007139A8"/>
    <w:rsid w:val="007142CC"/>
    <w:rsid w:val="007146E2"/>
    <w:rsid w:val="00714977"/>
    <w:rsid w:val="007154AF"/>
    <w:rsid w:val="00715A2C"/>
    <w:rsid w:val="00716BBA"/>
    <w:rsid w:val="007175D3"/>
    <w:rsid w:val="00717B52"/>
    <w:rsid w:val="00717DEA"/>
    <w:rsid w:val="007200F6"/>
    <w:rsid w:val="0072053C"/>
    <w:rsid w:val="0072058C"/>
    <w:rsid w:val="00720A0E"/>
    <w:rsid w:val="00720E89"/>
    <w:rsid w:val="00721301"/>
    <w:rsid w:val="00721344"/>
    <w:rsid w:val="00721615"/>
    <w:rsid w:val="00721945"/>
    <w:rsid w:val="00721E0E"/>
    <w:rsid w:val="00721E37"/>
    <w:rsid w:val="0072204A"/>
    <w:rsid w:val="00722A6B"/>
    <w:rsid w:val="00722ABB"/>
    <w:rsid w:val="007230BE"/>
    <w:rsid w:val="007232FE"/>
    <w:rsid w:val="0072430A"/>
    <w:rsid w:val="0072499D"/>
    <w:rsid w:val="00725128"/>
    <w:rsid w:val="00725A2B"/>
    <w:rsid w:val="00725DCE"/>
    <w:rsid w:val="00726427"/>
    <w:rsid w:val="00726678"/>
    <w:rsid w:val="00726852"/>
    <w:rsid w:val="00726AA3"/>
    <w:rsid w:val="00726D14"/>
    <w:rsid w:val="00726D3A"/>
    <w:rsid w:val="00726D72"/>
    <w:rsid w:val="007272BD"/>
    <w:rsid w:val="0072754A"/>
    <w:rsid w:val="00727890"/>
    <w:rsid w:val="00727E5F"/>
    <w:rsid w:val="00730491"/>
    <w:rsid w:val="007311E9"/>
    <w:rsid w:val="00731A94"/>
    <w:rsid w:val="00732338"/>
    <w:rsid w:val="00732561"/>
    <w:rsid w:val="007326E9"/>
    <w:rsid w:val="00732CEF"/>
    <w:rsid w:val="00733536"/>
    <w:rsid w:val="00733A07"/>
    <w:rsid w:val="007349AC"/>
    <w:rsid w:val="00734B2C"/>
    <w:rsid w:val="00734EA2"/>
    <w:rsid w:val="00735188"/>
    <w:rsid w:val="00735336"/>
    <w:rsid w:val="00736681"/>
    <w:rsid w:val="007367C0"/>
    <w:rsid w:val="00736824"/>
    <w:rsid w:val="007370A2"/>
    <w:rsid w:val="007374FE"/>
    <w:rsid w:val="007376D3"/>
    <w:rsid w:val="0074092F"/>
    <w:rsid w:val="00740DFE"/>
    <w:rsid w:val="00741A23"/>
    <w:rsid w:val="00741E00"/>
    <w:rsid w:val="007427DC"/>
    <w:rsid w:val="007429F4"/>
    <w:rsid w:val="00742FA3"/>
    <w:rsid w:val="00743AA2"/>
    <w:rsid w:val="007443B8"/>
    <w:rsid w:val="007443FE"/>
    <w:rsid w:val="00744457"/>
    <w:rsid w:val="007444DE"/>
    <w:rsid w:val="007447C7"/>
    <w:rsid w:val="00744EB7"/>
    <w:rsid w:val="00744ED1"/>
    <w:rsid w:val="007456A3"/>
    <w:rsid w:val="007457DC"/>
    <w:rsid w:val="00745DC0"/>
    <w:rsid w:val="00745FB9"/>
    <w:rsid w:val="0074614E"/>
    <w:rsid w:val="00746549"/>
    <w:rsid w:val="00746B45"/>
    <w:rsid w:val="00746EBA"/>
    <w:rsid w:val="0074720E"/>
    <w:rsid w:val="00747485"/>
    <w:rsid w:val="00747DE9"/>
    <w:rsid w:val="00747F34"/>
    <w:rsid w:val="00747F8B"/>
    <w:rsid w:val="00750193"/>
    <w:rsid w:val="007503B4"/>
    <w:rsid w:val="007507E1"/>
    <w:rsid w:val="007507FA"/>
    <w:rsid w:val="00750F17"/>
    <w:rsid w:val="00751543"/>
    <w:rsid w:val="007517E7"/>
    <w:rsid w:val="00751B3A"/>
    <w:rsid w:val="0075208F"/>
    <w:rsid w:val="00752796"/>
    <w:rsid w:val="00754F0E"/>
    <w:rsid w:val="00754F21"/>
    <w:rsid w:val="00755511"/>
    <w:rsid w:val="00755551"/>
    <w:rsid w:val="00755877"/>
    <w:rsid w:val="007564AB"/>
    <w:rsid w:val="00756705"/>
    <w:rsid w:val="0075679E"/>
    <w:rsid w:val="00756834"/>
    <w:rsid w:val="00756CD8"/>
    <w:rsid w:val="00756E77"/>
    <w:rsid w:val="007579A2"/>
    <w:rsid w:val="00760781"/>
    <w:rsid w:val="00760F02"/>
    <w:rsid w:val="00760FC6"/>
    <w:rsid w:val="00761794"/>
    <w:rsid w:val="007618B0"/>
    <w:rsid w:val="00761A07"/>
    <w:rsid w:val="00761DA2"/>
    <w:rsid w:val="00762099"/>
    <w:rsid w:val="00762489"/>
    <w:rsid w:val="0076270A"/>
    <w:rsid w:val="00762AF5"/>
    <w:rsid w:val="007634AE"/>
    <w:rsid w:val="00763968"/>
    <w:rsid w:val="00764D08"/>
    <w:rsid w:val="00764D59"/>
    <w:rsid w:val="00764FFA"/>
    <w:rsid w:val="00765CEA"/>
    <w:rsid w:val="00766A7D"/>
    <w:rsid w:val="00766B8D"/>
    <w:rsid w:val="0076774A"/>
    <w:rsid w:val="00767FB0"/>
    <w:rsid w:val="0077033F"/>
    <w:rsid w:val="00770829"/>
    <w:rsid w:val="00770994"/>
    <w:rsid w:val="00770F8A"/>
    <w:rsid w:val="00772D9A"/>
    <w:rsid w:val="00772EC0"/>
    <w:rsid w:val="00773892"/>
    <w:rsid w:val="0077394A"/>
    <w:rsid w:val="00773C00"/>
    <w:rsid w:val="00773EAD"/>
    <w:rsid w:val="00773F91"/>
    <w:rsid w:val="00774211"/>
    <w:rsid w:val="00774860"/>
    <w:rsid w:val="00775168"/>
    <w:rsid w:val="007761E6"/>
    <w:rsid w:val="00776310"/>
    <w:rsid w:val="00776F1D"/>
    <w:rsid w:val="00777A40"/>
    <w:rsid w:val="00780F40"/>
    <w:rsid w:val="00781012"/>
    <w:rsid w:val="00781845"/>
    <w:rsid w:val="007818D3"/>
    <w:rsid w:val="00781E9E"/>
    <w:rsid w:val="00782E0D"/>
    <w:rsid w:val="00783240"/>
    <w:rsid w:val="00783DD8"/>
    <w:rsid w:val="00784720"/>
    <w:rsid w:val="00784830"/>
    <w:rsid w:val="00784996"/>
    <w:rsid w:val="007851B8"/>
    <w:rsid w:val="007852CC"/>
    <w:rsid w:val="007856E0"/>
    <w:rsid w:val="007860AC"/>
    <w:rsid w:val="00787AE4"/>
    <w:rsid w:val="00787F77"/>
    <w:rsid w:val="007910FF"/>
    <w:rsid w:val="00791567"/>
    <w:rsid w:val="00791D9D"/>
    <w:rsid w:val="00791FC7"/>
    <w:rsid w:val="007932D6"/>
    <w:rsid w:val="00793654"/>
    <w:rsid w:val="007936AC"/>
    <w:rsid w:val="007940CA"/>
    <w:rsid w:val="007940E9"/>
    <w:rsid w:val="0079499A"/>
    <w:rsid w:val="00794CB3"/>
    <w:rsid w:val="00794DEB"/>
    <w:rsid w:val="00794FC4"/>
    <w:rsid w:val="00795D25"/>
    <w:rsid w:val="007965AC"/>
    <w:rsid w:val="0079735D"/>
    <w:rsid w:val="00797449"/>
    <w:rsid w:val="007A048C"/>
    <w:rsid w:val="007A0739"/>
    <w:rsid w:val="007A0D50"/>
    <w:rsid w:val="007A1448"/>
    <w:rsid w:val="007A21C9"/>
    <w:rsid w:val="007A26E2"/>
    <w:rsid w:val="007A2700"/>
    <w:rsid w:val="007A28CA"/>
    <w:rsid w:val="007A2DB0"/>
    <w:rsid w:val="007A3675"/>
    <w:rsid w:val="007A378B"/>
    <w:rsid w:val="007A38DF"/>
    <w:rsid w:val="007A3EA8"/>
    <w:rsid w:val="007A4011"/>
    <w:rsid w:val="007A46C0"/>
    <w:rsid w:val="007A7741"/>
    <w:rsid w:val="007B09F3"/>
    <w:rsid w:val="007B1484"/>
    <w:rsid w:val="007B197B"/>
    <w:rsid w:val="007B2274"/>
    <w:rsid w:val="007B2790"/>
    <w:rsid w:val="007B2C9B"/>
    <w:rsid w:val="007B3C7E"/>
    <w:rsid w:val="007B3E80"/>
    <w:rsid w:val="007B442C"/>
    <w:rsid w:val="007B46FF"/>
    <w:rsid w:val="007B4EE5"/>
    <w:rsid w:val="007B6B9E"/>
    <w:rsid w:val="007B6F26"/>
    <w:rsid w:val="007B70AA"/>
    <w:rsid w:val="007B7A49"/>
    <w:rsid w:val="007C0673"/>
    <w:rsid w:val="007C072A"/>
    <w:rsid w:val="007C0EC4"/>
    <w:rsid w:val="007C1066"/>
    <w:rsid w:val="007C1E5E"/>
    <w:rsid w:val="007C25D2"/>
    <w:rsid w:val="007C26BC"/>
    <w:rsid w:val="007C376A"/>
    <w:rsid w:val="007C39B7"/>
    <w:rsid w:val="007C3D20"/>
    <w:rsid w:val="007C4092"/>
    <w:rsid w:val="007C48D0"/>
    <w:rsid w:val="007C4E45"/>
    <w:rsid w:val="007C4F10"/>
    <w:rsid w:val="007C5A4F"/>
    <w:rsid w:val="007C5BB7"/>
    <w:rsid w:val="007C64E8"/>
    <w:rsid w:val="007C66DD"/>
    <w:rsid w:val="007C67FC"/>
    <w:rsid w:val="007C7312"/>
    <w:rsid w:val="007C743A"/>
    <w:rsid w:val="007C79BE"/>
    <w:rsid w:val="007C7FB3"/>
    <w:rsid w:val="007D0714"/>
    <w:rsid w:val="007D07B7"/>
    <w:rsid w:val="007D0B5C"/>
    <w:rsid w:val="007D117C"/>
    <w:rsid w:val="007D18B8"/>
    <w:rsid w:val="007D228F"/>
    <w:rsid w:val="007D27EC"/>
    <w:rsid w:val="007D2B0D"/>
    <w:rsid w:val="007D2E1C"/>
    <w:rsid w:val="007D2F7B"/>
    <w:rsid w:val="007D33FE"/>
    <w:rsid w:val="007D3553"/>
    <w:rsid w:val="007D3569"/>
    <w:rsid w:val="007D362E"/>
    <w:rsid w:val="007D3D38"/>
    <w:rsid w:val="007D4413"/>
    <w:rsid w:val="007D5039"/>
    <w:rsid w:val="007D5E3C"/>
    <w:rsid w:val="007D5EE3"/>
    <w:rsid w:val="007D6099"/>
    <w:rsid w:val="007D65B9"/>
    <w:rsid w:val="007D69A7"/>
    <w:rsid w:val="007D79B6"/>
    <w:rsid w:val="007D7FC6"/>
    <w:rsid w:val="007E0055"/>
    <w:rsid w:val="007E04DF"/>
    <w:rsid w:val="007E11B9"/>
    <w:rsid w:val="007E1A42"/>
    <w:rsid w:val="007E1DD7"/>
    <w:rsid w:val="007E21D7"/>
    <w:rsid w:val="007E2654"/>
    <w:rsid w:val="007E287A"/>
    <w:rsid w:val="007E2D38"/>
    <w:rsid w:val="007E2D4A"/>
    <w:rsid w:val="007E2FBF"/>
    <w:rsid w:val="007E421D"/>
    <w:rsid w:val="007E4675"/>
    <w:rsid w:val="007E5460"/>
    <w:rsid w:val="007E5A5F"/>
    <w:rsid w:val="007E5F71"/>
    <w:rsid w:val="007E663A"/>
    <w:rsid w:val="007E6C3B"/>
    <w:rsid w:val="007E6F45"/>
    <w:rsid w:val="007E72CB"/>
    <w:rsid w:val="007E7573"/>
    <w:rsid w:val="007E75DE"/>
    <w:rsid w:val="007E7EC7"/>
    <w:rsid w:val="007F0C5C"/>
    <w:rsid w:val="007F106D"/>
    <w:rsid w:val="007F11DA"/>
    <w:rsid w:val="007F1222"/>
    <w:rsid w:val="007F2356"/>
    <w:rsid w:val="007F2616"/>
    <w:rsid w:val="007F322D"/>
    <w:rsid w:val="007F3F44"/>
    <w:rsid w:val="007F44A6"/>
    <w:rsid w:val="007F4596"/>
    <w:rsid w:val="007F4799"/>
    <w:rsid w:val="007F4A1E"/>
    <w:rsid w:val="007F535F"/>
    <w:rsid w:val="007F5762"/>
    <w:rsid w:val="007F5C89"/>
    <w:rsid w:val="007F61EF"/>
    <w:rsid w:val="007F649A"/>
    <w:rsid w:val="007F742D"/>
    <w:rsid w:val="007F7761"/>
    <w:rsid w:val="007F7972"/>
    <w:rsid w:val="007F7EA9"/>
    <w:rsid w:val="00800069"/>
    <w:rsid w:val="008004E2"/>
    <w:rsid w:val="00800EC4"/>
    <w:rsid w:val="00800F58"/>
    <w:rsid w:val="008011CD"/>
    <w:rsid w:val="008016FC"/>
    <w:rsid w:val="008019FA"/>
    <w:rsid w:val="00802816"/>
    <w:rsid w:val="00802C9E"/>
    <w:rsid w:val="00802DA5"/>
    <w:rsid w:val="00802F3C"/>
    <w:rsid w:val="008033A9"/>
    <w:rsid w:val="008036C0"/>
    <w:rsid w:val="00803ED2"/>
    <w:rsid w:val="00804454"/>
    <w:rsid w:val="0080470A"/>
    <w:rsid w:val="00804710"/>
    <w:rsid w:val="00804CED"/>
    <w:rsid w:val="00804E16"/>
    <w:rsid w:val="00804F6C"/>
    <w:rsid w:val="00805060"/>
    <w:rsid w:val="0080517A"/>
    <w:rsid w:val="008053B2"/>
    <w:rsid w:val="008053DA"/>
    <w:rsid w:val="00805FA4"/>
    <w:rsid w:val="0080715B"/>
    <w:rsid w:val="00807513"/>
    <w:rsid w:val="00807C2C"/>
    <w:rsid w:val="00807E22"/>
    <w:rsid w:val="00810555"/>
    <w:rsid w:val="00810A19"/>
    <w:rsid w:val="008121C9"/>
    <w:rsid w:val="008121F2"/>
    <w:rsid w:val="00813528"/>
    <w:rsid w:val="0081361D"/>
    <w:rsid w:val="00814A4F"/>
    <w:rsid w:val="008157CE"/>
    <w:rsid w:val="00815B82"/>
    <w:rsid w:val="008161F0"/>
    <w:rsid w:val="00816486"/>
    <w:rsid w:val="0081659D"/>
    <w:rsid w:val="00816A21"/>
    <w:rsid w:val="00816E7C"/>
    <w:rsid w:val="00817087"/>
    <w:rsid w:val="00817272"/>
    <w:rsid w:val="0081782E"/>
    <w:rsid w:val="00817CC4"/>
    <w:rsid w:val="00817E1F"/>
    <w:rsid w:val="008201C6"/>
    <w:rsid w:val="008202D2"/>
    <w:rsid w:val="00820D72"/>
    <w:rsid w:val="00821044"/>
    <w:rsid w:val="00821613"/>
    <w:rsid w:val="0082161A"/>
    <w:rsid w:val="00821701"/>
    <w:rsid w:val="00821848"/>
    <w:rsid w:val="00821BA8"/>
    <w:rsid w:val="00822469"/>
    <w:rsid w:val="00823516"/>
    <w:rsid w:val="00823766"/>
    <w:rsid w:val="008238F4"/>
    <w:rsid w:val="00823B41"/>
    <w:rsid w:val="00823BFD"/>
    <w:rsid w:val="00823F2C"/>
    <w:rsid w:val="00824376"/>
    <w:rsid w:val="00824A36"/>
    <w:rsid w:val="00824B9A"/>
    <w:rsid w:val="00825727"/>
    <w:rsid w:val="00825802"/>
    <w:rsid w:val="008259AD"/>
    <w:rsid w:val="00825CF1"/>
    <w:rsid w:val="00825D35"/>
    <w:rsid w:val="008265EC"/>
    <w:rsid w:val="00826E84"/>
    <w:rsid w:val="008271BC"/>
    <w:rsid w:val="008273DE"/>
    <w:rsid w:val="00827721"/>
    <w:rsid w:val="008301A9"/>
    <w:rsid w:val="00830463"/>
    <w:rsid w:val="00831023"/>
    <w:rsid w:val="00831123"/>
    <w:rsid w:val="00831644"/>
    <w:rsid w:val="00832285"/>
    <w:rsid w:val="0083258A"/>
    <w:rsid w:val="008327CB"/>
    <w:rsid w:val="00832AD0"/>
    <w:rsid w:val="00832EF9"/>
    <w:rsid w:val="00832F96"/>
    <w:rsid w:val="0083407E"/>
    <w:rsid w:val="00834159"/>
    <w:rsid w:val="00834172"/>
    <w:rsid w:val="008342D4"/>
    <w:rsid w:val="00834B4B"/>
    <w:rsid w:val="00834EDD"/>
    <w:rsid w:val="00835105"/>
    <w:rsid w:val="00835385"/>
    <w:rsid w:val="00835A79"/>
    <w:rsid w:val="00835B91"/>
    <w:rsid w:val="00835E84"/>
    <w:rsid w:val="00835F80"/>
    <w:rsid w:val="008368A0"/>
    <w:rsid w:val="00836AA7"/>
    <w:rsid w:val="00837091"/>
    <w:rsid w:val="00837465"/>
    <w:rsid w:val="0084006B"/>
    <w:rsid w:val="0084074E"/>
    <w:rsid w:val="00840D60"/>
    <w:rsid w:val="00841616"/>
    <w:rsid w:val="008416BB"/>
    <w:rsid w:val="00841916"/>
    <w:rsid w:val="0084205A"/>
    <w:rsid w:val="00842284"/>
    <w:rsid w:val="00843284"/>
    <w:rsid w:val="008437C7"/>
    <w:rsid w:val="00843A63"/>
    <w:rsid w:val="00843F95"/>
    <w:rsid w:val="008445C5"/>
    <w:rsid w:val="0084487A"/>
    <w:rsid w:val="00844888"/>
    <w:rsid w:val="00844B8E"/>
    <w:rsid w:val="00844D23"/>
    <w:rsid w:val="00844DB2"/>
    <w:rsid w:val="008452CB"/>
    <w:rsid w:val="008455B2"/>
    <w:rsid w:val="0084561E"/>
    <w:rsid w:val="008458FD"/>
    <w:rsid w:val="008459A6"/>
    <w:rsid w:val="00845A05"/>
    <w:rsid w:val="00845FD7"/>
    <w:rsid w:val="00846609"/>
    <w:rsid w:val="00847567"/>
    <w:rsid w:val="008501F1"/>
    <w:rsid w:val="00850365"/>
    <w:rsid w:val="0085083E"/>
    <w:rsid w:val="0085084D"/>
    <w:rsid w:val="00850D00"/>
    <w:rsid w:val="00851925"/>
    <w:rsid w:val="00852459"/>
    <w:rsid w:val="00852843"/>
    <w:rsid w:val="00852C1B"/>
    <w:rsid w:val="00853346"/>
    <w:rsid w:val="008539BB"/>
    <w:rsid w:val="00853D2A"/>
    <w:rsid w:val="00853D7D"/>
    <w:rsid w:val="0085415E"/>
    <w:rsid w:val="008543EF"/>
    <w:rsid w:val="008549B9"/>
    <w:rsid w:val="00854BC6"/>
    <w:rsid w:val="00854C8E"/>
    <w:rsid w:val="00854D69"/>
    <w:rsid w:val="0085577A"/>
    <w:rsid w:val="00855C86"/>
    <w:rsid w:val="00855D8C"/>
    <w:rsid w:val="00856BE6"/>
    <w:rsid w:val="00856FE7"/>
    <w:rsid w:val="0085719F"/>
    <w:rsid w:val="008574EE"/>
    <w:rsid w:val="00860302"/>
    <w:rsid w:val="00860697"/>
    <w:rsid w:val="008607E7"/>
    <w:rsid w:val="00860F30"/>
    <w:rsid w:val="00861EE2"/>
    <w:rsid w:val="0086259B"/>
    <w:rsid w:val="00862743"/>
    <w:rsid w:val="00862757"/>
    <w:rsid w:val="00862C4B"/>
    <w:rsid w:val="00862E04"/>
    <w:rsid w:val="00863505"/>
    <w:rsid w:val="00863B90"/>
    <w:rsid w:val="00863C84"/>
    <w:rsid w:val="00863D40"/>
    <w:rsid w:val="00863EC7"/>
    <w:rsid w:val="008641FC"/>
    <w:rsid w:val="008642BC"/>
    <w:rsid w:val="00864884"/>
    <w:rsid w:val="008648B8"/>
    <w:rsid w:val="008652CD"/>
    <w:rsid w:val="00865731"/>
    <w:rsid w:val="008659A3"/>
    <w:rsid w:val="00865D61"/>
    <w:rsid w:val="00865EFE"/>
    <w:rsid w:val="00866714"/>
    <w:rsid w:val="00866725"/>
    <w:rsid w:val="00866797"/>
    <w:rsid w:val="008670FF"/>
    <w:rsid w:val="00867148"/>
    <w:rsid w:val="00867243"/>
    <w:rsid w:val="0086732E"/>
    <w:rsid w:val="008703F5"/>
    <w:rsid w:val="00870F04"/>
    <w:rsid w:val="00871075"/>
    <w:rsid w:val="00871412"/>
    <w:rsid w:val="008717ED"/>
    <w:rsid w:val="0087192A"/>
    <w:rsid w:val="00871F10"/>
    <w:rsid w:val="008726AB"/>
    <w:rsid w:val="00872B6D"/>
    <w:rsid w:val="00872BA7"/>
    <w:rsid w:val="00872EA3"/>
    <w:rsid w:val="008738C4"/>
    <w:rsid w:val="008738E0"/>
    <w:rsid w:val="00873AA3"/>
    <w:rsid w:val="008741E8"/>
    <w:rsid w:val="00874586"/>
    <w:rsid w:val="008749FA"/>
    <w:rsid w:val="00874DCA"/>
    <w:rsid w:val="00874E8F"/>
    <w:rsid w:val="00874FBF"/>
    <w:rsid w:val="0087516D"/>
    <w:rsid w:val="00875D18"/>
    <w:rsid w:val="00875FBD"/>
    <w:rsid w:val="00876E9B"/>
    <w:rsid w:val="00877097"/>
    <w:rsid w:val="0087722A"/>
    <w:rsid w:val="00877ADD"/>
    <w:rsid w:val="00877D73"/>
    <w:rsid w:val="00877DD1"/>
    <w:rsid w:val="00880E4D"/>
    <w:rsid w:val="00881749"/>
    <w:rsid w:val="008818D5"/>
    <w:rsid w:val="008819A7"/>
    <w:rsid w:val="00881D17"/>
    <w:rsid w:val="00881F36"/>
    <w:rsid w:val="00882253"/>
    <w:rsid w:val="00882A91"/>
    <w:rsid w:val="00882E1F"/>
    <w:rsid w:val="0088443A"/>
    <w:rsid w:val="008844F2"/>
    <w:rsid w:val="00884E53"/>
    <w:rsid w:val="008853C3"/>
    <w:rsid w:val="008854EF"/>
    <w:rsid w:val="00885910"/>
    <w:rsid w:val="00886112"/>
    <w:rsid w:val="0088621C"/>
    <w:rsid w:val="00887916"/>
    <w:rsid w:val="00887924"/>
    <w:rsid w:val="00887C0C"/>
    <w:rsid w:val="008900A9"/>
    <w:rsid w:val="00890233"/>
    <w:rsid w:val="008908A5"/>
    <w:rsid w:val="008909FB"/>
    <w:rsid w:val="008914A7"/>
    <w:rsid w:val="008918E3"/>
    <w:rsid w:val="008919D8"/>
    <w:rsid w:val="00892394"/>
    <w:rsid w:val="00892BEF"/>
    <w:rsid w:val="00892C52"/>
    <w:rsid w:val="008933E9"/>
    <w:rsid w:val="008938A4"/>
    <w:rsid w:val="00893B6D"/>
    <w:rsid w:val="008947D1"/>
    <w:rsid w:val="00894A98"/>
    <w:rsid w:val="00894BF8"/>
    <w:rsid w:val="00894F58"/>
    <w:rsid w:val="008953E5"/>
    <w:rsid w:val="008954E3"/>
    <w:rsid w:val="00895B92"/>
    <w:rsid w:val="00895D82"/>
    <w:rsid w:val="00895E98"/>
    <w:rsid w:val="00896154"/>
    <w:rsid w:val="00896647"/>
    <w:rsid w:val="00896D3C"/>
    <w:rsid w:val="00897559"/>
    <w:rsid w:val="00897CC0"/>
    <w:rsid w:val="008A0722"/>
    <w:rsid w:val="008A0D5B"/>
    <w:rsid w:val="008A1231"/>
    <w:rsid w:val="008A13F7"/>
    <w:rsid w:val="008A1898"/>
    <w:rsid w:val="008A1B2C"/>
    <w:rsid w:val="008A1DCE"/>
    <w:rsid w:val="008A2AF9"/>
    <w:rsid w:val="008A2C4C"/>
    <w:rsid w:val="008A3100"/>
    <w:rsid w:val="008A3372"/>
    <w:rsid w:val="008A361A"/>
    <w:rsid w:val="008A36FE"/>
    <w:rsid w:val="008A3B89"/>
    <w:rsid w:val="008A3CE1"/>
    <w:rsid w:val="008A3F74"/>
    <w:rsid w:val="008A40EE"/>
    <w:rsid w:val="008A4791"/>
    <w:rsid w:val="008A4915"/>
    <w:rsid w:val="008A4B14"/>
    <w:rsid w:val="008A562F"/>
    <w:rsid w:val="008A66E8"/>
    <w:rsid w:val="008A6A5B"/>
    <w:rsid w:val="008A6BAF"/>
    <w:rsid w:val="008A7100"/>
    <w:rsid w:val="008A723E"/>
    <w:rsid w:val="008A731B"/>
    <w:rsid w:val="008A73BD"/>
    <w:rsid w:val="008A754E"/>
    <w:rsid w:val="008A75F4"/>
    <w:rsid w:val="008B0601"/>
    <w:rsid w:val="008B157B"/>
    <w:rsid w:val="008B17E8"/>
    <w:rsid w:val="008B1EC9"/>
    <w:rsid w:val="008B20FE"/>
    <w:rsid w:val="008B228F"/>
    <w:rsid w:val="008B2FB8"/>
    <w:rsid w:val="008B32E2"/>
    <w:rsid w:val="008B3377"/>
    <w:rsid w:val="008B3698"/>
    <w:rsid w:val="008B36F9"/>
    <w:rsid w:val="008B3818"/>
    <w:rsid w:val="008B3D12"/>
    <w:rsid w:val="008B3D83"/>
    <w:rsid w:val="008B49BA"/>
    <w:rsid w:val="008B4A6C"/>
    <w:rsid w:val="008B52BD"/>
    <w:rsid w:val="008B553B"/>
    <w:rsid w:val="008B5949"/>
    <w:rsid w:val="008B5DF0"/>
    <w:rsid w:val="008B5ED7"/>
    <w:rsid w:val="008B602A"/>
    <w:rsid w:val="008B636C"/>
    <w:rsid w:val="008B6378"/>
    <w:rsid w:val="008B6E35"/>
    <w:rsid w:val="008B7C4F"/>
    <w:rsid w:val="008C134D"/>
    <w:rsid w:val="008C1435"/>
    <w:rsid w:val="008C143F"/>
    <w:rsid w:val="008C18B8"/>
    <w:rsid w:val="008C1DF3"/>
    <w:rsid w:val="008C1E42"/>
    <w:rsid w:val="008C1EC4"/>
    <w:rsid w:val="008C1F14"/>
    <w:rsid w:val="008C1F9B"/>
    <w:rsid w:val="008C252C"/>
    <w:rsid w:val="008C2709"/>
    <w:rsid w:val="008C4110"/>
    <w:rsid w:val="008C4358"/>
    <w:rsid w:val="008C4903"/>
    <w:rsid w:val="008C49B8"/>
    <w:rsid w:val="008C5240"/>
    <w:rsid w:val="008C63B5"/>
    <w:rsid w:val="008C64F0"/>
    <w:rsid w:val="008C67DC"/>
    <w:rsid w:val="008C69C2"/>
    <w:rsid w:val="008C7428"/>
    <w:rsid w:val="008C7470"/>
    <w:rsid w:val="008C7585"/>
    <w:rsid w:val="008C7FBA"/>
    <w:rsid w:val="008D0093"/>
    <w:rsid w:val="008D0468"/>
    <w:rsid w:val="008D095D"/>
    <w:rsid w:val="008D0B78"/>
    <w:rsid w:val="008D12A6"/>
    <w:rsid w:val="008D1695"/>
    <w:rsid w:val="008D1A21"/>
    <w:rsid w:val="008D1A56"/>
    <w:rsid w:val="008D1DEF"/>
    <w:rsid w:val="008D350B"/>
    <w:rsid w:val="008D499D"/>
    <w:rsid w:val="008D521B"/>
    <w:rsid w:val="008D6571"/>
    <w:rsid w:val="008D6939"/>
    <w:rsid w:val="008D6E7D"/>
    <w:rsid w:val="008D745F"/>
    <w:rsid w:val="008D7B2E"/>
    <w:rsid w:val="008D7CF7"/>
    <w:rsid w:val="008D7D29"/>
    <w:rsid w:val="008D7ED6"/>
    <w:rsid w:val="008E0038"/>
    <w:rsid w:val="008E07DE"/>
    <w:rsid w:val="008E0AE7"/>
    <w:rsid w:val="008E0E35"/>
    <w:rsid w:val="008E113A"/>
    <w:rsid w:val="008E11A8"/>
    <w:rsid w:val="008E1592"/>
    <w:rsid w:val="008E15C5"/>
    <w:rsid w:val="008E161B"/>
    <w:rsid w:val="008E18B5"/>
    <w:rsid w:val="008E2DEC"/>
    <w:rsid w:val="008E39EE"/>
    <w:rsid w:val="008E3BBD"/>
    <w:rsid w:val="008E426B"/>
    <w:rsid w:val="008E42AA"/>
    <w:rsid w:val="008E4498"/>
    <w:rsid w:val="008E4E93"/>
    <w:rsid w:val="008E559A"/>
    <w:rsid w:val="008E5634"/>
    <w:rsid w:val="008E595C"/>
    <w:rsid w:val="008E5A1F"/>
    <w:rsid w:val="008E5BA1"/>
    <w:rsid w:val="008E604C"/>
    <w:rsid w:val="008E6832"/>
    <w:rsid w:val="008E6888"/>
    <w:rsid w:val="008E71C2"/>
    <w:rsid w:val="008E73D9"/>
    <w:rsid w:val="008E7576"/>
    <w:rsid w:val="008E7D23"/>
    <w:rsid w:val="008F099A"/>
    <w:rsid w:val="008F0ECE"/>
    <w:rsid w:val="008F1262"/>
    <w:rsid w:val="008F12DC"/>
    <w:rsid w:val="008F1539"/>
    <w:rsid w:val="008F1637"/>
    <w:rsid w:val="008F1AC0"/>
    <w:rsid w:val="008F1B9F"/>
    <w:rsid w:val="008F1D27"/>
    <w:rsid w:val="008F1E8B"/>
    <w:rsid w:val="008F1FF4"/>
    <w:rsid w:val="008F27DC"/>
    <w:rsid w:val="008F283A"/>
    <w:rsid w:val="008F2B03"/>
    <w:rsid w:val="008F2DF1"/>
    <w:rsid w:val="008F4166"/>
    <w:rsid w:val="008F459C"/>
    <w:rsid w:val="008F4C78"/>
    <w:rsid w:val="008F5596"/>
    <w:rsid w:val="008F5D36"/>
    <w:rsid w:val="008F6074"/>
    <w:rsid w:val="008F6B49"/>
    <w:rsid w:val="008F7B7D"/>
    <w:rsid w:val="00900851"/>
    <w:rsid w:val="00900ECB"/>
    <w:rsid w:val="00901851"/>
    <w:rsid w:val="0090191E"/>
    <w:rsid w:val="00901D5E"/>
    <w:rsid w:val="00901F5A"/>
    <w:rsid w:val="00902075"/>
    <w:rsid w:val="009020A7"/>
    <w:rsid w:val="009030F4"/>
    <w:rsid w:val="00903B4E"/>
    <w:rsid w:val="009042F2"/>
    <w:rsid w:val="00904E52"/>
    <w:rsid w:val="00905128"/>
    <w:rsid w:val="00905567"/>
    <w:rsid w:val="0090563C"/>
    <w:rsid w:val="00905FFE"/>
    <w:rsid w:val="00906253"/>
    <w:rsid w:val="0090693E"/>
    <w:rsid w:val="0090760F"/>
    <w:rsid w:val="009104D3"/>
    <w:rsid w:val="009104F3"/>
    <w:rsid w:val="00910DDA"/>
    <w:rsid w:val="00910F45"/>
    <w:rsid w:val="0091194B"/>
    <w:rsid w:val="00912740"/>
    <w:rsid w:val="00913382"/>
    <w:rsid w:val="00913453"/>
    <w:rsid w:val="0091366A"/>
    <w:rsid w:val="00913C07"/>
    <w:rsid w:val="00914E44"/>
    <w:rsid w:val="00915BAF"/>
    <w:rsid w:val="00916467"/>
    <w:rsid w:val="009166F7"/>
    <w:rsid w:val="00916B7D"/>
    <w:rsid w:val="00917A0E"/>
    <w:rsid w:val="0092015F"/>
    <w:rsid w:val="0092063F"/>
    <w:rsid w:val="009208F4"/>
    <w:rsid w:val="00920B1F"/>
    <w:rsid w:val="00920E9C"/>
    <w:rsid w:val="009211B5"/>
    <w:rsid w:val="009225D1"/>
    <w:rsid w:val="009228FC"/>
    <w:rsid w:val="009229F1"/>
    <w:rsid w:val="00924627"/>
    <w:rsid w:val="009246DC"/>
    <w:rsid w:val="00924B79"/>
    <w:rsid w:val="00924B9D"/>
    <w:rsid w:val="00924E77"/>
    <w:rsid w:val="00925291"/>
    <w:rsid w:val="00925AFB"/>
    <w:rsid w:val="00925D75"/>
    <w:rsid w:val="00925FD2"/>
    <w:rsid w:val="00926222"/>
    <w:rsid w:val="009263D5"/>
    <w:rsid w:val="00926429"/>
    <w:rsid w:val="009271BF"/>
    <w:rsid w:val="00927424"/>
    <w:rsid w:val="00927CC6"/>
    <w:rsid w:val="00927CD4"/>
    <w:rsid w:val="009305DF"/>
    <w:rsid w:val="009309E7"/>
    <w:rsid w:val="00930AFC"/>
    <w:rsid w:val="00930E0F"/>
    <w:rsid w:val="00931025"/>
    <w:rsid w:val="00931FE5"/>
    <w:rsid w:val="00932173"/>
    <w:rsid w:val="00933270"/>
    <w:rsid w:val="00933445"/>
    <w:rsid w:val="00933729"/>
    <w:rsid w:val="009337A0"/>
    <w:rsid w:val="009340D6"/>
    <w:rsid w:val="00934BDB"/>
    <w:rsid w:val="00935240"/>
    <w:rsid w:val="00935C07"/>
    <w:rsid w:val="0093724E"/>
    <w:rsid w:val="00937E08"/>
    <w:rsid w:val="009404B7"/>
    <w:rsid w:val="00941BAD"/>
    <w:rsid w:val="00941F41"/>
    <w:rsid w:val="009420C8"/>
    <w:rsid w:val="0094220F"/>
    <w:rsid w:val="0094270A"/>
    <w:rsid w:val="009427CF"/>
    <w:rsid w:val="00942A8B"/>
    <w:rsid w:val="009431FB"/>
    <w:rsid w:val="00943A11"/>
    <w:rsid w:val="00943A98"/>
    <w:rsid w:val="00943C42"/>
    <w:rsid w:val="0094495E"/>
    <w:rsid w:val="00944FFA"/>
    <w:rsid w:val="0094530F"/>
    <w:rsid w:val="00946127"/>
    <w:rsid w:val="00947197"/>
    <w:rsid w:val="00947E90"/>
    <w:rsid w:val="009501FB"/>
    <w:rsid w:val="009504A1"/>
    <w:rsid w:val="0095081E"/>
    <w:rsid w:val="00950F61"/>
    <w:rsid w:val="009516BE"/>
    <w:rsid w:val="00951707"/>
    <w:rsid w:val="00951CBC"/>
    <w:rsid w:val="009528AF"/>
    <w:rsid w:val="009529EC"/>
    <w:rsid w:val="00952B1F"/>
    <w:rsid w:val="0095393F"/>
    <w:rsid w:val="00953C99"/>
    <w:rsid w:val="00953E25"/>
    <w:rsid w:val="00953E3A"/>
    <w:rsid w:val="009540F8"/>
    <w:rsid w:val="0095429A"/>
    <w:rsid w:val="00954B9C"/>
    <w:rsid w:val="00954CB9"/>
    <w:rsid w:val="00954D4D"/>
    <w:rsid w:val="00954E91"/>
    <w:rsid w:val="00955119"/>
    <w:rsid w:val="00955336"/>
    <w:rsid w:val="00955C2B"/>
    <w:rsid w:val="00955F08"/>
    <w:rsid w:val="0095615B"/>
    <w:rsid w:val="00956509"/>
    <w:rsid w:val="00956665"/>
    <w:rsid w:val="00956C75"/>
    <w:rsid w:val="00956D1E"/>
    <w:rsid w:val="00956FEB"/>
    <w:rsid w:val="009573CA"/>
    <w:rsid w:val="00957848"/>
    <w:rsid w:val="00957D17"/>
    <w:rsid w:val="00957E9B"/>
    <w:rsid w:val="0096038E"/>
    <w:rsid w:val="009603D1"/>
    <w:rsid w:val="0096093A"/>
    <w:rsid w:val="00960A7B"/>
    <w:rsid w:val="00960D7D"/>
    <w:rsid w:val="00961060"/>
    <w:rsid w:val="009617E2"/>
    <w:rsid w:val="00961F33"/>
    <w:rsid w:val="0096256F"/>
    <w:rsid w:val="00962F7E"/>
    <w:rsid w:val="00963656"/>
    <w:rsid w:val="009639AB"/>
    <w:rsid w:val="00964B88"/>
    <w:rsid w:val="00965032"/>
    <w:rsid w:val="00965369"/>
    <w:rsid w:val="00965476"/>
    <w:rsid w:val="009659F2"/>
    <w:rsid w:val="00965BA5"/>
    <w:rsid w:val="00965F5C"/>
    <w:rsid w:val="00965FA1"/>
    <w:rsid w:val="00966369"/>
    <w:rsid w:val="00966A84"/>
    <w:rsid w:val="00966C99"/>
    <w:rsid w:val="00966E1A"/>
    <w:rsid w:val="00966FDE"/>
    <w:rsid w:val="00966FEB"/>
    <w:rsid w:val="009673D7"/>
    <w:rsid w:val="00967A57"/>
    <w:rsid w:val="00967A76"/>
    <w:rsid w:val="00967D74"/>
    <w:rsid w:val="00967E12"/>
    <w:rsid w:val="00970AAF"/>
    <w:rsid w:val="00971100"/>
    <w:rsid w:val="009716FC"/>
    <w:rsid w:val="009736F3"/>
    <w:rsid w:val="0097452D"/>
    <w:rsid w:val="009747A7"/>
    <w:rsid w:val="00974E1D"/>
    <w:rsid w:val="00974FEF"/>
    <w:rsid w:val="009755DF"/>
    <w:rsid w:val="00975708"/>
    <w:rsid w:val="00975767"/>
    <w:rsid w:val="00975B35"/>
    <w:rsid w:val="00976291"/>
    <w:rsid w:val="00976B19"/>
    <w:rsid w:val="00977C26"/>
    <w:rsid w:val="00980456"/>
    <w:rsid w:val="00981B52"/>
    <w:rsid w:val="00981FB5"/>
    <w:rsid w:val="00982BA7"/>
    <w:rsid w:val="00982C1F"/>
    <w:rsid w:val="00982C81"/>
    <w:rsid w:val="009832C8"/>
    <w:rsid w:val="00983819"/>
    <w:rsid w:val="00983951"/>
    <w:rsid w:val="00983B87"/>
    <w:rsid w:val="00985848"/>
    <w:rsid w:val="00985FDE"/>
    <w:rsid w:val="009864AB"/>
    <w:rsid w:val="00986792"/>
    <w:rsid w:val="00990197"/>
    <w:rsid w:val="0099027A"/>
    <w:rsid w:val="00990BB9"/>
    <w:rsid w:val="00990D47"/>
    <w:rsid w:val="00990D4C"/>
    <w:rsid w:val="00990EAE"/>
    <w:rsid w:val="009910CD"/>
    <w:rsid w:val="0099120D"/>
    <w:rsid w:val="00991B02"/>
    <w:rsid w:val="00991F2C"/>
    <w:rsid w:val="00992B0C"/>
    <w:rsid w:val="00993766"/>
    <w:rsid w:val="00993B1B"/>
    <w:rsid w:val="00993FF9"/>
    <w:rsid w:val="009941D1"/>
    <w:rsid w:val="009942FD"/>
    <w:rsid w:val="00994488"/>
    <w:rsid w:val="009946EA"/>
    <w:rsid w:val="00994753"/>
    <w:rsid w:val="00994CD6"/>
    <w:rsid w:val="00995B15"/>
    <w:rsid w:val="00995B94"/>
    <w:rsid w:val="009962C7"/>
    <w:rsid w:val="00996341"/>
    <w:rsid w:val="00996880"/>
    <w:rsid w:val="00996A4D"/>
    <w:rsid w:val="00996D8A"/>
    <w:rsid w:val="0099797F"/>
    <w:rsid w:val="009A003E"/>
    <w:rsid w:val="009A062A"/>
    <w:rsid w:val="009A0E56"/>
    <w:rsid w:val="009A1D75"/>
    <w:rsid w:val="009A2157"/>
    <w:rsid w:val="009A2255"/>
    <w:rsid w:val="009A2F31"/>
    <w:rsid w:val="009A31B9"/>
    <w:rsid w:val="009A3243"/>
    <w:rsid w:val="009A336B"/>
    <w:rsid w:val="009A339E"/>
    <w:rsid w:val="009A36E9"/>
    <w:rsid w:val="009A3892"/>
    <w:rsid w:val="009A390F"/>
    <w:rsid w:val="009A40ED"/>
    <w:rsid w:val="009A4F7D"/>
    <w:rsid w:val="009A594E"/>
    <w:rsid w:val="009A667E"/>
    <w:rsid w:val="009A6E2E"/>
    <w:rsid w:val="009A74B1"/>
    <w:rsid w:val="009A79C4"/>
    <w:rsid w:val="009A7C59"/>
    <w:rsid w:val="009B1051"/>
    <w:rsid w:val="009B11ED"/>
    <w:rsid w:val="009B1411"/>
    <w:rsid w:val="009B16B1"/>
    <w:rsid w:val="009B17D2"/>
    <w:rsid w:val="009B1959"/>
    <w:rsid w:val="009B1B06"/>
    <w:rsid w:val="009B1D1B"/>
    <w:rsid w:val="009B1DF4"/>
    <w:rsid w:val="009B2983"/>
    <w:rsid w:val="009B31B6"/>
    <w:rsid w:val="009B31DF"/>
    <w:rsid w:val="009B3376"/>
    <w:rsid w:val="009B3518"/>
    <w:rsid w:val="009B39A0"/>
    <w:rsid w:val="009B42FD"/>
    <w:rsid w:val="009B440D"/>
    <w:rsid w:val="009B4614"/>
    <w:rsid w:val="009B50C1"/>
    <w:rsid w:val="009B52F3"/>
    <w:rsid w:val="009B5334"/>
    <w:rsid w:val="009B555D"/>
    <w:rsid w:val="009B55C5"/>
    <w:rsid w:val="009B586C"/>
    <w:rsid w:val="009B5F25"/>
    <w:rsid w:val="009B5F87"/>
    <w:rsid w:val="009B7348"/>
    <w:rsid w:val="009B7389"/>
    <w:rsid w:val="009B7B79"/>
    <w:rsid w:val="009C0BFB"/>
    <w:rsid w:val="009C0E0E"/>
    <w:rsid w:val="009C0E27"/>
    <w:rsid w:val="009C0E80"/>
    <w:rsid w:val="009C0F14"/>
    <w:rsid w:val="009C10EC"/>
    <w:rsid w:val="009C251B"/>
    <w:rsid w:val="009C2A73"/>
    <w:rsid w:val="009C2E85"/>
    <w:rsid w:val="009C339F"/>
    <w:rsid w:val="009C3660"/>
    <w:rsid w:val="009C4771"/>
    <w:rsid w:val="009C49B0"/>
    <w:rsid w:val="009C4C69"/>
    <w:rsid w:val="009C4CF5"/>
    <w:rsid w:val="009C519A"/>
    <w:rsid w:val="009C5AEA"/>
    <w:rsid w:val="009C5DEC"/>
    <w:rsid w:val="009C632F"/>
    <w:rsid w:val="009C68E2"/>
    <w:rsid w:val="009C68FA"/>
    <w:rsid w:val="009C6C29"/>
    <w:rsid w:val="009C6FDC"/>
    <w:rsid w:val="009C7815"/>
    <w:rsid w:val="009C7F83"/>
    <w:rsid w:val="009D00B9"/>
    <w:rsid w:val="009D09B1"/>
    <w:rsid w:val="009D13F1"/>
    <w:rsid w:val="009D1562"/>
    <w:rsid w:val="009D1863"/>
    <w:rsid w:val="009D18BF"/>
    <w:rsid w:val="009D1D02"/>
    <w:rsid w:val="009D25A7"/>
    <w:rsid w:val="009D2A0D"/>
    <w:rsid w:val="009D2C8B"/>
    <w:rsid w:val="009D34F9"/>
    <w:rsid w:val="009D36B6"/>
    <w:rsid w:val="009D3B2B"/>
    <w:rsid w:val="009D4038"/>
    <w:rsid w:val="009D403A"/>
    <w:rsid w:val="009D43CD"/>
    <w:rsid w:val="009D4A06"/>
    <w:rsid w:val="009D5180"/>
    <w:rsid w:val="009D5335"/>
    <w:rsid w:val="009D5CD5"/>
    <w:rsid w:val="009D5F71"/>
    <w:rsid w:val="009D60B6"/>
    <w:rsid w:val="009D6AA3"/>
    <w:rsid w:val="009E0A84"/>
    <w:rsid w:val="009E1212"/>
    <w:rsid w:val="009E1903"/>
    <w:rsid w:val="009E1CB3"/>
    <w:rsid w:val="009E25CA"/>
    <w:rsid w:val="009E290F"/>
    <w:rsid w:val="009E295F"/>
    <w:rsid w:val="009E2AC7"/>
    <w:rsid w:val="009E2CD8"/>
    <w:rsid w:val="009E39C2"/>
    <w:rsid w:val="009E39F4"/>
    <w:rsid w:val="009E3C6C"/>
    <w:rsid w:val="009E3F5C"/>
    <w:rsid w:val="009E484F"/>
    <w:rsid w:val="009E5285"/>
    <w:rsid w:val="009E5F61"/>
    <w:rsid w:val="009E634E"/>
    <w:rsid w:val="009E6CA7"/>
    <w:rsid w:val="009E708A"/>
    <w:rsid w:val="009E7167"/>
    <w:rsid w:val="009E7350"/>
    <w:rsid w:val="009E743F"/>
    <w:rsid w:val="009E7997"/>
    <w:rsid w:val="009F0193"/>
    <w:rsid w:val="009F06E7"/>
    <w:rsid w:val="009F07B8"/>
    <w:rsid w:val="009F10D7"/>
    <w:rsid w:val="009F1627"/>
    <w:rsid w:val="009F1C0E"/>
    <w:rsid w:val="009F1D08"/>
    <w:rsid w:val="009F403F"/>
    <w:rsid w:val="009F4234"/>
    <w:rsid w:val="009F542A"/>
    <w:rsid w:val="009F558C"/>
    <w:rsid w:val="009F56C8"/>
    <w:rsid w:val="009F586A"/>
    <w:rsid w:val="009F5B73"/>
    <w:rsid w:val="009F5FF3"/>
    <w:rsid w:val="009F6445"/>
    <w:rsid w:val="009F69FB"/>
    <w:rsid w:val="009F6B0F"/>
    <w:rsid w:val="009F7BE5"/>
    <w:rsid w:val="009F7DAB"/>
    <w:rsid w:val="00A02EB9"/>
    <w:rsid w:val="00A031CF"/>
    <w:rsid w:val="00A03448"/>
    <w:rsid w:val="00A0345F"/>
    <w:rsid w:val="00A03B30"/>
    <w:rsid w:val="00A03BFD"/>
    <w:rsid w:val="00A04A0D"/>
    <w:rsid w:val="00A04F55"/>
    <w:rsid w:val="00A05E31"/>
    <w:rsid w:val="00A062BA"/>
    <w:rsid w:val="00A0677D"/>
    <w:rsid w:val="00A07D7C"/>
    <w:rsid w:val="00A07D83"/>
    <w:rsid w:val="00A101F8"/>
    <w:rsid w:val="00A104FC"/>
    <w:rsid w:val="00A108D5"/>
    <w:rsid w:val="00A124F6"/>
    <w:rsid w:val="00A13273"/>
    <w:rsid w:val="00A14D59"/>
    <w:rsid w:val="00A15956"/>
    <w:rsid w:val="00A15F65"/>
    <w:rsid w:val="00A16575"/>
    <w:rsid w:val="00A16EB1"/>
    <w:rsid w:val="00A203E4"/>
    <w:rsid w:val="00A2060E"/>
    <w:rsid w:val="00A2078E"/>
    <w:rsid w:val="00A20B79"/>
    <w:rsid w:val="00A20FC5"/>
    <w:rsid w:val="00A212D4"/>
    <w:rsid w:val="00A219D6"/>
    <w:rsid w:val="00A21E9E"/>
    <w:rsid w:val="00A2244D"/>
    <w:rsid w:val="00A22896"/>
    <w:rsid w:val="00A22900"/>
    <w:rsid w:val="00A22995"/>
    <w:rsid w:val="00A231EE"/>
    <w:rsid w:val="00A2390B"/>
    <w:rsid w:val="00A23CC2"/>
    <w:rsid w:val="00A23F61"/>
    <w:rsid w:val="00A24053"/>
    <w:rsid w:val="00A2409A"/>
    <w:rsid w:val="00A24332"/>
    <w:rsid w:val="00A243C3"/>
    <w:rsid w:val="00A2451D"/>
    <w:rsid w:val="00A25421"/>
    <w:rsid w:val="00A25605"/>
    <w:rsid w:val="00A25727"/>
    <w:rsid w:val="00A25EC2"/>
    <w:rsid w:val="00A2627E"/>
    <w:rsid w:val="00A26BF9"/>
    <w:rsid w:val="00A26C2B"/>
    <w:rsid w:val="00A27052"/>
    <w:rsid w:val="00A2784A"/>
    <w:rsid w:val="00A2796E"/>
    <w:rsid w:val="00A27C4D"/>
    <w:rsid w:val="00A30291"/>
    <w:rsid w:val="00A30ED8"/>
    <w:rsid w:val="00A31BBB"/>
    <w:rsid w:val="00A31CB3"/>
    <w:rsid w:val="00A3218A"/>
    <w:rsid w:val="00A321CA"/>
    <w:rsid w:val="00A323D0"/>
    <w:rsid w:val="00A32499"/>
    <w:rsid w:val="00A32858"/>
    <w:rsid w:val="00A32F2D"/>
    <w:rsid w:val="00A32F52"/>
    <w:rsid w:val="00A33A9E"/>
    <w:rsid w:val="00A340F4"/>
    <w:rsid w:val="00A34242"/>
    <w:rsid w:val="00A34B9E"/>
    <w:rsid w:val="00A3565A"/>
    <w:rsid w:val="00A357D7"/>
    <w:rsid w:val="00A35AFD"/>
    <w:rsid w:val="00A35D3F"/>
    <w:rsid w:val="00A36446"/>
    <w:rsid w:val="00A36BB0"/>
    <w:rsid w:val="00A37336"/>
    <w:rsid w:val="00A37841"/>
    <w:rsid w:val="00A405BE"/>
    <w:rsid w:val="00A407CE"/>
    <w:rsid w:val="00A40858"/>
    <w:rsid w:val="00A40986"/>
    <w:rsid w:val="00A40E2E"/>
    <w:rsid w:val="00A412BC"/>
    <w:rsid w:val="00A417A8"/>
    <w:rsid w:val="00A42A3D"/>
    <w:rsid w:val="00A43A36"/>
    <w:rsid w:val="00A43B10"/>
    <w:rsid w:val="00A44039"/>
    <w:rsid w:val="00A44BAE"/>
    <w:rsid w:val="00A4507A"/>
    <w:rsid w:val="00A451AD"/>
    <w:rsid w:val="00A4525B"/>
    <w:rsid w:val="00A452BE"/>
    <w:rsid w:val="00A454DB"/>
    <w:rsid w:val="00A45C08"/>
    <w:rsid w:val="00A462AA"/>
    <w:rsid w:val="00A46307"/>
    <w:rsid w:val="00A46822"/>
    <w:rsid w:val="00A469AD"/>
    <w:rsid w:val="00A46B0B"/>
    <w:rsid w:val="00A502AF"/>
    <w:rsid w:val="00A50486"/>
    <w:rsid w:val="00A507F8"/>
    <w:rsid w:val="00A50C07"/>
    <w:rsid w:val="00A50E32"/>
    <w:rsid w:val="00A50EA6"/>
    <w:rsid w:val="00A50EF3"/>
    <w:rsid w:val="00A5110F"/>
    <w:rsid w:val="00A5161B"/>
    <w:rsid w:val="00A517B4"/>
    <w:rsid w:val="00A518D2"/>
    <w:rsid w:val="00A51C5D"/>
    <w:rsid w:val="00A51DA0"/>
    <w:rsid w:val="00A52092"/>
    <w:rsid w:val="00A5225C"/>
    <w:rsid w:val="00A5386B"/>
    <w:rsid w:val="00A53882"/>
    <w:rsid w:val="00A53C71"/>
    <w:rsid w:val="00A53EBB"/>
    <w:rsid w:val="00A54492"/>
    <w:rsid w:val="00A5484F"/>
    <w:rsid w:val="00A54976"/>
    <w:rsid w:val="00A5522B"/>
    <w:rsid w:val="00A55DE1"/>
    <w:rsid w:val="00A56017"/>
    <w:rsid w:val="00A562AE"/>
    <w:rsid w:val="00A56420"/>
    <w:rsid w:val="00A564BA"/>
    <w:rsid w:val="00A5674F"/>
    <w:rsid w:val="00A56D71"/>
    <w:rsid w:val="00A57445"/>
    <w:rsid w:val="00A577B2"/>
    <w:rsid w:val="00A578C9"/>
    <w:rsid w:val="00A600E3"/>
    <w:rsid w:val="00A601CE"/>
    <w:rsid w:val="00A60ACF"/>
    <w:rsid w:val="00A60C76"/>
    <w:rsid w:val="00A614C5"/>
    <w:rsid w:val="00A61907"/>
    <w:rsid w:val="00A628DF"/>
    <w:rsid w:val="00A62AA3"/>
    <w:rsid w:val="00A62C2C"/>
    <w:rsid w:val="00A62E14"/>
    <w:rsid w:val="00A62F71"/>
    <w:rsid w:val="00A6321D"/>
    <w:rsid w:val="00A637A2"/>
    <w:rsid w:val="00A63834"/>
    <w:rsid w:val="00A63B75"/>
    <w:rsid w:val="00A63BA4"/>
    <w:rsid w:val="00A64BF8"/>
    <w:rsid w:val="00A64C35"/>
    <w:rsid w:val="00A64F12"/>
    <w:rsid w:val="00A65061"/>
    <w:rsid w:val="00A6570F"/>
    <w:rsid w:val="00A65F4D"/>
    <w:rsid w:val="00A6626E"/>
    <w:rsid w:val="00A6664E"/>
    <w:rsid w:val="00A6680E"/>
    <w:rsid w:val="00A668B5"/>
    <w:rsid w:val="00A672B5"/>
    <w:rsid w:val="00A679A8"/>
    <w:rsid w:val="00A67D2C"/>
    <w:rsid w:val="00A701F7"/>
    <w:rsid w:val="00A703CE"/>
    <w:rsid w:val="00A706EE"/>
    <w:rsid w:val="00A70E1D"/>
    <w:rsid w:val="00A7103D"/>
    <w:rsid w:val="00A71FB1"/>
    <w:rsid w:val="00A71FBB"/>
    <w:rsid w:val="00A723B1"/>
    <w:rsid w:val="00A723FA"/>
    <w:rsid w:val="00A725B9"/>
    <w:rsid w:val="00A7266B"/>
    <w:rsid w:val="00A727F6"/>
    <w:rsid w:val="00A72A1B"/>
    <w:rsid w:val="00A732F2"/>
    <w:rsid w:val="00A733B4"/>
    <w:rsid w:val="00A7383B"/>
    <w:rsid w:val="00A7403C"/>
    <w:rsid w:val="00A747E7"/>
    <w:rsid w:val="00A74A4A"/>
    <w:rsid w:val="00A74AA3"/>
    <w:rsid w:val="00A7509B"/>
    <w:rsid w:val="00A752CD"/>
    <w:rsid w:val="00A754E9"/>
    <w:rsid w:val="00A75D42"/>
    <w:rsid w:val="00A75D92"/>
    <w:rsid w:val="00A76476"/>
    <w:rsid w:val="00A764D6"/>
    <w:rsid w:val="00A76665"/>
    <w:rsid w:val="00A766CB"/>
    <w:rsid w:val="00A76A2F"/>
    <w:rsid w:val="00A76AD3"/>
    <w:rsid w:val="00A76C08"/>
    <w:rsid w:val="00A77780"/>
    <w:rsid w:val="00A77BBD"/>
    <w:rsid w:val="00A77D7D"/>
    <w:rsid w:val="00A800D5"/>
    <w:rsid w:val="00A819F1"/>
    <w:rsid w:val="00A819FC"/>
    <w:rsid w:val="00A81B96"/>
    <w:rsid w:val="00A81E99"/>
    <w:rsid w:val="00A82B65"/>
    <w:rsid w:val="00A82EFF"/>
    <w:rsid w:val="00A82FD9"/>
    <w:rsid w:val="00A832A8"/>
    <w:rsid w:val="00A841AA"/>
    <w:rsid w:val="00A8461D"/>
    <w:rsid w:val="00A84C4A"/>
    <w:rsid w:val="00A85CFC"/>
    <w:rsid w:val="00A85F1A"/>
    <w:rsid w:val="00A86A78"/>
    <w:rsid w:val="00A87340"/>
    <w:rsid w:val="00A87B30"/>
    <w:rsid w:val="00A87B46"/>
    <w:rsid w:val="00A9010B"/>
    <w:rsid w:val="00A91FB7"/>
    <w:rsid w:val="00A92023"/>
    <w:rsid w:val="00A92543"/>
    <w:rsid w:val="00A9297E"/>
    <w:rsid w:val="00A92BBA"/>
    <w:rsid w:val="00A92E4B"/>
    <w:rsid w:val="00A930C0"/>
    <w:rsid w:val="00A930E5"/>
    <w:rsid w:val="00A93742"/>
    <w:rsid w:val="00A941C9"/>
    <w:rsid w:val="00A943EC"/>
    <w:rsid w:val="00A94DD6"/>
    <w:rsid w:val="00A94E29"/>
    <w:rsid w:val="00A95211"/>
    <w:rsid w:val="00A952CF"/>
    <w:rsid w:val="00A95888"/>
    <w:rsid w:val="00A9592D"/>
    <w:rsid w:val="00A95D5A"/>
    <w:rsid w:val="00A969BE"/>
    <w:rsid w:val="00A96D56"/>
    <w:rsid w:val="00A96E31"/>
    <w:rsid w:val="00A97020"/>
    <w:rsid w:val="00A9725D"/>
    <w:rsid w:val="00A9750F"/>
    <w:rsid w:val="00A975D3"/>
    <w:rsid w:val="00A9766C"/>
    <w:rsid w:val="00A97CF5"/>
    <w:rsid w:val="00A97F22"/>
    <w:rsid w:val="00AA059E"/>
    <w:rsid w:val="00AA0937"/>
    <w:rsid w:val="00AA1A47"/>
    <w:rsid w:val="00AA2B3D"/>
    <w:rsid w:val="00AA2F07"/>
    <w:rsid w:val="00AA30BD"/>
    <w:rsid w:val="00AA33E9"/>
    <w:rsid w:val="00AA352B"/>
    <w:rsid w:val="00AA3530"/>
    <w:rsid w:val="00AA49C6"/>
    <w:rsid w:val="00AA54FF"/>
    <w:rsid w:val="00AA5D36"/>
    <w:rsid w:val="00AA6663"/>
    <w:rsid w:val="00AA6B84"/>
    <w:rsid w:val="00AA6CC8"/>
    <w:rsid w:val="00AA7045"/>
    <w:rsid w:val="00AA76C6"/>
    <w:rsid w:val="00AA7814"/>
    <w:rsid w:val="00AB06B4"/>
    <w:rsid w:val="00AB1116"/>
    <w:rsid w:val="00AB14A1"/>
    <w:rsid w:val="00AB1702"/>
    <w:rsid w:val="00AB1837"/>
    <w:rsid w:val="00AB247D"/>
    <w:rsid w:val="00AB2A31"/>
    <w:rsid w:val="00AB2E53"/>
    <w:rsid w:val="00AB3002"/>
    <w:rsid w:val="00AB365D"/>
    <w:rsid w:val="00AB36C4"/>
    <w:rsid w:val="00AB3956"/>
    <w:rsid w:val="00AB4635"/>
    <w:rsid w:val="00AB4870"/>
    <w:rsid w:val="00AB494E"/>
    <w:rsid w:val="00AB4C23"/>
    <w:rsid w:val="00AB4CC7"/>
    <w:rsid w:val="00AB5087"/>
    <w:rsid w:val="00AB56B2"/>
    <w:rsid w:val="00AB59EB"/>
    <w:rsid w:val="00AB5D11"/>
    <w:rsid w:val="00AB5D16"/>
    <w:rsid w:val="00AB62E2"/>
    <w:rsid w:val="00AB69E0"/>
    <w:rsid w:val="00AB6AAD"/>
    <w:rsid w:val="00AB73D5"/>
    <w:rsid w:val="00AC02DD"/>
    <w:rsid w:val="00AC1A58"/>
    <w:rsid w:val="00AC1BA6"/>
    <w:rsid w:val="00AC1E4B"/>
    <w:rsid w:val="00AC25BE"/>
    <w:rsid w:val="00AC3009"/>
    <w:rsid w:val="00AC327B"/>
    <w:rsid w:val="00AC3C17"/>
    <w:rsid w:val="00AC534D"/>
    <w:rsid w:val="00AC5F60"/>
    <w:rsid w:val="00AC6123"/>
    <w:rsid w:val="00AC66C4"/>
    <w:rsid w:val="00AC6784"/>
    <w:rsid w:val="00AC7363"/>
    <w:rsid w:val="00AC75F4"/>
    <w:rsid w:val="00AC77F2"/>
    <w:rsid w:val="00AC7C07"/>
    <w:rsid w:val="00AC7FA4"/>
    <w:rsid w:val="00AD03E1"/>
    <w:rsid w:val="00AD0CEB"/>
    <w:rsid w:val="00AD1430"/>
    <w:rsid w:val="00AD16B9"/>
    <w:rsid w:val="00AD1AEB"/>
    <w:rsid w:val="00AD1B3A"/>
    <w:rsid w:val="00AD38D8"/>
    <w:rsid w:val="00AD3BDA"/>
    <w:rsid w:val="00AD3EAB"/>
    <w:rsid w:val="00AD4B3B"/>
    <w:rsid w:val="00AD4D0F"/>
    <w:rsid w:val="00AD511F"/>
    <w:rsid w:val="00AD53E0"/>
    <w:rsid w:val="00AD57C5"/>
    <w:rsid w:val="00AD60A8"/>
    <w:rsid w:val="00AD7076"/>
    <w:rsid w:val="00AD7666"/>
    <w:rsid w:val="00AE0851"/>
    <w:rsid w:val="00AE0C4B"/>
    <w:rsid w:val="00AE1902"/>
    <w:rsid w:val="00AE270C"/>
    <w:rsid w:val="00AE2912"/>
    <w:rsid w:val="00AE2FD6"/>
    <w:rsid w:val="00AE3335"/>
    <w:rsid w:val="00AE3C52"/>
    <w:rsid w:val="00AE4337"/>
    <w:rsid w:val="00AE477E"/>
    <w:rsid w:val="00AE4998"/>
    <w:rsid w:val="00AE4ADA"/>
    <w:rsid w:val="00AE4C7C"/>
    <w:rsid w:val="00AE4DD4"/>
    <w:rsid w:val="00AE4DE5"/>
    <w:rsid w:val="00AE5BFE"/>
    <w:rsid w:val="00AE5FCF"/>
    <w:rsid w:val="00AE6991"/>
    <w:rsid w:val="00AE6DF3"/>
    <w:rsid w:val="00AE74F7"/>
    <w:rsid w:val="00AE7510"/>
    <w:rsid w:val="00AE7B51"/>
    <w:rsid w:val="00AE7EA3"/>
    <w:rsid w:val="00AF009D"/>
    <w:rsid w:val="00AF01CA"/>
    <w:rsid w:val="00AF04F0"/>
    <w:rsid w:val="00AF06C9"/>
    <w:rsid w:val="00AF0925"/>
    <w:rsid w:val="00AF1A82"/>
    <w:rsid w:val="00AF2872"/>
    <w:rsid w:val="00AF2AC3"/>
    <w:rsid w:val="00AF2EB8"/>
    <w:rsid w:val="00AF3052"/>
    <w:rsid w:val="00AF310B"/>
    <w:rsid w:val="00AF315D"/>
    <w:rsid w:val="00AF356D"/>
    <w:rsid w:val="00AF376C"/>
    <w:rsid w:val="00AF3AD5"/>
    <w:rsid w:val="00AF3D2F"/>
    <w:rsid w:val="00AF4BBF"/>
    <w:rsid w:val="00AF4CCB"/>
    <w:rsid w:val="00AF4E72"/>
    <w:rsid w:val="00AF4FD8"/>
    <w:rsid w:val="00AF5088"/>
    <w:rsid w:val="00AF51E4"/>
    <w:rsid w:val="00AF5399"/>
    <w:rsid w:val="00AF57F0"/>
    <w:rsid w:val="00AF5813"/>
    <w:rsid w:val="00AF5DD7"/>
    <w:rsid w:val="00AF691D"/>
    <w:rsid w:val="00AF750A"/>
    <w:rsid w:val="00B00590"/>
    <w:rsid w:val="00B00D41"/>
    <w:rsid w:val="00B00D72"/>
    <w:rsid w:val="00B00FA5"/>
    <w:rsid w:val="00B0116B"/>
    <w:rsid w:val="00B02BD6"/>
    <w:rsid w:val="00B03367"/>
    <w:rsid w:val="00B038CF"/>
    <w:rsid w:val="00B03C72"/>
    <w:rsid w:val="00B055EE"/>
    <w:rsid w:val="00B056D6"/>
    <w:rsid w:val="00B05B60"/>
    <w:rsid w:val="00B067E2"/>
    <w:rsid w:val="00B06ADE"/>
    <w:rsid w:val="00B06AF7"/>
    <w:rsid w:val="00B0735F"/>
    <w:rsid w:val="00B079E5"/>
    <w:rsid w:val="00B07C84"/>
    <w:rsid w:val="00B10BC3"/>
    <w:rsid w:val="00B10F44"/>
    <w:rsid w:val="00B11F27"/>
    <w:rsid w:val="00B11F6A"/>
    <w:rsid w:val="00B13B62"/>
    <w:rsid w:val="00B1417F"/>
    <w:rsid w:val="00B14A32"/>
    <w:rsid w:val="00B14BCC"/>
    <w:rsid w:val="00B15045"/>
    <w:rsid w:val="00B155D6"/>
    <w:rsid w:val="00B15797"/>
    <w:rsid w:val="00B15B3B"/>
    <w:rsid w:val="00B16514"/>
    <w:rsid w:val="00B17403"/>
    <w:rsid w:val="00B17608"/>
    <w:rsid w:val="00B179DA"/>
    <w:rsid w:val="00B2005C"/>
    <w:rsid w:val="00B20266"/>
    <w:rsid w:val="00B2152B"/>
    <w:rsid w:val="00B218FF"/>
    <w:rsid w:val="00B21C1E"/>
    <w:rsid w:val="00B2277D"/>
    <w:rsid w:val="00B22821"/>
    <w:rsid w:val="00B22903"/>
    <w:rsid w:val="00B22C9F"/>
    <w:rsid w:val="00B23A6C"/>
    <w:rsid w:val="00B2409B"/>
    <w:rsid w:val="00B2432A"/>
    <w:rsid w:val="00B253AF"/>
    <w:rsid w:val="00B26043"/>
    <w:rsid w:val="00B26685"/>
    <w:rsid w:val="00B2712D"/>
    <w:rsid w:val="00B2768B"/>
    <w:rsid w:val="00B27B37"/>
    <w:rsid w:val="00B27C2A"/>
    <w:rsid w:val="00B3088C"/>
    <w:rsid w:val="00B30CD1"/>
    <w:rsid w:val="00B30EB6"/>
    <w:rsid w:val="00B310EB"/>
    <w:rsid w:val="00B31266"/>
    <w:rsid w:val="00B31A6A"/>
    <w:rsid w:val="00B3237F"/>
    <w:rsid w:val="00B32488"/>
    <w:rsid w:val="00B3266A"/>
    <w:rsid w:val="00B3328F"/>
    <w:rsid w:val="00B33706"/>
    <w:rsid w:val="00B33B0A"/>
    <w:rsid w:val="00B341D4"/>
    <w:rsid w:val="00B34C75"/>
    <w:rsid w:val="00B35371"/>
    <w:rsid w:val="00B35377"/>
    <w:rsid w:val="00B36188"/>
    <w:rsid w:val="00B362D8"/>
    <w:rsid w:val="00B36966"/>
    <w:rsid w:val="00B37B1A"/>
    <w:rsid w:val="00B400F1"/>
    <w:rsid w:val="00B403DC"/>
    <w:rsid w:val="00B403F9"/>
    <w:rsid w:val="00B408B1"/>
    <w:rsid w:val="00B4130C"/>
    <w:rsid w:val="00B41B84"/>
    <w:rsid w:val="00B421AA"/>
    <w:rsid w:val="00B421BE"/>
    <w:rsid w:val="00B4256D"/>
    <w:rsid w:val="00B43B7C"/>
    <w:rsid w:val="00B440FC"/>
    <w:rsid w:val="00B4446D"/>
    <w:rsid w:val="00B44718"/>
    <w:rsid w:val="00B44B8C"/>
    <w:rsid w:val="00B44D0D"/>
    <w:rsid w:val="00B458C3"/>
    <w:rsid w:val="00B46116"/>
    <w:rsid w:val="00B46D48"/>
    <w:rsid w:val="00B504B3"/>
    <w:rsid w:val="00B50F94"/>
    <w:rsid w:val="00B513B7"/>
    <w:rsid w:val="00B52EB3"/>
    <w:rsid w:val="00B53909"/>
    <w:rsid w:val="00B53914"/>
    <w:rsid w:val="00B53DF2"/>
    <w:rsid w:val="00B54537"/>
    <w:rsid w:val="00B548B7"/>
    <w:rsid w:val="00B54913"/>
    <w:rsid w:val="00B54ED5"/>
    <w:rsid w:val="00B553C0"/>
    <w:rsid w:val="00B5547A"/>
    <w:rsid w:val="00B55604"/>
    <w:rsid w:val="00B556B9"/>
    <w:rsid w:val="00B56405"/>
    <w:rsid w:val="00B564B2"/>
    <w:rsid w:val="00B56761"/>
    <w:rsid w:val="00B57795"/>
    <w:rsid w:val="00B6090D"/>
    <w:rsid w:val="00B61460"/>
    <w:rsid w:val="00B61F28"/>
    <w:rsid w:val="00B623C9"/>
    <w:rsid w:val="00B627E5"/>
    <w:rsid w:val="00B633DC"/>
    <w:rsid w:val="00B63404"/>
    <w:rsid w:val="00B63A4E"/>
    <w:rsid w:val="00B63BEE"/>
    <w:rsid w:val="00B6467C"/>
    <w:rsid w:val="00B64790"/>
    <w:rsid w:val="00B6483A"/>
    <w:rsid w:val="00B64BF3"/>
    <w:rsid w:val="00B64DDC"/>
    <w:rsid w:val="00B651AE"/>
    <w:rsid w:val="00B6595D"/>
    <w:rsid w:val="00B66217"/>
    <w:rsid w:val="00B66319"/>
    <w:rsid w:val="00B667EA"/>
    <w:rsid w:val="00B66834"/>
    <w:rsid w:val="00B66938"/>
    <w:rsid w:val="00B66A0B"/>
    <w:rsid w:val="00B67EF5"/>
    <w:rsid w:val="00B702C7"/>
    <w:rsid w:val="00B7095D"/>
    <w:rsid w:val="00B70FC4"/>
    <w:rsid w:val="00B722E2"/>
    <w:rsid w:val="00B724D7"/>
    <w:rsid w:val="00B724FA"/>
    <w:rsid w:val="00B72D70"/>
    <w:rsid w:val="00B72FE4"/>
    <w:rsid w:val="00B732A6"/>
    <w:rsid w:val="00B74541"/>
    <w:rsid w:val="00B74767"/>
    <w:rsid w:val="00B752FC"/>
    <w:rsid w:val="00B7548C"/>
    <w:rsid w:val="00B755BB"/>
    <w:rsid w:val="00B757EA"/>
    <w:rsid w:val="00B76472"/>
    <w:rsid w:val="00B76A8E"/>
    <w:rsid w:val="00B778BC"/>
    <w:rsid w:val="00B80AF4"/>
    <w:rsid w:val="00B81331"/>
    <w:rsid w:val="00B820BE"/>
    <w:rsid w:val="00B82A3E"/>
    <w:rsid w:val="00B835BE"/>
    <w:rsid w:val="00B846D7"/>
    <w:rsid w:val="00B84A58"/>
    <w:rsid w:val="00B85C1F"/>
    <w:rsid w:val="00B85FEC"/>
    <w:rsid w:val="00B86611"/>
    <w:rsid w:val="00B868C8"/>
    <w:rsid w:val="00B86D8A"/>
    <w:rsid w:val="00B86DD3"/>
    <w:rsid w:val="00B86EDD"/>
    <w:rsid w:val="00B87268"/>
    <w:rsid w:val="00B873D2"/>
    <w:rsid w:val="00B87473"/>
    <w:rsid w:val="00B9058D"/>
    <w:rsid w:val="00B91652"/>
    <w:rsid w:val="00B918C3"/>
    <w:rsid w:val="00B91BA2"/>
    <w:rsid w:val="00B92015"/>
    <w:rsid w:val="00B9254B"/>
    <w:rsid w:val="00B9298C"/>
    <w:rsid w:val="00B93012"/>
    <w:rsid w:val="00B932F0"/>
    <w:rsid w:val="00B93340"/>
    <w:rsid w:val="00B9335A"/>
    <w:rsid w:val="00B9353D"/>
    <w:rsid w:val="00B93E8E"/>
    <w:rsid w:val="00B9419D"/>
    <w:rsid w:val="00B94484"/>
    <w:rsid w:val="00B94D0C"/>
    <w:rsid w:val="00B9596D"/>
    <w:rsid w:val="00B95E08"/>
    <w:rsid w:val="00B96347"/>
    <w:rsid w:val="00B96722"/>
    <w:rsid w:val="00B97431"/>
    <w:rsid w:val="00B97E29"/>
    <w:rsid w:val="00BA015D"/>
    <w:rsid w:val="00BA0A8E"/>
    <w:rsid w:val="00BA1761"/>
    <w:rsid w:val="00BA1C74"/>
    <w:rsid w:val="00BA24BC"/>
    <w:rsid w:val="00BA31CD"/>
    <w:rsid w:val="00BA3354"/>
    <w:rsid w:val="00BA3A1A"/>
    <w:rsid w:val="00BA3D41"/>
    <w:rsid w:val="00BA3ED7"/>
    <w:rsid w:val="00BA40A5"/>
    <w:rsid w:val="00BA4597"/>
    <w:rsid w:val="00BA4986"/>
    <w:rsid w:val="00BA4D19"/>
    <w:rsid w:val="00BA504E"/>
    <w:rsid w:val="00BA5090"/>
    <w:rsid w:val="00BA53C4"/>
    <w:rsid w:val="00BA5AA3"/>
    <w:rsid w:val="00BA5B3E"/>
    <w:rsid w:val="00BA5E45"/>
    <w:rsid w:val="00BA68E7"/>
    <w:rsid w:val="00BA68F8"/>
    <w:rsid w:val="00BB0787"/>
    <w:rsid w:val="00BB0A73"/>
    <w:rsid w:val="00BB0D68"/>
    <w:rsid w:val="00BB13F1"/>
    <w:rsid w:val="00BB186D"/>
    <w:rsid w:val="00BB197C"/>
    <w:rsid w:val="00BB1E04"/>
    <w:rsid w:val="00BB244E"/>
    <w:rsid w:val="00BB26DF"/>
    <w:rsid w:val="00BB2977"/>
    <w:rsid w:val="00BB29AA"/>
    <w:rsid w:val="00BB2ABF"/>
    <w:rsid w:val="00BB2AC4"/>
    <w:rsid w:val="00BB2D79"/>
    <w:rsid w:val="00BB31EA"/>
    <w:rsid w:val="00BB37FD"/>
    <w:rsid w:val="00BB3FD4"/>
    <w:rsid w:val="00BB4599"/>
    <w:rsid w:val="00BB46D2"/>
    <w:rsid w:val="00BB5288"/>
    <w:rsid w:val="00BB570F"/>
    <w:rsid w:val="00BB57B7"/>
    <w:rsid w:val="00BB6266"/>
    <w:rsid w:val="00BB6288"/>
    <w:rsid w:val="00BB6728"/>
    <w:rsid w:val="00BB6A9F"/>
    <w:rsid w:val="00BB7598"/>
    <w:rsid w:val="00BB762F"/>
    <w:rsid w:val="00BB7BC8"/>
    <w:rsid w:val="00BB7FC6"/>
    <w:rsid w:val="00BC043F"/>
    <w:rsid w:val="00BC068F"/>
    <w:rsid w:val="00BC0764"/>
    <w:rsid w:val="00BC093C"/>
    <w:rsid w:val="00BC0AF8"/>
    <w:rsid w:val="00BC0D8D"/>
    <w:rsid w:val="00BC0EFA"/>
    <w:rsid w:val="00BC1005"/>
    <w:rsid w:val="00BC119E"/>
    <w:rsid w:val="00BC120B"/>
    <w:rsid w:val="00BC136D"/>
    <w:rsid w:val="00BC16F3"/>
    <w:rsid w:val="00BC1E97"/>
    <w:rsid w:val="00BC2414"/>
    <w:rsid w:val="00BC25B8"/>
    <w:rsid w:val="00BC341B"/>
    <w:rsid w:val="00BC39C7"/>
    <w:rsid w:val="00BC44A2"/>
    <w:rsid w:val="00BC44AC"/>
    <w:rsid w:val="00BC4595"/>
    <w:rsid w:val="00BC46F4"/>
    <w:rsid w:val="00BC4B0C"/>
    <w:rsid w:val="00BC524C"/>
    <w:rsid w:val="00BC53C6"/>
    <w:rsid w:val="00BC5718"/>
    <w:rsid w:val="00BC5FE4"/>
    <w:rsid w:val="00BC6668"/>
    <w:rsid w:val="00BC7B56"/>
    <w:rsid w:val="00BD0369"/>
    <w:rsid w:val="00BD0576"/>
    <w:rsid w:val="00BD1BEE"/>
    <w:rsid w:val="00BD24A9"/>
    <w:rsid w:val="00BD2ACD"/>
    <w:rsid w:val="00BD2AE9"/>
    <w:rsid w:val="00BD34ED"/>
    <w:rsid w:val="00BD3927"/>
    <w:rsid w:val="00BD39EF"/>
    <w:rsid w:val="00BD40CD"/>
    <w:rsid w:val="00BD4952"/>
    <w:rsid w:val="00BD4E21"/>
    <w:rsid w:val="00BD5B69"/>
    <w:rsid w:val="00BD5B85"/>
    <w:rsid w:val="00BD5E57"/>
    <w:rsid w:val="00BD627F"/>
    <w:rsid w:val="00BD692F"/>
    <w:rsid w:val="00BD6A67"/>
    <w:rsid w:val="00BD701D"/>
    <w:rsid w:val="00BD7105"/>
    <w:rsid w:val="00BD7B95"/>
    <w:rsid w:val="00BD7C03"/>
    <w:rsid w:val="00BE017F"/>
    <w:rsid w:val="00BE090A"/>
    <w:rsid w:val="00BE135A"/>
    <w:rsid w:val="00BE1FE3"/>
    <w:rsid w:val="00BE2143"/>
    <w:rsid w:val="00BE233A"/>
    <w:rsid w:val="00BE28C4"/>
    <w:rsid w:val="00BE2A42"/>
    <w:rsid w:val="00BE2EBB"/>
    <w:rsid w:val="00BE3478"/>
    <w:rsid w:val="00BE38B6"/>
    <w:rsid w:val="00BE3D93"/>
    <w:rsid w:val="00BE3F03"/>
    <w:rsid w:val="00BE41CC"/>
    <w:rsid w:val="00BE4441"/>
    <w:rsid w:val="00BE4FFF"/>
    <w:rsid w:val="00BE50A1"/>
    <w:rsid w:val="00BE5881"/>
    <w:rsid w:val="00BE5BD8"/>
    <w:rsid w:val="00BE5FF9"/>
    <w:rsid w:val="00BE73AA"/>
    <w:rsid w:val="00BE7496"/>
    <w:rsid w:val="00BE7759"/>
    <w:rsid w:val="00BE79D6"/>
    <w:rsid w:val="00BE7AF0"/>
    <w:rsid w:val="00BE7EA5"/>
    <w:rsid w:val="00BF023C"/>
    <w:rsid w:val="00BF0D3A"/>
    <w:rsid w:val="00BF0D62"/>
    <w:rsid w:val="00BF128E"/>
    <w:rsid w:val="00BF15DF"/>
    <w:rsid w:val="00BF1608"/>
    <w:rsid w:val="00BF1F08"/>
    <w:rsid w:val="00BF25B4"/>
    <w:rsid w:val="00BF289C"/>
    <w:rsid w:val="00BF2D23"/>
    <w:rsid w:val="00BF2E08"/>
    <w:rsid w:val="00BF2FF2"/>
    <w:rsid w:val="00BF31C2"/>
    <w:rsid w:val="00BF3381"/>
    <w:rsid w:val="00BF3472"/>
    <w:rsid w:val="00BF35BC"/>
    <w:rsid w:val="00BF3DF5"/>
    <w:rsid w:val="00BF3ECA"/>
    <w:rsid w:val="00BF3F5F"/>
    <w:rsid w:val="00BF4043"/>
    <w:rsid w:val="00BF418B"/>
    <w:rsid w:val="00BF41E3"/>
    <w:rsid w:val="00BF4421"/>
    <w:rsid w:val="00BF4549"/>
    <w:rsid w:val="00BF48EB"/>
    <w:rsid w:val="00BF5413"/>
    <w:rsid w:val="00BF56DE"/>
    <w:rsid w:val="00BF5A44"/>
    <w:rsid w:val="00BF5E42"/>
    <w:rsid w:val="00BF6088"/>
    <w:rsid w:val="00BF620B"/>
    <w:rsid w:val="00BF64B6"/>
    <w:rsid w:val="00BF664C"/>
    <w:rsid w:val="00BF698A"/>
    <w:rsid w:val="00BF6F5A"/>
    <w:rsid w:val="00BF771B"/>
    <w:rsid w:val="00BF77E3"/>
    <w:rsid w:val="00BF77E4"/>
    <w:rsid w:val="00BF7A01"/>
    <w:rsid w:val="00BF7B61"/>
    <w:rsid w:val="00BF7D78"/>
    <w:rsid w:val="00BF7FE8"/>
    <w:rsid w:val="00C011D5"/>
    <w:rsid w:val="00C01455"/>
    <w:rsid w:val="00C01729"/>
    <w:rsid w:val="00C01DF7"/>
    <w:rsid w:val="00C02699"/>
    <w:rsid w:val="00C02880"/>
    <w:rsid w:val="00C02E98"/>
    <w:rsid w:val="00C03BBF"/>
    <w:rsid w:val="00C056FE"/>
    <w:rsid w:val="00C0596A"/>
    <w:rsid w:val="00C06300"/>
    <w:rsid w:val="00C06304"/>
    <w:rsid w:val="00C06775"/>
    <w:rsid w:val="00C06914"/>
    <w:rsid w:val="00C06C5B"/>
    <w:rsid w:val="00C06D9A"/>
    <w:rsid w:val="00C06F04"/>
    <w:rsid w:val="00C07CE7"/>
    <w:rsid w:val="00C07EC8"/>
    <w:rsid w:val="00C10597"/>
    <w:rsid w:val="00C10964"/>
    <w:rsid w:val="00C10971"/>
    <w:rsid w:val="00C10A36"/>
    <w:rsid w:val="00C10B0A"/>
    <w:rsid w:val="00C10BA2"/>
    <w:rsid w:val="00C1188D"/>
    <w:rsid w:val="00C11924"/>
    <w:rsid w:val="00C12BBB"/>
    <w:rsid w:val="00C12C2B"/>
    <w:rsid w:val="00C13EFC"/>
    <w:rsid w:val="00C14024"/>
    <w:rsid w:val="00C142A4"/>
    <w:rsid w:val="00C14725"/>
    <w:rsid w:val="00C14AF0"/>
    <w:rsid w:val="00C14AF8"/>
    <w:rsid w:val="00C1628E"/>
    <w:rsid w:val="00C165B3"/>
    <w:rsid w:val="00C16754"/>
    <w:rsid w:val="00C1701D"/>
    <w:rsid w:val="00C17310"/>
    <w:rsid w:val="00C175D3"/>
    <w:rsid w:val="00C17CA2"/>
    <w:rsid w:val="00C20097"/>
    <w:rsid w:val="00C20588"/>
    <w:rsid w:val="00C20A49"/>
    <w:rsid w:val="00C20E11"/>
    <w:rsid w:val="00C210B8"/>
    <w:rsid w:val="00C21526"/>
    <w:rsid w:val="00C215A5"/>
    <w:rsid w:val="00C216A6"/>
    <w:rsid w:val="00C22864"/>
    <w:rsid w:val="00C22B83"/>
    <w:rsid w:val="00C24E97"/>
    <w:rsid w:val="00C24EFD"/>
    <w:rsid w:val="00C251E7"/>
    <w:rsid w:val="00C253CF"/>
    <w:rsid w:val="00C25AE1"/>
    <w:rsid w:val="00C25B7B"/>
    <w:rsid w:val="00C25FBE"/>
    <w:rsid w:val="00C26749"/>
    <w:rsid w:val="00C26B71"/>
    <w:rsid w:val="00C270B0"/>
    <w:rsid w:val="00C272BF"/>
    <w:rsid w:val="00C275D1"/>
    <w:rsid w:val="00C2767B"/>
    <w:rsid w:val="00C3029E"/>
    <w:rsid w:val="00C30374"/>
    <w:rsid w:val="00C3049F"/>
    <w:rsid w:val="00C306C6"/>
    <w:rsid w:val="00C3109A"/>
    <w:rsid w:val="00C316C8"/>
    <w:rsid w:val="00C325D9"/>
    <w:rsid w:val="00C3275E"/>
    <w:rsid w:val="00C32AF9"/>
    <w:rsid w:val="00C32B1C"/>
    <w:rsid w:val="00C32D7E"/>
    <w:rsid w:val="00C32ED6"/>
    <w:rsid w:val="00C330D8"/>
    <w:rsid w:val="00C34C6F"/>
    <w:rsid w:val="00C35A77"/>
    <w:rsid w:val="00C36020"/>
    <w:rsid w:val="00C36919"/>
    <w:rsid w:val="00C370C6"/>
    <w:rsid w:val="00C37B38"/>
    <w:rsid w:val="00C4025C"/>
    <w:rsid w:val="00C40769"/>
    <w:rsid w:val="00C4131A"/>
    <w:rsid w:val="00C416E9"/>
    <w:rsid w:val="00C41780"/>
    <w:rsid w:val="00C419E0"/>
    <w:rsid w:val="00C423EC"/>
    <w:rsid w:val="00C42D1B"/>
    <w:rsid w:val="00C4337D"/>
    <w:rsid w:val="00C43516"/>
    <w:rsid w:val="00C439E6"/>
    <w:rsid w:val="00C43D07"/>
    <w:rsid w:val="00C43DDA"/>
    <w:rsid w:val="00C43F35"/>
    <w:rsid w:val="00C444BC"/>
    <w:rsid w:val="00C44610"/>
    <w:rsid w:val="00C44945"/>
    <w:rsid w:val="00C44D5F"/>
    <w:rsid w:val="00C44F89"/>
    <w:rsid w:val="00C45DE8"/>
    <w:rsid w:val="00C45F26"/>
    <w:rsid w:val="00C476B7"/>
    <w:rsid w:val="00C47EE8"/>
    <w:rsid w:val="00C5045C"/>
    <w:rsid w:val="00C5057E"/>
    <w:rsid w:val="00C50C41"/>
    <w:rsid w:val="00C50E31"/>
    <w:rsid w:val="00C512F8"/>
    <w:rsid w:val="00C51F81"/>
    <w:rsid w:val="00C5214C"/>
    <w:rsid w:val="00C5242A"/>
    <w:rsid w:val="00C526E1"/>
    <w:rsid w:val="00C5299F"/>
    <w:rsid w:val="00C53038"/>
    <w:rsid w:val="00C532F2"/>
    <w:rsid w:val="00C53A35"/>
    <w:rsid w:val="00C53DBC"/>
    <w:rsid w:val="00C542F7"/>
    <w:rsid w:val="00C54981"/>
    <w:rsid w:val="00C54B8D"/>
    <w:rsid w:val="00C55088"/>
    <w:rsid w:val="00C551EB"/>
    <w:rsid w:val="00C55C56"/>
    <w:rsid w:val="00C56B67"/>
    <w:rsid w:val="00C57599"/>
    <w:rsid w:val="00C57983"/>
    <w:rsid w:val="00C57F44"/>
    <w:rsid w:val="00C61187"/>
    <w:rsid w:val="00C611C2"/>
    <w:rsid w:val="00C61286"/>
    <w:rsid w:val="00C615D7"/>
    <w:rsid w:val="00C61862"/>
    <w:rsid w:val="00C62561"/>
    <w:rsid w:val="00C6270F"/>
    <w:rsid w:val="00C6285C"/>
    <w:rsid w:val="00C64AF2"/>
    <w:rsid w:val="00C6542B"/>
    <w:rsid w:val="00C65F0A"/>
    <w:rsid w:val="00C65FCC"/>
    <w:rsid w:val="00C6636E"/>
    <w:rsid w:val="00C66993"/>
    <w:rsid w:val="00C66D90"/>
    <w:rsid w:val="00C6777E"/>
    <w:rsid w:val="00C6790F"/>
    <w:rsid w:val="00C67D7E"/>
    <w:rsid w:val="00C701B0"/>
    <w:rsid w:val="00C71659"/>
    <w:rsid w:val="00C71AF7"/>
    <w:rsid w:val="00C72531"/>
    <w:rsid w:val="00C728CD"/>
    <w:rsid w:val="00C735E1"/>
    <w:rsid w:val="00C73716"/>
    <w:rsid w:val="00C739C3"/>
    <w:rsid w:val="00C73C05"/>
    <w:rsid w:val="00C756FA"/>
    <w:rsid w:val="00C75860"/>
    <w:rsid w:val="00C75E8A"/>
    <w:rsid w:val="00C75F30"/>
    <w:rsid w:val="00C7664C"/>
    <w:rsid w:val="00C7694E"/>
    <w:rsid w:val="00C77FDD"/>
    <w:rsid w:val="00C80783"/>
    <w:rsid w:val="00C808C9"/>
    <w:rsid w:val="00C80A29"/>
    <w:rsid w:val="00C80A69"/>
    <w:rsid w:val="00C80BDB"/>
    <w:rsid w:val="00C80D91"/>
    <w:rsid w:val="00C81670"/>
    <w:rsid w:val="00C82653"/>
    <w:rsid w:val="00C826AC"/>
    <w:rsid w:val="00C827FB"/>
    <w:rsid w:val="00C82857"/>
    <w:rsid w:val="00C82AC6"/>
    <w:rsid w:val="00C82CC3"/>
    <w:rsid w:val="00C831A5"/>
    <w:rsid w:val="00C840AD"/>
    <w:rsid w:val="00C84136"/>
    <w:rsid w:val="00C846CE"/>
    <w:rsid w:val="00C84C96"/>
    <w:rsid w:val="00C84F20"/>
    <w:rsid w:val="00C859F8"/>
    <w:rsid w:val="00C8624E"/>
    <w:rsid w:val="00C86382"/>
    <w:rsid w:val="00C868CF"/>
    <w:rsid w:val="00C86B82"/>
    <w:rsid w:val="00C86D70"/>
    <w:rsid w:val="00C86E8C"/>
    <w:rsid w:val="00C87E70"/>
    <w:rsid w:val="00C9024F"/>
    <w:rsid w:val="00C9062C"/>
    <w:rsid w:val="00C90701"/>
    <w:rsid w:val="00C90809"/>
    <w:rsid w:val="00C913F1"/>
    <w:rsid w:val="00C91682"/>
    <w:rsid w:val="00C9184D"/>
    <w:rsid w:val="00C91B95"/>
    <w:rsid w:val="00C9222D"/>
    <w:rsid w:val="00C9236F"/>
    <w:rsid w:val="00C927BC"/>
    <w:rsid w:val="00C9292E"/>
    <w:rsid w:val="00C92C1F"/>
    <w:rsid w:val="00C92C4F"/>
    <w:rsid w:val="00C92CEC"/>
    <w:rsid w:val="00C92DEE"/>
    <w:rsid w:val="00C9388B"/>
    <w:rsid w:val="00C93B11"/>
    <w:rsid w:val="00C94AE7"/>
    <w:rsid w:val="00C9577D"/>
    <w:rsid w:val="00C957D6"/>
    <w:rsid w:val="00C95A11"/>
    <w:rsid w:val="00C95E93"/>
    <w:rsid w:val="00C95EB3"/>
    <w:rsid w:val="00C960DB"/>
    <w:rsid w:val="00C96335"/>
    <w:rsid w:val="00C963A2"/>
    <w:rsid w:val="00C9662B"/>
    <w:rsid w:val="00C96851"/>
    <w:rsid w:val="00C96E51"/>
    <w:rsid w:val="00C97989"/>
    <w:rsid w:val="00C97A29"/>
    <w:rsid w:val="00CA02B4"/>
    <w:rsid w:val="00CA07A9"/>
    <w:rsid w:val="00CA166A"/>
    <w:rsid w:val="00CA1D37"/>
    <w:rsid w:val="00CA211B"/>
    <w:rsid w:val="00CA2411"/>
    <w:rsid w:val="00CA24AD"/>
    <w:rsid w:val="00CA2784"/>
    <w:rsid w:val="00CA2C15"/>
    <w:rsid w:val="00CA3459"/>
    <w:rsid w:val="00CA3521"/>
    <w:rsid w:val="00CA3841"/>
    <w:rsid w:val="00CA3EF6"/>
    <w:rsid w:val="00CA4142"/>
    <w:rsid w:val="00CA4DCE"/>
    <w:rsid w:val="00CA4FDA"/>
    <w:rsid w:val="00CA5297"/>
    <w:rsid w:val="00CA570A"/>
    <w:rsid w:val="00CA5F4F"/>
    <w:rsid w:val="00CA6025"/>
    <w:rsid w:val="00CA6194"/>
    <w:rsid w:val="00CA6EBE"/>
    <w:rsid w:val="00CA762A"/>
    <w:rsid w:val="00CA777C"/>
    <w:rsid w:val="00CB02CA"/>
    <w:rsid w:val="00CB0306"/>
    <w:rsid w:val="00CB0A13"/>
    <w:rsid w:val="00CB0B0D"/>
    <w:rsid w:val="00CB17D8"/>
    <w:rsid w:val="00CB1C99"/>
    <w:rsid w:val="00CB2088"/>
    <w:rsid w:val="00CB2606"/>
    <w:rsid w:val="00CB26AC"/>
    <w:rsid w:val="00CB2999"/>
    <w:rsid w:val="00CB331C"/>
    <w:rsid w:val="00CB3B67"/>
    <w:rsid w:val="00CB3E46"/>
    <w:rsid w:val="00CB3FBC"/>
    <w:rsid w:val="00CB5536"/>
    <w:rsid w:val="00CB58E6"/>
    <w:rsid w:val="00CB63F0"/>
    <w:rsid w:val="00CB659F"/>
    <w:rsid w:val="00CB6A2C"/>
    <w:rsid w:val="00CB6E1F"/>
    <w:rsid w:val="00CB71D1"/>
    <w:rsid w:val="00CB77C6"/>
    <w:rsid w:val="00CB7CFB"/>
    <w:rsid w:val="00CC0168"/>
    <w:rsid w:val="00CC05CC"/>
    <w:rsid w:val="00CC17C5"/>
    <w:rsid w:val="00CC17E1"/>
    <w:rsid w:val="00CC1AA1"/>
    <w:rsid w:val="00CC1B90"/>
    <w:rsid w:val="00CC1F52"/>
    <w:rsid w:val="00CC29FC"/>
    <w:rsid w:val="00CC2C8F"/>
    <w:rsid w:val="00CC339A"/>
    <w:rsid w:val="00CC33B4"/>
    <w:rsid w:val="00CC38DF"/>
    <w:rsid w:val="00CC3B86"/>
    <w:rsid w:val="00CC3CEC"/>
    <w:rsid w:val="00CC42B6"/>
    <w:rsid w:val="00CC4CFE"/>
    <w:rsid w:val="00CC4EC9"/>
    <w:rsid w:val="00CC56D7"/>
    <w:rsid w:val="00CC5801"/>
    <w:rsid w:val="00CC5CAB"/>
    <w:rsid w:val="00CC6181"/>
    <w:rsid w:val="00CC6E61"/>
    <w:rsid w:val="00CC7A47"/>
    <w:rsid w:val="00CD0060"/>
    <w:rsid w:val="00CD0BD3"/>
    <w:rsid w:val="00CD0E86"/>
    <w:rsid w:val="00CD1165"/>
    <w:rsid w:val="00CD1455"/>
    <w:rsid w:val="00CD1850"/>
    <w:rsid w:val="00CD1B00"/>
    <w:rsid w:val="00CD2104"/>
    <w:rsid w:val="00CD362F"/>
    <w:rsid w:val="00CD36E8"/>
    <w:rsid w:val="00CD3B1C"/>
    <w:rsid w:val="00CD3B4F"/>
    <w:rsid w:val="00CD401F"/>
    <w:rsid w:val="00CD4314"/>
    <w:rsid w:val="00CD44CF"/>
    <w:rsid w:val="00CD4811"/>
    <w:rsid w:val="00CD59DA"/>
    <w:rsid w:val="00CD5B52"/>
    <w:rsid w:val="00CD6127"/>
    <w:rsid w:val="00CD6143"/>
    <w:rsid w:val="00CD65A4"/>
    <w:rsid w:val="00CD7669"/>
    <w:rsid w:val="00CD777C"/>
    <w:rsid w:val="00CD7ADF"/>
    <w:rsid w:val="00CD7F2D"/>
    <w:rsid w:val="00CE00D1"/>
    <w:rsid w:val="00CE0936"/>
    <w:rsid w:val="00CE0A90"/>
    <w:rsid w:val="00CE0E0F"/>
    <w:rsid w:val="00CE181A"/>
    <w:rsid w:val="00CE1A3C"/>
    <w:rsid w:val="00CE28F2"/>
    <w:rsid w:val="00CE330E"/>
    <w:rsid w:val="00CE331E"/>
    <w:rsid w:val="00CE3E60"/>
    <w:rsid w:val="00CE44C0"/>
    <w:rsid w:val="00CE46EA"/>
    <w:rsid w:val="00CE4893"/>
    <w:rsid w:val="00CE4A44"/>
    <w:rsid w:val="00CE4AD7"/>
    <w:rsid w:val="00CE5598"/>
    <w:rsid w:val="00CE583E"/>
    <w:rsid w:val="00CE5B81"/>
    <w:rsid w:val="00CE5F11"/>
    <w:rsid w:val="00CE6025"/>
    <w:rsid w:val="00CE62D6"/>
    <w:rsid w:val="00CE6834"/>
    <w:rsid w:val="00CE732F"/>
    <w:rsid w:val="00CF0110"/>
    <w:rsid w:val="00CF0D6B"/>
    <w:rsid w:val="00CF1321"/>
    <w:rsid w:val="00CF173F"/>
    <w:rsid w:val="00CF1C32"/>
    <w:rsid w:val="00CF2000"/>
    <w:rsid w:val="00CF2099"/>
    <w:rsid w:val="00CF2160"/>
    <w:rsid w:val="00CF2AEF"/>
    <w:rsid w:val="00CF33C8"/>
    <w:rsid w:val="00CF342C"/>
    <w:rsid w:val="00CF37E2"/>
    <w:rsid w:val="00CF3D9C"/>
    <w:rsid w:val="00CF3EC1"/>
    <w:rsid w:val="00CF4EB1"/>
    <w:rsid w:val="00CF5618"/>
    <w:rsid w:val="00CF5653"/>
    <w:rsid w:val="00CF5CCB"/>
    <w:rsid w:val="00CF6002"/>
    <w:rsid w:val="00CF6812"/>
    <w:rsid w:val="00CF68F1"/>
    <w:rsid w:val="00CF6935"/>
    <w:rsid w:val="00CF6C4C"/>
    <w:rsid w:val="00CF70B1"/>
    <w:rsid w:val="00CF71D6"/>
    <w:rsid w:val="00CF7244"/>
    <w:rsid w:val="00CF7406"/>
    <w:rsid w:val="00D001A4"/>
    <w:rsid w:val="00D009F8"/>
    <w:rsid w:val="00D00C7A"/>
    <w:rsid w:val="00D00E5A"/>
    <w:rsid w:val="00D0131E"/>
    <w:rsid w:val="00D013F0"/>
    <w:rsid w:val="00D01771"/>
    <w:rsid w:val="00D02378"/>
    <w:rsid w:val="00D026F2"/>
    <w:rsid w:val="00D02721"/>
    <w:rsid w:val="00D0286E"/>
    <w:rsid w:val="00D036CC"/>
    <w:rsid w:val="00D03AF0"/>
    <w:rsid w:val="00D0466C"/>
    <w:rsid w:val="00D047F3"/>
    <w:rsid w:val="00D049CB"/>
    <w:rsid w:val="00D051C5"/>
    <w:rsid w:val="00D055DF"/>
    <w:rsid w:val="00D056EF"/>
    <w:rsid w:val="00D05B60"/>
    <w:rsid w:val="00D06017"/>
    <w:rsid w:val="00D066EB"/>
    <w:rsid w:val="00D070BF"/>
    <w:rsid w:val="00D0712D"/>
    <w:rsid w:val="00D078D8"/>
    <w:rsid w:val="00D07E44"/>
    <w:rsid w:val="00D07EC7"/>
    <w:rsid w:val="00D1087F"/>
    <w:rsid w:val="00D11191"/>
    <w:rsid w:val="00D1138B"/>
    <w:rsid w:val="00D11553"/>
    <w:rsid w:val="00D1161B"/>
    <w:rsid w:val="00D11841"/>
    <w:rsid w:val="00D1189F"/>
    <w:rsid w:val="00D11D63"/>
    <w:rsid w:val="00D11EED"/>
    <w:rsid w:val="00D1221A"/>
    <w:rsid w:val="00D12269"/>
    <w:rsid w:val="00D129FC"/>
    <w:rsid w:val="00D13321"/>
    <w:rsid w:val="00D13414"/>
    <w:rsid w:val="00D134C0"/>
    <w:rsid w:val="00D1393F"/>
    <w:rsid w:val="00D13B67"/>
    <w:rsid w:val="00D13D20"/>
    <w:rsid w:val="00D140EB"/>
    <w:rsid w:val="00D1421D"/>
    <w:rsid w:val="00D14806"/>
    <w:rsid w:val="00D14E6A"/>
    <w:rsid w:val="00D153C2"/>
    <w:rsid w:val="00D15D70"/>
    <w:rsid w:val="00D16425"/>
    <w:rsid w:val="00D16749"/>
    <w:rsid w:val="00D16A8A"/>
    <w:rsid w:val="00D16A9B"/>
    <w:rsid w:val="00D170BD"/>
    <w:rsid w:val="00D170D0"/>
    <w:rsid w:val="00D17168"/>
    <w:rsid w:val="00D171A0"/>
    <w:rsid w:val="00D17214"/>
    <w:rsid w:val="00D17655"/>
    <w:rsid w:val="00D17BC9"/>
    <w:rsid w:val="00D17D4E"/>
    <w:rsid w:val="00D205CF"/>
    <w:rsid w:val="00D206EE"/>
    <w:rsid w:val="00D20FFA"/>
    <w:rsid w:val="00D21103"/>
    <w:rsid w:val="00D2138C"/>
    <w:rsid w:val="00D216E7"/>
    <w:rsid w:val="00D220F9"/>
    <w:rsid w:val="00D225EE"/>
    <w:rsid w:val="00D22A38"/>
    <w:rsid w:val="00D22AF0"/>
    <w:rsid w:val="00D2302C"/>
    <w:rsid w:val="00D234A2"/>
    <w:rsid w:val="00D23CDA"/>
    <w:rsid w:val="00D24273"/>
    <w:rsid w:val="00D24CE2"/>
    <w:rsid w:val="00D25469"/>
    <w:rsid w:val="00D25929"/>
    <w:rsid w:val="00D25A1D"/>
    <w:rsid w:val="00D25BEE"/>
    <w:rsid w:val="00D2663F"/>
    <w:rsid w:val="00D27463"/>
    <w:rsid w:val="00D27626"/>
    <w:rsid w:val="00D278B2"/>
    <w:rsid w:val="00D278C6"/>
    <w:rsid w:val="00D30BCB"/>
    <w:rsid w:val="00D31011"/>
    <w:rsid w:val="00D31503"/>
    <w:rsid w:val="00D31853"/>
    <w:rsid w:val="00D31A32"/>
    <w:rsid w:val="00D31C3C"/>
    <w:rsid w:val="00D32F39"/>
    <w:rsid w:val="00D3330B"/>
    <w:rsid w:val="00D33501"/>
    <w:rsid w:val="00D34442"/>
    <w:rsid w:val="00D34B4B"/>
    <w:rsid w:val="00D350FB"/>
    <w:rsid w:val="00D3566B"/>
    <w:rsid w:val="00D35772"/>
    <w:rsid w:val="00D3588E"/>
    <w:rsid w:val="00D35D19"/>
    <w:rsid w:val="00D35DE8"/>
    <w:rsid w:val="00D35F03"/>
    <w:rsid w:val="00D363FB"/>
    <w:rsid w:val="00D3678E"/>
    <w:rsid w:val="00D377E8"/>
    <w:rsid w:val="00D400F0"/>
    <w:rsid w:val="00D40416"/>
    <w:rsid w:val="00D40D40"/>
    <w:rsid w:val="00D40D7A"/>
    <w:rsid w:val="00D412C5"/>
    <w:rsid w:val="00D41672"/>
    <w:rsid w:val="00D41BA4"/>
    <w:rsid w:val="00D41EC9"/>
    <w:rsid w:val="00D432EF"/>
    <w:rsid w:val="00D433C7"/>
    <w:rsid w:val="00D4362F"/>
    <w:rsid w:val="00D4556E"/>
    <w:rsid w:val="00D45DBC"/>
    <w:rsid w:val="00D45E46"/>
    <w:rsid w:val="00D45EE1"/>
    <w:rsid w:val="00D4740A"/>
    <w:rsid w:val="00D47BBD"/>
    <w:rsid w:val="00D5044F"/>
    <w:rsid w:val="00D5068C"/>
    <w:rsid w:val="00D50741"/>
    <w:rsid w:val="00D50E37"/>
    <w:rsid w:val="00D51650"/>
    <w:rsid w:val="00D5314E"/>
    <w:rsid w:val="00D536E2"/>
    <w:rsid w:val="00D536EC"/>
    <w:rsid w:val="00D53B44"/>
    <w:rsid w:val="00D53FB0"/>
    <w:rsid w:val="00D54666"/>
    <w:rsid w:val="00D54F9A"/>
    <w:rsid w:val="00D55578"/>
    <w:rsid w:val="00D55C6B"/>
    <w:rsid w:val="00D55FE1"/>
    <w:rsid w:val="00D56582"/>
    <w:rsid w:val="00D567D5"/>
    <w:rsid w:val="00D56914"/>
    <w:rsid w:val="00D60E12"/>
    <w:rsid w:val="00D61ADD"/>
    <w:rsid w:val="00D61F10"/>
    <w:rsid w:val="00D6277F"/>
    <w:rsid w:val="00D6281A"/>
    <w:rsid w:val="00D62BB6"/>
    <w:rsid w:val="00D62EE5"/>
    <w:rsid w:val="00D62F23"/>
    <w:rsid w:val="00D62F62"/>
    <w:rsid w:val="00D63BD1"/>
    <w:rsid w:val="00D64659"/>
    <w:rsid w:val="00D65459"/>
    <w:rsid w:val="00D66D41"/>
    <w:rsid w:val="00D67537"/>
    <w:rsid w:val="00D67825"/>
    <w:rsid w:val="00D700D9"/>
    <w:rsid w:val="00D709D5"/>
    <w:rsid w:val="00D70D1E"/>
    <w:rsid w:val="00D715AE"/>
    <w:rsid w:val="00D719F2"/>
    <w:rsid w:val="00D71C31"/>
    <w:rsid w:val="00D71D5A"/>
    <w:rsid w:val="00D72965"/>
    <w:rsid w:val="00D7355B"/>
    <w:rsid w:val="00D73948"/>
    <w:rsid w:val="00D73FF5"/>
    <w:rsid w:val="00D74030"/>
    <w:rsid w:val="00D7432D"/>
    <w:rsid w:val="00D74960"/>
    <w:rsid w:val="00D767B9"/>
    <w:rsid w:val="00D76932"/>
    <w:rsid w:val="00D76F71"/>
    <w:rsid w:val="00D7724C"/>
    <w:rsid w:val="00D80D7F"/>
    <w:rsid w:val="00D81099"/>
    <w:rsid w:val="00D81212"/>
    <w:rsid w:val="00D81290"/>
    <w:rsid w:val="00D81377"/>
    <w:rsid w:val="00D81CCB"/>
    <w:rsid w:val="00D81E76"/>
    <w:rsid w:val="00D81FC7"/>
    <w:rsid w:val="00D82D31"/>
    <w:rsid w:val="00D8389C"/>
    <w:rsid w:val="00D83BF2"/>
    <w:rsid w:val="00D8422C"/>
    <w:rsid w:val="00D8463B"/>
    <w:rsid w:val="00D847A7"/>
    <w:rsid w:val="00D84CAC"/>
    <w:rsid w:val="00D85AE7"/>
    <w:rsid w:val="00D86636"/>
    <w:rsid w:val="00D86BDB"/>
    <w:rsid w:val="00D86BFF"/>
    <w:rsid w:val="00D86E34"/>
    <w:rsid w:val="00D86E56"/>
    <w:rsid w:val="00D873D4"/>
    <w:rsid w:val="00D873E7"/>
    <w:rsid w:val="00D87486"/>
    <w:rsid w:val="00D87564"/>
    <w:rsid w:val="00D87C59"/>
    <w:rsid w:val="00D87F49"/>
    <w:rsid w:val="00D904FC"/>
    <w:rsid w:val="00D90679"/>
    <w:rsid w:val="00D9120C"/>
    <w:rsid w:val="00D91CDB"/>
    <w:rsid w:val="00D91FFD"/>
    <w:rsid w:val="00D928C5"/>
    <w:rsid w:val="00D92DBD"/>
    <w:rsid w:val="00D93599"/>
    <w:rsid w:val="00D9386F"/>
    <w:rsid w:val="00D93D57"/>
    <w:rsid w:val="00D94AD3"/>
    <w:rsid w:val="00D94BAC"/>
    <w:rsid w:val="00D94BE1"/>
    <w:rsid w:val="00D94F46"/>
    <w:rsid w:val="00D950AB"/>
    <w:rsid w:val="00D9534C"/>
    <w:rsid w:val="00D954CA"/>
    <w:rsid w:val="00D95619"/>
    <w:rsid w:val="00D95716"/>
    <w:rsid w:val="00D960E9"/>
    <w:rsid w:val="00D96469"/>
    <w:rsid w:val="00D968A5"/>
    <w:rsid w:val="00D970EC"/>
    <w:rsid w:val="00D97661"/>
    <w:rsid w:val="00D978B1"/>
    <w:rsid w:val="00D97D97"/>
    <w:rsid w:val="00D97F30"/>
    <w:rsid w:val="00DA01B2"/>
    <w:rsid w:val="00DA0FF6"/>
    <w:rsid w:val="00DA1245"/>
    <w:rsid w:val="00DA20CF"/>
    <w:rsid w:val="00DA2427"/>
    <w:rsid w:val="00DA2755"/>
    <w:rsid w:val="00DA2BD3"/>
    <w:rsid w:val="00DA353F"/>
    <w:rsid w:val="00DA371F"/>
    <w:rsid w:val="00DA37C9"/>
    <w:rsid w:val="00DA3807"/>
    <w:rsid w:val="00DA476C"/>
    <w:rsid w:val="00DA478C"/>
    <w:rsid w:val="00DA518B"/>
    <w:rsid w:val="00DA5AD8"/>
    <w:rsid w:val="00DA5BE0"/>
    <w:rsid w:val="00DA5EBA"/>
    <w:rsid w:val="00DA5EF7"/>
    <w:rsid w:val="00DA5F13"/>
    <w:rsid w:val="00DA5FA8"/>
    <w:rsid w:val="00DA6091"/>
    <w:rsid w:val="00DA6E2C"/>
    <w:rsid w:val="00DA7255"/>
    <w:rsid w:val="00DA7512"/>
    <w:rsid w:val="00DA7AA9"/>
    <w:rsid w:val="00DB0010"/>
    <w:rsid w:val="00DB04C6"/>
    <w:rsid w:val="00DB0D48"/>
    <w:rsid w:val="00DB1108"/>
    <w:rsid w:val="00DB1D5A"/>
    <w:rsid w:val="00DB1D81"/>
    <w:rsid w:val="00DB2C41"/>
    <w:rsid w:val="00DB2E5F"/>
    <w:rsid w:val="00DB2FDC"/>
    <w:rsid w:val="00DB352F"/>
    <w:rsid w:val="00DB35CB"/>
    <w:rsid w:val="00DB3CBE"/>
    <w:rsid w:val="00DB40CC"/>
    <w:rsid w:val="00DB4511"/>
    <w:rsid w:val="00DB4B34"/>
    <w:rsid w:val="00DB4C9F"/>
    <w:rsid w:val="00DB534A"/>
    <w:rsid w:val="00DB53F7"/>
    <w:rsid w:val="00DB5652"/>
    <w:rsid w:val="00DB5758"/>
    <w:rsid w:val="00DB6E5A"/>
    <w:rsid w:val="00DB72DB"/>
    <w:rsid w:val="00DB7416"/>
    <w:rsid w:val="00DB7729"/>
    <w:rsid w:val="00DB783A"/>
    <w:rsid w:val="00DB796C"/>
    <w:rsid w:val="00DB7A0A"/>
    <w:rsid w:val="00DB7B51"/>
    <w:rsid w:val="00DB7C17"/>
    <w:rsid w:val="00DB7EB1"/>
    <w:rsid w:val="00DC0765"/>
    <w:rsid w:val="00DC0837"/>
    <w:rsid w:val="00DC093F"/>
    <w:rsid w:val="00DC0A36"/>
    <w:rsid w:val="00DC0C63"/>
    <w:rsid w:val="00DC1545"/>
    <w:rsid w:val="00DC178E"/>
    <w:rsid w:val="00DC1B48"/>
    <w:rsid w:val="00DC214C"/>
    <w:rsid w:val="00DC2608"/>
    <w:rsid w:val="00DC2B98"/>
    <w:rsid w:val="00DC2C7A"/>
    <w:rsid w:val="00DC361E"/>
    <w:rsid w:val="00DC3C1C"/>
    <w:rsid w:val="00DC43E9"/>
    <w:rsid w:val="00DC55CA"/>
    <w:rsid w:val="00DC5E86"/>
    <w:rsid w:val="00DC77DE"/>
    <w:rsid w:val="00DC7888"/>
    <w:rsid w:val="00DC79BE"/>
    <w:rsid w:val="00DC79FC"/>
    <w:rsid w:val="00DD00DB"/>
    <w:rsid w:val="00DD0331"/>
    <w:rsid w:val="00DD048F"/>
    <w:rsid w:val="00DD0501"/>
    <w:rsid w:val="00DD077D"/>
    <w:rsid w:val="00DD09BF"/>
    <w:rsid w:val="00DD0A65"/>
    <w:rsid w:val="00DD0C36"/>
    <w:rsid w:val="00DD10C8"/>
    <w:rsid w:val="00DD11B1"/>
    <w:rsid w:val="00DD1DE7"/>
    <w:rsid w:val="00DD21B8"/>
    <w:rsid w:val="00DD24BA"/>
    <w:rsid w:val="00DD2765"/>
    <w:rsid w:val="00DD30C8"/>
    <w:rsid w:val="00DD35CE"/>
    <w:rsid w:val="00DD38E7"/>
    <w:rsid w:val="00DD3BD4"/>
    <w:rsid w:val="00DD41AD"/>
    <w:rsid w:val="00DD4657"/>
    <w:rsid w:val="00DD469B"/>
    <w:rsid w:val="00DD5611"/>
    <w:rsid w:val="00DD5B11"/>
    <w:rsid w:val="00DD6A15"/>
    <w:rsid w:val="00DD6A5D"/>
    <w:rsid w:val="00DD6A67"/>
    <w:rsid w:val="00DD6B1B"/>
    <w:rsid w:val="00DD7250"/>
    <w:rsid w:val="00DD74C0"/>
    <w:rsid w:val="00DE0073"/>
    <w:rsid w:val="00DE066E"/>
    <w:rsid w:val="00DE06FC"/>
    <w:rsid w:val="00DE0BBE"/>
    <w:rsid w:val="00DE0C51"/>
    <w:rsid w:val="00DE127E"/>
    <w:rsid w:val="00DE135D"/>
    <w:rsid w:val="00DE1637"/>
    <w:rsid w:val="00DE1CCA"/>
    <w:rsid w:val="00DE1F0A"/>
    <w:rsid w:val="00DE284A"/>
    <w:rsid w:val="00DE2931"/>
    <w:rsid w:val="00DE2A1B"/>
    <w:rsid w:val="00DE2B6C"/>
    <w:rsid w:val="00DE308F"/>
    <w:rsid w:val="00DE3C03"/>
    <w:rsid w:val="00DE458B"/>
    <w:rsid w:val="00DE46ED"/>
    <w:rsid w:val="00DE54AB"/>
    <w:rsid w:val="00DE5A81"/>
    <w:rsid w:val="00DE6435"/>
    <w:rsid w:val="00DE652F"/>
    <w:rsid w:val="00DE6582"/>
    <w:rsid w:val="00DE6ACF"/>
    <w:rsid w:val="00DE6E41"/>
    <w:rsid w:val="00DE7962"/>
    <w:rsid w:val="00DE7C93"/>
    <w:rsid w:val="00DE7D16"/>
    <w:rsid w:val="00DF0605"/>
    <w:rsid w:val="00DF06B3"/>
    <w:rsid w:val="00DF0F66"/>
    <w:rsid w:val="00DF15DC"/>
    <w:rsid w:val="00DF18FE"/>
    <w:rsid w:val="00DF2AD1"/>
    <w:rsid w:val="00DF2C2D"/>
    <w:rsid w:val="00DF3931"/>
    <w:rsid w:val="00DF3F1D"/>
    <w:rsid w:val="00DF4AA7"/>
    <w:rsid w:val="00DF4AD1"/>
    <w:rsid w:val="00DF4D03"/>
    <w:rsid w:val="00DF4DA6"/>
    <w:rsid w:val="00DF50EE"/>
    <w:rsid w:val="00DF5954"/>
    <w:rsid w:val="00DF599B"/>
    <w:rsid w:val="00DF5C0F"/>
    <w:rsid w:val="00DF5F51"/>
    <w:rsid w:val="00DF62A6"/>
    <w:rsid w:val="00DF63E1"/>
    <w:rsid w:val="00DF6C02"/>
    <w:rsid w:val="00DF701C"/>
    <w:rsid w:val="00DF7121"/>
    <w:rsid w:val="00DF7305"/>
    <w:rsid w:val="00DF76E5"/>
    <w:rsid w:val="00E0016A"/>
    <w:rsid w:val="00E0107F"/>
    <w:rsid w:val="00E024B9"/>
    <w:rsid w:val="00E026B2"/>
    <w:rsid w:val="00E03766"/>
    <w:rsid w:val="00E039A2"/>
    <w:rsid w:val="00E047D0"/>
    <w:rsid w:val="00E04876"/>
    <w:rsid w:val="00E0506F"/>
    <w:rsid w:val="00E0538F"/>
    <w:rsid w:val="00E05699"/>
    <w:rsid w:val="00E0579C"/>
    <w:rsid w:val="00E058D8"/>
    <w:rsid w:val="00E05CA0"/>
    <w:rsid w:val="00E05E84"/>
    <w:rsid w:val="00E066F8"/>
    <w:rsid w:val="00E067B8"/>
    <w:rsid w:val="00E07128"/>
    <w:rsid w:val="00E0763B"/>
    <w:rsid w:val="00E07B0A"/>
    <w:rsid w:val="00E07F36"/>
    <w:rsid w:val="00E10780"/>
    <w:rsid w:val="00E11A93"/>
    <w:rsid w:val="00E11AB0"/>
    <w:rsid w:val="00E11E3F"/>
    <w:rsid w:val="00E12B4A"/>
    <w:rsid w:val="00E12C76"/>
    <w:rsid w:val="00E1306C"/>
    <w:rsid w:val="00E1319F"/>
    <w:rsid w:val="00E136CA"/>
    <w:rsid w:val="00E141AF"/>
    <w:rsid w:val="00E14324"/>
    <w:rsid w:val="00E144F3"/>
    <w:rsid w:val="00E14583"/>
    <w:rsid w:val="00E14875"/>
    <w:rsid w:val="00E15106"/>
    <w:rsid w:val="00E153EC"/>
    <w:rsid w:val="00E160A1"/>
    <w:rsid w:val="00E162A1"/>
    <w:rsid w:val="00E16AE8"/>
    <w:rsid w:val="00E16E31"/>
    <w:rsid w:val="00E17223"/>
    <w:rsid w:val="00E1726C"/>
    <w:rsid w:val="00E172DA"/>
    <w:rsid w:val="00E17460"/>
    <w:rsid w:val="00E179B3"/>
    <w:rsid w:val="00E17EC9"/>
    <w:rsid w:val="00E21F2B"/>
    <w:rsid w:val="00E220B9"/>
    <w:rsid w:val="00E22E00"/>
    <w:rsid w:val="00E23648"/>
    <w:rsid w:val="00E23B6A"/>
    <w:rsid w:val="00E2484D"/>
    <w:rsid w:val="00E25689"/>
    <w:rsid w:val="00E2626F"/>
    <w:rsid w:val="00E26FCC"/>
    <w:rsid w:val="00E27CB1"/>
    <w:rsid w:val="00E3048D"/>
    <w:rsid w:val="00E30853"/>
    <w:rsid w:val="00E30B46"/>
    <w:rsid w:val="00E30CBE"/>
    <w:rsid w:val="00E3146D"/>
    <w:rsid w:val="00E317EE"/>
    <w:rsid w:val="00E32422"/>
    <w:rsid w:val="00E32478"/>
    <w:rsid w:val="00E326C8"/>
    <w:rsid w:val="00E3283A"/>
    <w:rsid w:val="00E32AC9"/>
    <w:rsid w:val="00E32CFA"/>
    <w:rsid w:val="00E3325B"/>
    <w:rsid w:val="00E3355B"/>
    <w:rsid w:val="00E3395A"/>
    <w:rsid w:val="00E33D0A"/>
    <w:rsid w:val="00E343E3"/>
    <w:rsid w:val="00E3459E"/>
    <w:rsid w:val="00E348B8"/>
    <w:rsid w:val="00E34E9C"/>
    <w:rsid w:val="00E34F92"/>
    <w:rsid w:val="00E352B1"/>
    <w:rsid w:val="00E3599D"/>
    <w:rsid w:val="00E36400"/>
    <w:rsid w:val="00E36C32"/>
    <w:rsid w:val="00E36DDD"/>
    <w:rsid w:val="00E37252"/>
    <w:rsid w:val="00E37AC2"/>
    <w:rsid w:val="00E40072"/>
    <w:rsid w:val="00E40298"/>
    <w:rsid w:val="00E4068D"/>
    <w:rsid w:val="00E40CEF"/>
    <w:rsid w:val="00E40D9A"/>
    <w:rsid w:val="00E41A2E"/>
    <w:rsid w:val="00E41E2F"/>
    <w:rsid w:val="00E427A0"/>
    <w:rsid w:val="00E42C2D"/>
    <w:rsid w:val="00E42DEA"/>
    <w:rsid w:val="00E43064"/>
    <w:rsid w:val="00E43601"/>
    <w:rsid w:val="00E4369E"/>
    <w:rsid w:val="00E43987"/>
    <w:rsid w:val="00E43AC8"/>
    <w:rsid w:val="00E43D9E"/>
    <w:rsid w:val="00E4477F"/>
    <w:rsid w:val="00E45077"/>
    <w:rsid w:val="00E45180"/>
    <w:rsid w:val="00E451AF"/>
    <w:rsid w:val="00E45A3E"/>
    <w:rsid w:val="00E4634C"/>
    <w:rsid w:val="00E46BC8"/>
    <w:rsid w:val="00E46CC0"/>
    <w:rsid w:val="00E47272"/>
    <w:rsid w:val="00E47824"/>
    <w:rsid w:val="00E479D3"/>
    <w:rsid w:val="00E47C1F"/>
    <w:rsid w:val="00E5058E"/>
    <w:rsid w:val="00E50ACB"/>
    <w:rsid w:val="00E51007"/>
    <w:rsid w:val="00E51060"/>
    <w:rsid w:val="00E511A4"/>
    <w:rsid w:val="00E5213F"/>
    <w:rsid w:val="00E52FA0"/>
    <w:rsid w:val="00E53040"/>
    <w:rsid w:val="00E53888"/>
    <w:rsid w:val="00E53892"/>
    <w:rsid w:val="00E53FA4"/>
    <w:rsid w:val="00E54627"/>
    <w:rsid w:val="00E54715"/>
    <w:rsid w:val="00E548B8"/>
    <w:rsid w:val="00E54E2B"/>
    <w:rsid w:val="00E54EDF"/>
    <w:rsid w:val="00E54F6D"/>
    <w:rsid w:val="00E552AF"/>
    <w:rsid w:val="00E55529"/>
    <w:rsid w:val="00E556F4"/>
    <w:rsid w:val="00E55B80"/>
    <w:rsid w:val="00E55E34"/>
    <w:rsid w:val="00E55F35"/>
    <w:rsid w:val="00E55F54"/>
    <w:rsid w:val="00E5612B"/>
    <w:rsid w:val="00E5617F"/>
    <w:rsid w:val="00E56A36"/>
    <w:rsid w:val="00E56D81"/>
    <w:rsid w:val="00E56E9C"/>
    <w:rsid w:val="00E5726A"/>
    <w:rsid w:val="00E577A2"/>
    <w:rsid w:val="00E57967"/>
    <w:rsid w:val="00E579AE"/>
    <w:rsid w:val="00E57C9A"/>
    <w:rsid w:val="00E57CAA"/>
    <w:rsid w:val="00E60428"/>
    <w:rsid w:val="00E606AF"/>
    <w:rsid w:val="00E61147"/>
    <w:rsid w:val="00E611D9"/>
    <w:rsid w:val="00E61386"/>
    <w:rsid w:val="00E618D9"/>
    <w:rsid w:val="00E619F2"/>
    <w:rsid w:val="00E61A0E"/>
    <w:rsid w:val="00E624D9"/>
    <w:rsid w:val="00E624F5"/>
    <w:rsid w:val="00E62932"/>
    <w:rsid w:val="00E6414B"/>
    <w:rsid w:val="00E6461C"/>
    <w:rsid w:val="00E654E0"/>
    <w:rsid w:val="00E6571B"/>
    <w:rsid w:val="00E65E7C"/>
    <w:rsid w:val="00E66449"/>
    <w:rsid w:val="00E66667"/>
    <w:rsid w:val="00E66744"/>
    <w:rsid w:val="00E66789"/>
    <w:rsid w:val="00E66F6E"/>
    <w:rsid w:val="00E67FD3"/>
    <w:rsid w:val="00E7092D"/>
    <w:rsid w:val="00E70946"/>
    <w:rsid w:val="00E7128A"/>
    <w:rsid w:val="00E71989"/>
    <w:rsid w:val="00E71A0C"/>
    <w:rsid w:val="00E71CB0"/>
    <w:rsid w:val="00E71E11"/>
    <w:rsid w:val="00E71F81"/>
    <w:rsid w:val="00E72259"/>
    <w:rsid w:val="00E72320"/>
    <w:rsid w:val="00E7234A"/>
    <w:rsid w:val="00E73598"/>
    <w:rsid w:val="00E73701"/>
    <w:rsid w:val="00E73CA6"/>
    <w:rsid w:val="00E747E4"/>
    <w:rsid w:val="00E7571B"/>
    <w:rsid w:val="00E7689E"/>
    <w:rsid w:val="00E77306"/>
    <w:rsid w:val="00E80295"/>
    <w:rsid w:val="00E81E98"/>
    <w:rsid w:val="00E81F09"/>
    <w:rsid w:val="00E8217D"/>
    <w:rsid w:val="00E8222B"/>
    <w:rsid w:val="00E82A6D"/>
    <w:rsid w:val="00E82C43"/>
    <w:rsid w:val="00E83F75"/>
    <w:rsid w:val="00E84543"/>
    <w:rsid w:val="00E8487F"/>
    <w:rsid w:val="00E84D69"/>
    <w:rsid w:val="00E86560"/>
    <w:rsid w:val="00E87BCD"/>
    <w:rsid w:val="00E901B0"/>
    <w:rsid w:val="00E90206"/>
    <w:rsid w:val="00E90563"/>
    <w:rsid w:val="00E9078C"/>
    <w:rsid w:val="00E9091A"/>
    <w:rsid w:val="00E90E8E"/>
    <w:rsid w:val="00E90F5C"/>
    <w:rsid w:val="00E916A7"/>
    <w:rsid w:val="00E91A2C"/>
    <w:rsid w:val="00E91B5D"/>
    <w:rsid w:val="00E92C1E"/>
    <w:rsid w:val="00E92C45"/>
    <w:rsid w:val="00E92D38"/>
    <w:rsid w:val="00E947A5"/>
    <w:rsid w:val="00E948BE"/>
    <w:rsid w:val="00E94FC5"/>
    <w:rsid w:val="00E9535B"/>
    <w:rsid w:val="00E95530"/>
    <w:rsid w:val="00E95A61"/>
    <w:rsid w:val="00E95B42"/>
    <w:rsid w:val="00E968E3"/>
    <w:rsid w:val="00E96FC4"/>
    <w:rsid w:val="00E97034"/>
    <w:rsid w:val="00E972F8"/>
    <w:rsid w:val="00E97D78"/>
    <w:rsid w:val="00E97FD5"/>
    <w:rsid w:val="00EA0283"/>
    <w:rsid w:val="00EA0A1C"/>
    <w:rsid w:val="00EA0B7B"/>
    <w:rsid w:val="00EA10AD"/>
    <w:rsid w:val="00EA1392"/>
    <w:rsid w:val="00EA1457"/>
    <w:rsid w:val="00EA1FA0"/>
    <w:rsid w:val="00EA2252"/>
    <w:rsid w:val="00EA253E"/>
    <w:rsid w:val="00EA261E"/>
    <w:rsid w:val="00EA30B4"/>
    <w:rsid w:val="00EA33A1"/>
    <w:rsid w:val="00EA3C92"/>
    <w:rsid w:val="00EA4401"/>
    <w:rsid w:val="00EA670A"/>
    <w:rsid w:val="00EA691F"/>
    <w:rsid w:val="00EA6944"/>
    <w:rsid w:val="00EB002C"/>
    <w:rsid w:val="00EB099E"/>
    <w:rsid w:val="00EB1A85"/>
    <w:rsid w:val="00EB1E42"/>
    <w:rsid w:val="00EB1F4D"/>
    <w:rsid w:val="00EB1FDA"/>
    <w:rsid w:val="00EB2081"/>
    <w:rsid w:val="00EB258B"/>
    <w:rsid w:val="00EB2807"/>
    <w:rsid w:val="00EB287B"/>
    <w:rsid w:val="00EB28D6"/>
    <w:rsid w:val="00EB3297"/>
    <w:rsid w:val="00EB3505"/>
    <w:rsid w:val="00EB37CA"/>
    <w:rsid w:val="00EB37DD"/>
    <w:rsid w:val="00EB3B43"/>
    <w:rsid w:val="00EB3D9C"/>
    <w:rsid w:val="00EB4035"/>
    <w:rsid w:val="00EB4B7F"/>
    <w:rsid w:val="00EB4E30"/>
    <w:rsid w:val="00EB5164"/>
    <w:rsid w:val="00EB5859"/>
    <w:rsid w:val="00EB6C03"/>
    <w:rsid w:val="00EB7082"/>
    <w:rsid w:val="00EB7823"/>
    <w:rsid w:val="00EB7A99"/>
    <w:rsid w:val="00EC093B"/>
    <w:rsid w:val="00EC0A5D"/>
    <w:rsid w:val="00EC0ADA"/>
    <w:rsid w:val="00EC10EF"/>
    <w:rsid w:val="00EC129F"/>
    <w:rsid w:val="00EC1416"/>
    <w:rsid w:val="00EC1BD4"/>
    <w:rsid w:val="00EC1BF5"/>
    <w:rsid w:val="00EC2176"/>
    <w:rsid w:val="00EC242A"/>
    <w:rsid w:val="00EC3443"/>
    <w:rsid w:val="00EC3591"/>
    <w:rsid w:val="00EC3625"/>
    <w:rsid w:val="00EC3988"/>
    <w:rsid w:val="00EC421D"/>
    <w:rsid w:val="00EC433F"/>
    <w:rsid w:val="00EC4A4E"/>
    <w:rsid w:val="00EC4ACD"/>
    <w:rsid w:val="00EC4AF0"/>
    <w:rsid w:val="00EC5059"/>
    <w:rsid w:val="00EC5AE4"/>
    <w:rsid w:val="00EC5D14"/>
    <w:rsid w:val="00EC6353"/>
    <w:rsid w:val="00EC6538"/>
    <w:rsid w:val="00EC7E2F"/>
    <w:rsid w:val="00ED002C"/>
    <w:rsid w:val="00ED0BB0"/>
    <w:rsid w:val="00ED0EE1"/>
    <w:rsid w:val="00ED37FF"/>
    <w:rsid w:val="00ED3F79"/>
    <w:rsid w:val="00ED435E"/>
    <w:rsid w:val="00ED5438"/>
    <w:rsid w:val="00ED549A"/>
    <w:rsid w:val="00ED5B20"/>
    <w:rsid w:val="00ED6A81"/>
    <w:rsid w:val="00ED6F2D"/>
    <w:rsid w:val="00ED6F5D"/>
    <w:rsid w:val="00ED7211"/>
    <w:rsid w:val="00ED73A1"/>
    <w:rsid w:val="00EE01B4"/>
    <w:rsid w:val="00EE040A"/>
    <w:rsid w:val="00EE0BCA"/>
    <w:rsid w:val="00EE1268"/>
    <w:rsid w:val="00EE14EF"/>
    <w:rsid w:val="00EE1DE4"/>
    <w:rsid w:val="00EE2062"/>
    <w:rsid w:val="00EE2A43"/>
    <w:rsid w:val="00EE4BB6"/>
    <w:rsid w:val="00EE4E0F"/>
    <w:rsid w:val="00EE4E76"/>
    <w:rsid w:val="00EE5254"/>
    <w:rsid w:val="00EE56D1"/>
    <w:rsid w:val="00EE57DD"/>
    <w:rsid w:val="00EE5D39"/>
    <w:rsid w:val="00EE63E6"/>
    <w:rsid w:val="00EE65D4"/>
    <w:rsid w:val="00EE68E4"/>
    <w:rsid w:val="00EE6CF9"/>
    <w:rsid w:val="00EE7538"/>
    <w:rsid w:val="00EE77E0"/>
    <w:rsid w:val="00EE784F"/>
    <w:rsid w:val="00EE7AD4"/>
    <w:rsid w:val="00EF1175"/>
    <w:rsid w:val="00EF18CE"/>
    <w:rsid w:val="00EF2519"/>
    <w:rsid w:val="00EF2A4F"/>
    <w:rsid w:val="00EF331A"/>
    <w:rsid w:val="00EF39EF"/>
    <w:rsid w:val="00EF3E62"/>
    <w:rsid w:val="00EF4F23"/>
    <w:rsid w:val="00EF53CA"/>
    <w:rsid w:val="00EF5C04"/>
    <w:rsid w:val="00EF5FDB"/>
    <w:rsid w:val="00EF6279"/>
    <w:rsid w:val="00EF63A0"/>
    <w:rsid w:val="00EF714B"/>
    <w:rsid w:val="00EF71F8"/>
    <w:rsid w:val="00EF7E8D"/>
    <w:rsid w:val="00F00262"/>
    <w:rsid w:val="00F004C4"/>
    <w:rsid w:val="00F0068F"/>
    <w:rsid w:val="00F00D76"/>
    <w:rsid w:val="00F00DC0"/>
    <w:rsid w:val="00F01A6A"/>
    <w:rsid w:val="00F01DE2"/>
    <w:rsid w:val="00F02128"/>
    <w:rsid w:val="00F02CBF"/>
    <w:rsid w:val="00F03696"/>
    <w:rsid w:val="00F03D56"/>
    <w:rsid w:val="00F040E9"/>
    <w:rsid w:val="00F044EA"/>
    <w:rsid w:val="00F04844"/>
    <w:rsid w:val="00F0510C"/>
    <w:rsid w:val="00F06323"/>
    <w:rsid w:val="00F06E8A"/>
    <w:rsid w:val="00F076D1"/>
    <w:rsid w:val="00F07AF6"/>
    <w:rsid w:val="00F07DAA"/>
    <w:rsid w:val="00F10AFD"/>
    <w:rsid w:val="00F10B32"/>
    <w:rsid w:val="00F113C7"/>
    <w:rsid w:val="00F11FEB"/>
    <w:rsid w:val="00F124B7"/>
    <w:rsid w:val="00F1261B"/>
    <w:rsid w:val="00F15ABC"/>
    <w:rsid w:val="00F1667B"/>
    <w:rsid w:val="00F167CB"/>
    <w:rsid w:val="00F17013"/>
    <w:rsid w:val="00F17B2F"/>
    <w:rsid w:val="00F17BE1"/>
    <w:rsid w:val="00F205E2"/>
    <w:rsid w:val="00F20818"/>
    <w:rsid w:val="00F216F2"/>
    <w:rsid w:val="00F21F48"/>
    <w:rsid w:val="00F22235"/>
    <w:rsid w:val="00F22AFB"/>
    <w:rsid w:val="00F22BDF"/>
    <w:rsid w:val="00F230AE"/>
    <w:rsid w:val="00F23338"/>
    <w:rsid w:val="00F23374"/>
    <w:rsid w:val="00F23F1C"/>
    <w:rsid w:val="00F23F4A"/>
    <w:rsid w:val="00F244D2"/>
    <w:rsid w:val="00F2454E"/>
    <w:rsid w:val="00F24776"/>
    <w:rsid w:val="00F24AE7"/>
    <w:rsid w:val="00F24D10"/>
    <w:rsid w:val="00F24E1E"/>
    <w:rsid w:val="00F2515A"/>
    <w:rsid w:val="00F2529B"/>
    <w:rsid w:val="00F26172"/>
    <w:rsid w:val="00F26544"/>
    <w:rsid w:val="00F27EE2"/>
    <w:rsid w:val="00F27FBF"/>
    <w:rsid w:val="00F30610"/>
    <w:rsid w:val="00F30837"/>
    <w:rsid w:val="00F308DA"/>
    <w:rsid w:val="00F30D3C"/>
    <w:rsid w:val="00F30E1D"/>
    <w:rsid w:val="00F317F3"/>
    <w:rsid w:val="00F319C0"/>
    <w:rsid w:val="00F32173"/>
    <w:rsid w:val="00F338C4"/>
    <w:rsid w:val="00F33AEE"/>
    <w:rsid w:val="00F3444A"/>
    <w:rsid w:val="00F3494D"/>
    <w:rsid w:val="00F357B6"/>
    <w:rsid w:val="00F3607C"/>
    <w:rsid w:val="00F371D8"/>
    <w:rsid w:val="00F372E6"/>
    <w:rsid w:val="00F37DB4"/>
    <w:rsid w:val="00F37E44"/>
    <w:rsid w:val="00F401E3"/>
    <w:rsid w:val="00F4088E"/>
    <w:rsid w:val="00F40A6F"/>
    <w:rsid w:val="00F40B6A"/>
    <w:rsid w:val="00F40CD5"/>
    <w:rsid w:val="00F40D17"/>
    <w:rsid w:val="00F40FF3"/>
    <w:rsid w:val="00F413A6"/>
    <w:rsid w:val="00F4148E"/>
    <w:rsid w:val="00F418A9"/>
    <w:rsid w:val="00F41BD0"/>
    <w:rsid w:val="00F41DB5"/>
    <w:rsid w:val="00F41F2D"/>
    <w:rsid w:val="00F41FA4"/>
    <w:rsid w:val="00F42A18"/>
    <w:rsid w:val="00F42D0F"/>
    <w:rsid w:val="00F43511"/>
    <w:rsid w:val="00F436E9"/>
    <w:rsid w:val="00F43FC4"/>
    <w:rsid w:val="00F445FF"/>
    <w:rsid w:val="00F44BBC"/>
    <w:rsid w:val="00F4522B"/>
    <w:rsid w:val="00F45A9A"/>
    <w:rsid w:val="00F45ADF"/>
    <w:rsid w:val="00F45CEB"/>
    <w:rsid w:val="00F465D0"/>
    <w:rsid w:val="00F4780B"/>
    <w:rsid w:val="00F47886"/>
    <w:rsid w:val="00F47AA9"/>
    <w:rsid w:val="00F47AD1"/>
    <w:rsid w:val="00F47AD2"/>
    <w:rsid w:val="00F501A8"/>
    <w:rsid w:val="00F5038F"/>
    <w:rsid w:val="00F50BE7"/>
    <w:rsid w:val="00F511B2"/>
    <w:rsid w:val="00F511F1"/>
    <w:rsid w:val="00F516BE"/>
    <w:rsid w:val="00F517B5"/>
    <w:rsid w:val="00F51CBE"/>
    <w:rsid w:val="00F51F84"/>
    <w:rsid w:val="00F52669"/>
    <w:rsid w:val="00F52CB1"/>
    <w:rsid w:val="00F536A5"/>
    <w:rsid w:val="00F5394F"/>
    <w:rsid w:val="00F5448F"/>
    <w:rsid w:val="00F5467C"/>
    <w:rsid w:val="00F54998"/>
    <w:rsid w:val="00F556F4"/>
    <w:rsid w:val="00F55A3B"/>
    <w:rsid w:val="00F55E39"/>
    <w:rsid w:val="00F56385"/>
    <w:rsid w:val="00F57271"/>
    <w:rsid w:val="00F572F8"/>
    <w:rsid w:val="00F57AED"/>
    <w:rsid w:val="00F60127"/>
    <w:rsid w:val="00F606C9"/>
    <w:rsid w:val="00F6090B"/>
    <w:rsid w:val="00F60BF3"/>
    <w:rsid w:val="00F60CB0"/>
    <w:rsid w:val="00F60F8D"/>
    <w:rsid w:val="00F611AD"/>
    <w:rsid w:val="00F619C2"/>
    <w:rsid w:val="00F61DC2"/>
    <w:rsid w:val="00F621D1"/>
    <w:rsid w:val="00F622EE"/>
    <w:rsid w:val="00F6246D"/>
    <w:rsid w:val="00F62954"/>
    <w:rsid w:val="00F6384D"/>
    <w:rsid w:val="00F63EC0"/>
    <w:rsid w:val="00F640AF"/>
    <w:rsid w:val="00F641CE"/>
    <w:rsid w:val="00F647C0"/>
    <w:rsid w:val="00F64D53"/>
    <w:rsid w:val="00F66A06"/>
    <w:rsid w:val="00F6721B"/>
    <w:rsid w:val="00F70C7E"/>
    <w:rsid w:val="00F718C6"/>
    <w:rsid w:val="00F719B6"/>
    <w:rsid w:val="00F734B0"/>
    <w:rsid w:val="00F736FC"/>
    <w:rsid w:val="00F74D91"/>
    <w:rsid w:val="00F74E74"/>
    <w:rsid w:val="00F754FD"/>
    <w:rsid w:val="00F7562E"/>
    <w:rsid w:val="00F7641B"/>
    <w:rsid w:val="00F7674F"/>
    <w:rsid w:val="00F76CD6"/>
    <w:rsid w:val="00F77100"/>
    <w:rsid w:val="00F7738D"/>
    <w:rsid w:val="00F7767A"/>
    <w:rsid w:val="00F802CF"/>
    <w:rsid w:val="00F80365"/>
    <w:rsid w:val="00F80379"/>
    <w:rsid w:val="00F80424"/>
    <w:rsid w:val="00F804BC"/>
    <w:rsid w:val="00F80752"/>
    <w:rsid w:val="00F80CB2"/>
    <w:rsid w:val="00F80F31"/>
    <w:rsid w:val="00F81272"/>
    <w:rsid w:val="00F812CE"/>
    <w:rsid w:val="00F8156C"/>
    <w:rsid w:val="00F8164A"/>
    <w:rsid w:val="00F824FD"/>
    <w:rsid w:val="00F827AB"/>
    <w:rsid w:val="00F82F32"/>
    <w:rsid w:val="00F8320C"/>
    <w:rsid w:val="00F83A10"/>
    <w:rsid w:val="00F83D26"/>
    <w:rsid w:val="00F83E1C"/>
    <w:rsid w:val="00F84A4E"/>
    <w:rsid w:val="00F85A01"/>
    <w:rsid w:val="00F85C44"/>
    <w:rsid w:val="00F86564"/>
    <w:rsid w:val="00F86977"/>
    <w:rsid w:val="00F8709E"/>
    <w:rsid w:val="00F90134"/>
    <w:rsid w:val="00F9030D"/>
    <w:rsid w:val="00F90D13"/>
    <w:rsid w:val="00F915D5"/>
    <w:rsid w:val="00F926F3"/>
    <w:rsid w:val="00F929B4"/>
    <w:rsid w:val="00F92C0A"/>
    <w:rsid w:val="00F92DE3"/>
    <w:rsid w:val="00F94397"/>
    <w:rsid w:val="00F95597"/>
    <w:rsid w:val="00F95A3C"/>
    <w:rsid w:val="00F95CED"/>
    <w:rsid w:val="00F96AB5"/>
    <w:rsid w:val="00F97A13"/>
    <w:rsid w:val="00F97AB2"/>
    <w:rsid w:val="00F97E47"/>
    <w:rsid w:val="00F97EB8"/>
    <w:rsid w:val="00F97F72"/>
    <w:rsid w:val="00FA031A"/>
    <w:rsid w:val="00FA0626"/>
    <w:rsid w:val="00FA0DE1"/>
    <w:rsid w:val="00FA2156"/>
    <w:rsid w:val="00FA24A9"/>
    <w:rsid w:val="00FA28DA"/>
    <w:rsid w:val="00FA28E4"/>
    <w:rsid w:val="00FA2C4F"/>
    <w:rsid w:val="00FA3C5B"/>
    <w:rsid w:val="00FA41FE"/>
    <w:rsid w:val="00FA49A9"/>
    <w:rsid w:val="00FA53D7"/>
    <w:rsid w:val="00FA58D0"/>
    <w:rsid w:val="00FA5C3E"/>
    <w:rsid w:val="00FA64DC"/>
    <w:rsid w:val="00FA65BD"/>
    <w:rsid w:val="00FA6618"/>
    <w:rsid w:val="00FA67B7"/>
    <w:rsid w:val="00FA6D22"/>
    <w:rsid w:val="00FA7127"/>
    <w:rsid w:val="00FA77D6"/>
    <w:rsid w:val="00FA7AD6"/>
    <w:rsid w:val="00FB02CE"/>
    <w:rsid w:val="00FB035B"/>
    <w:rsid w:val="00FB0511"/>
    <w:rsid w:val="00FB0573"/>
    <w:rsid w:val="00FB11F2"/>
    <w:rsid w:val="00FB1892"/>
    <w:rsid w:val="00FB2100"/>
    <w:rsid w:val="00FB24CB"/>
    <w:rsid w:val="00FB25B2"/>
    <w:rsid w:val="00FB25C7"/>
    <w:rsid w:val="00FB2A1E"/>
    <w:rsid w:val="00FB33F0"/>
    <w:rsid w:val="00FB36AA"/>
    <w:rsid w:val="00FB38A6"/>
    <w:rsid w:val="00FB44A6"/>
    <w:rsid w:val="00FB4525"/>
    <w:rsid w:val="00FB4AF3"/>
    <w:rsid w:val="00FB4C11"/>
    <w:rsid w:val="00FB4D98"/>
    <w:rsid w:val="00FB4DA6"/>
    <w:rsid w:val="00FB50AF"/>
    <w:rsid w:val="00FB5243"/>
    <w:rsid w:val="00FB5CCB"/>
    <w:rsid w:val="00FB5E1E"/>
    <w:rsid w:val="00FB61F4"/>
    <w:rsid w:val="00FB629F"/>
    <w:rsid w:val="00FC04F6"/>
    <w:rsid w:val="00FC09FC"/>
    <w:rsid w:val="00FC0A19"/>
    <w:rsid w:val="00FC0AC6"/>
    <w:rsid w:val="00FC0F67"/>
    <w:rsid w:val="00FC1A0E"/>
    <w:rsid w:val="00FC2AE0"/>
    <w:rsid w:val="00FC300C"/>
    <w:rsid w:val="00FC3024"/>
    <w:rsid w:val="00FC321E"/>
    <w:rsid w:val="00FC343F"/>
    <w:rsid w:val="00FC3D88"/>
    <w:rsid w:val="00FC44EB"/>
    <w:rsid w:val="00FC49B5"/>
    <w:rsid w:val="00FC58CB"/>
    <w:rsid w:val="00FC5D13"/>
    <w:rsid w:val="00FC65F6"/>
    <w:rsid w:val="00FC6760"/>
    <w:rsid w:val="00FC6D1F"/>
    <w:rsid w:val="00FC7136"/>
    <w:rsid w:val="00FC71B8"/>
    <w:rsid w:val="00FC7F81"/>
    <w:rsid w:val="00FD00E3"/>
    <w:rsid w:val="00FD0135"/>
    <w:rsid w:val="00FD0B3D"/>
    <w:rsid w:val="00FD1260"/>
    <w:rsid w:val="00FD1685"/>
    <w:rsid w:val="00FD1BD7"/>
    <w:rsid w:val="00FD2717"/>
    <w:rsid w:val="00FD2889"/>
    <w:rsid w:val="00FD2E5E"/>
    <w:rsid w:val="00FD3556"/>
    <w:rsid w:val="00FD36B3"/>
    <w:rsid w:val="00FD39AF"/>
    <w:rsid w:val="00FD3FA6"/>
    <w:rsid w:val="00FD43B0"/>
    <w:rsid w:val="00FD4701"/>
    <w:rsid w:val="00FD4A14"/>
    <w:rsid w:val="00FD4F92"/>
    <w:rsid w:val="00FD50C1"/>
    <w:rsid w:val="00FD521E"/>
    <w:rsid w:val="00FD6EE6"/>
    <w:rsid w:val="00FD725D"/>
    <w:rsid w:val="00FD7534"/>
    <w:rsid w:val="00FE0AC0"/>
    <w:rsid w:val="00FE1276"/>
    <w:rsid w:val="00FE12B4"/>
    <w:rsid w:val="00FE1DA6"/>
    <w:rsid w:val="00FE2132"/>
    <w:rsid w:val="00FE3992"/>
    <w:rsid w:val="00FE3D3E"/>
    <w:rsid w:val="00FE4A89"/>
    <w:rsid w:val="00FE4B70"/>
    <w:rsid w:val="00FE5F9B"/>
    <w:rsid w:val="00FE636E"/>
    <w:rsid w:val="00FE6BC8"/>
    <w:rsid w:val="00FE752A"/>
    <w:rsid w:val="00FE7EC7"/>
    <w:rsid w:val="00FF102B"/>
    <w:rsid w:val="00FF112E"/>
    <w:rsid w:val="00FF1550"/>
    <w:rsid w:val="00FF19CF"/>
    <w:rsid w:val="00FF3A2A"/>
    <w:rsid w:val="00FF3AA5"/>
    <w:rsid w:val="00FF3CC0"/>
    <w:rsid w:val="00FF409D"/>
    <w:rsid w:val="00FF4CD8"/>
    <w:rsid w:val="00FF53DB"/>
    <w:rsid w:val="00FF5755"/>
    <w:rsid w:val="00FF6036"/>
    <w:rsid w:val="00FF66C4"/>
    <w:rsid w:val="00FF676C"/>
    <w:rsid w:val="00FF6888"/>
    <w:rsid w:val="00FF6ED8"/>
    <w:rsid w:val="00FF72CA"/>
    <w:rsid w:val="00FF7367"/>
    <w:rsid w:val="00FF79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5"/>
    <o:shapelayout v:ext="edit">
      <o:idmap v:ext="edit" data="1"/>
      <o:rules v:ext="edit">
        <o:r id="V:Rule1" type="connector" idref="#_x0000_s1031"/>
        <o:r id="V:Rule2" type="connector" idref="#_x0000_s1033"/>
        <o:r id="V:Rule3" type="connector" idref="#_x0000_s1032"/>
        <o:r id="V:Rule4" type="connector" idref="#_x0000_s1034"/>
      </o:rules>
    </o:shapelayout>
  </w:shapeDefaults>
  <w:decimalSymbol w:val="."/>
  <w:listSeparator w:val=","/>
  <w14:docId w14:val="5D4D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B5"/>
    <w:pPr>
      <w:spacing w:before="120" w:after="120"/>
      <w:ind w:left="539"/>
      <w:jc w:val="both"/>
    </w:pPr>
    <w:rPr>
      <w:sz w:val="22"/>
      <w:szCs w:val="22"/>
    </w:rPr>
  </w:style>
  <w:style w:type="paragraph" w:styleId="Heading1">
    <w:name w:val="heading 1"/>
    <w:basedOn w:val="Normal"/>
    <w:next w:val="Normal"/>
    <w:link w:val="Heading1Char"/>
    <w:uiPriority w:val="9"/>
    <w:qFormat/>
    <w:rsid w:val="00AB2A31"/>
    <w:pPr>
      <w:keepNext/>
      <w:spacing w:before="240" w:after="60"/>
      <w:ind w:left="0"/>
      <w:jc w:val="left"/>
      <w:outlineLvl w:val="0"/>
    </w:pPr>
    <w:rPr>
      <w:rFonts w:ascii="Arial" w:eastAsia="Times New Roman" w:hAnsi="Arial"/>
      <w:b/>
      <w:kern w:val="32"/>
      <w:sz w:val="32"/>
      <w:szCs w:val="20"/>
    </w:rPr>
  </w:style>
  <w:style w:type="paragraph" w:styleId="Heading2">
    <w:name w:val="heading 2"/>
    <w:basedOn w:val="Normal"/>
    <w:next w:val="Normal"/>
    <w:link w:val="Heading2Char"/>
    <w:uiPriority w:val="99"/>
    <w:qFormat/>
    <w:rsid w:val="00AB2A31"/>
    <w:pPr>
      <w:keepNext/>
      <w:tabs>
        <w:tab w:val="num" w:pos="360"/>
      </w:tabs>
      <w:spacing w:before="0" w:after="0"/>
      <w:ind w:left="0"/>
      <w:jc w:val="center"/>
      <w:outlineLvl w:val="1"/>
    </w:pPr>
    <w:rPr>
      <w:rFonts w:ascii=".VnTimeH" w:eastAsia="Times New Roman" w:hAnsi=".VnTimeH"/>
      <w:b/>
      <w:sz w:val="28"/>
      <w:szCs w:val="20"/>
    </w:rPr>
  </w:style>
  <w:style w:type="paragraph" w:styleId="Heading3">
    <w:name w:val="heading 3"/>
    <w:basedOn w:val="Normal"/>
    <w:next w:val="Normal"/>
    <w:link w:val="Heading3Char"/>
    <w:uiPriority w:val="9"/>
    <w:qFormat/>
    <w:rsid w:val="00AB2A31"/>
    <w:pPr>
      <w:keepNext/>
      <w:tabs>
        <w:tab w:val="left" w:pos="454"/>
        <w:tab w:val="left" w:pos="567"/>
        <w:tab w:val="left" w:pos="720"/>
        <w:tab w:val="left" w:pos="9270"/>
      </w:tabs>
      <w:ind w:left="448" w:right="51" w:firstLine="720"/>
      <w:outlineLvl w:val="2"/>
    </w:pPr>
    <w:rPr>
      <w:rFonts w:ascii="Times New Roman" w:eastAsia="Times New Roman" w:hAnsi="Times New Roman"/>
      <w:sz w:val="20"/>
      <w:szCs w:val="20"/>
      <w:lang w:eastAsia="vi-VN"/>
    </w:rPr>
  </w:style>
  <w:style w:type="paragraph" w:styleId="Heading4">
    <w:name w:val="heading 4"/>
    <w:basedOn w:val="Normal"/>
    <w:next w:val="Normal"/>
    <w:link w:val="Heading4Char"/>
    <w:uiPriority w:val="9"/>
    <w:qFormat/>
    <w:rsid w:val="00AB2A31"/>
    <w:pPr>
      <w:keepNext/>
      <w:spacing w:before="0" w:after="0"/>
      <w:ind w:left="0"/>
      <w:outlineLvl w:val="3"/>
    </w:pPr>
    <w:rPr>
      <w:rFonts w:ascii=".VnTimeH" w:eastAsia="Times New Roman" w:hAnsi=".VnTimeH"/>
      <w:b/>
      <w:sz w:val="28"/>
      <w:szCs w:val="20"/>
    </w:rPr>
  </w:style>
  <w:style w:type="paragraph" w:styleId="Heading5">
    <w:name w:val="heading 5"/>
    <w:basedOn w:val="Normal"/>
    <w:next w:val="Normal"/>
    <w:link w:val="Heading5Char"/>
    <w:uiPriority w:val="9"/>
    <w:qFormat/>
    <w:rsid w:val="00AB2A31"/>
    <w:pPr>
      <w:keepNext/>
      <w:keepLines/>
      <w:spacing w:before="200" w:after="0"/>
      <w:ind w:left="0"/>
      <w:jc w:val="left"/>
      <w:outlineLvl w:val="4"/>
    </w:pPr>
    <w:rPr>
      <w:rFonts w:ascii="Cambria" w:eastAsia="Times New Roman" w:hAnsi="Cambria"/>
      <w:color w:val="243F60"/>
      <w:sz w:val="28"/>
      <w:szCs w:val="28"/>
    </w:rPr>
  </w:style>
  <w:style w:type="paragraph" w:styleId="Heading7">
    <w:name w:val="heading 7"/>
    <w:basedOn w:val="Normal"/>
    <w:next w:val="Normal"/>
    <w:link w:val="Heading7Char"/>
    <w:uiPriority w:val="99"/>
    <w:qFormat/>
    <w:rsid w:val="00AB2A31"/>
    <w:pPr>
      <w:keepNext/>
      <w:spacing w:before="0" w:after="0"/>
      <w:ind w:left="0"/>
      <w:jc w:val="left"/>
      <w:outlineLvl w:val="6"/>
    </w:pPr>
    <w:rPr>
      <w:rFonts w:ascii=".VnTimeH" w:eastAsia="Times New Roman" w:hAnsi=".VnTimeH"/>
      <w:b/>
      <w:sz w:val="28"/>
      <w:szCs w:val="20"/>
    </w:rPr>
  </w:style>
  <w:style w:type="paragraph" w:styleId="Heading9">
    <w:name w:val="heading 9"/>
    <w:basedOn w:val="Normal"/>
    <w:next w:val="Normal"/>
    <w:link w:val="Heading9Char"/>
    <w:uiPriority w:val="9"/>
    <w:qFormat/>
    <w:rsid w:val="00AB2A31"/>
    <w:pPr>
      <w:keepNext/>
      <w:spacing w:after="0"/>
      <w:ind w:left="0"/>
      <w:jc w:val="center"/>
      <w:outlineLvl w:val="8"/>
    </w:pPr>
    <w:rPr>
      <w:rFonts w:ascii=".VnTimeH" w:eastAsia="Times New Roman"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A31"/>
    <w:rPr>
      <w:rFonts w:ascii="Arial" w:eastAsia="Times New Roman" w:hAnsi="Arial" w:cs="Times New Roman"/>
      <w:b/>
      <w:kern w:val="32"/>
      <w:sz w:val="32"/>
      <w:szCs w:val="20"/>
    </w:rPr>
  </w:style>
  <w:style w:type="character" w:customStyle="1" w:styleId="Heading2Char">
    <w:name w:val="Heading 2 Char"/>
    <w:basedOn w:val="DefaultParagraphFont"/>
    <w:link w:val="Heading2"/>
    <w:uiPriority w:val="99"/>
    <w:rsid w:val="00AB2A31"/>
    <w:rPr>
      <w:rFonts w:ascii=".VnTimeH" w:eastAsia="Times New Roman" w:hAnsi=".VnTimeH" w:cs="Times New Roman"/>
      <w:b/>
      <w:sz w:val="28"/>
      <w:szCs w:val="20"/>
    </w:rPr>
  </w:style>
  <w:style w:type="character" w:customStyle="1" w:styleId="Heading3Char">
    <w:name w:val="Heading 3 Char"/>
    <w:basedOn w:val="DefaultParagraphFont"/>
    <w:link w:val="Heading3"/>
    <w:uiPriority w:val="9"/>
    <w:rsid w:val="00AB2A31"/>
    <w:rPr>
      <w:rFonts w:ascii="Times New Roman" w:eastAsia="Times New Roman" w:hAnsi="Times New Roman" w:cs="Times New Roman"/>
      <w:sz w:val="20"/>
      <w:szCs w:val="20"/>
      <w:lang w:eastAsia="vi-VN"/>
    </w:rPr>
  </w:style>
  <w:style w:type="character" w:customStyle="1" w:styleId="Heading4Char">
    <w:name w:val="Heading 4 Char"/>
    <w:basedOn w:val="DefaultParagraphFont"/>
    <w:link w:val="Heading4"/>
    <w:uiPriority w:val="9"/>
    <w:rsid w:val="00AB2A31"/>
    <w:rPr>
      <w:rFonts w:ascii=".VnTimeH" w:eastAsia="Times New Roman" w:hAnsi=".VnTimeH" w:cs="Times New Roman"/>
      <w:b/>
      <w:sz w:val="28"/>
      <w:szCs w:val="20"/>
    </w:rPr>
  </w:style>
  <w:style w:type="character" w:customStyle="1" w:styleId="Heading5Char">
    <w:name w:val="Heading 5 Char"/>
    <w:basedOn w:val="DefaultParagraphFont"/>
    <w:link w:val="Heading5"/>
    <w:uiPriority w:val="9"/>
    <w:rsid w:val="00AB2A31"/>
    <w:rPr>
      <w:rFonts w:ascii="Cambria" w:eastAsia="Times New Roman" w:hAnsi="Cambria" w:cs="Times New Roman"/>
      <w:color w:val="243F60"/>
      <w:sz w:val="28"/>
      <w:szCs w:val="28"/>
    </w:rPr>
  </w:style>
  <w:style w:type="character" w:customStyle="1" w:styleId="Heading7Char">
    <w:name w:val="Heading 7 Char"/>
    <w:basedOn w:val="DefaultParagraphFont"/>
    <w:link w:val="Heading7"/>
    <w:uiPriority w:val="99"/>
    <w:rsid w:val="00AB2A31"/>
    <w:rPr>
      <w:rFonts w:ascii=".VnTimeH" w:eastAsia="Times New Roman" w:hAnsi=".VnTimeH" w:cs="Times New Roman"/>
      <w:b/>
      <w:sz w:val="28"/>
      <w:szCs w:val="20"/>
    </w:rPr>
  </w:style>
  <w:style w:type="character" w:customStyle="1" w:styleId="Heading9Char">
    <w:name w:val="Heading 9 Char"/>
    <w:basedOn w:val="DefaultParagraphFont"/>
    <w:link w:val="Heading9"/>
    <w:uiPriority w:val="9"/>
    <w:rsid w:val="00AB2A31"/>
    <w:rPr>
      <w:rFonts w:ascii=".VnTimeH" w:eastAsia="Times New Roman" w:hAnsi=".VnTimeH" w:cs="Times New Roman"/>
      <w:b/>
      <w:sz w:val="28"/>
      <w:szCs w:val="20"/>
    </w:rPr>
  </w:style>
  <w:style w:type="numbering" w:customStyle="1" w:styleId="NoList1">
    <w:name w:val="No List1"/>
    <w:next w:val="NoList"/>
    <w:uiPriority w:val="99"/>
    <w:semiHidden/>
    <w:unhideWhenUsed/>
    <w:rsid w:val="00AB2A31"/>
  </w:style>
  <w:style w:type="paragraph" w:customStyle="1" w:styleId="CharCharCharCharCharCharCharCharCharCharCharCharCharCharCharCharCharChar">
    <w:name w:val="Char Char Char Char Char Char Char Char Char Char Char Char Char Char Char Char Char Char"/>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styleId="BodyText">
    <w:name w:val="Body Text"/>
    <w:aliases w:val="Char, Char"/>
    <w:basedOn w:val="Normal"/>
    <w:link w:val="BodyTextChar1"/>
    <w:uiPriority w:val="99"/>
    <w:rsid w:val="00AB2A31"/>
    <w:pPr>
      <w:keepNext/>
      <w:tabs>
        <w:tab w:val="num" w:pos="425"/>
      </w:tabs>
      <w:autoSpaceDE w:val="0"/>
      <w:autoSpaceDN w:val="0"/>
      <w:adjustRightInd w:val="0"/>
      <w:spacing w:before="80" w:after="80"/>
      <w:ind w:left="0" w:hanging="425"/>
    </w:pPr>
    <w:rPr>
      <w:rFonts w:ascii=".VnTime" w:eastAsia="Times New Roman" w:hAnsi=".VnTime"/>
      <w:sz w:val="28"/>
      <w:szCs w:val="20"/>
    </w:rPr>
  </w:style>
  <w:style w:type="character" w:customStyle="1" w:styleId="BodyTextChar">
    <w:name w:val="Body Text Char"/>
    <w:aliases w:val="Char Char, Char Char"/>
    <w:basedOn w:val="DefaultParagraphFont"/>
    <w:uiPriority w:val="99"/>
    <w:rsid w:val="00AB2A31"/>
  </w:style>
  <w:style w:type="character" w:customStyle="1" w:styleId="BodyTextChar1">
    <w:name w:val="Body Text Char1"/>
    <w:aliases w:val="Char Char1, Char Char1"/>
    <w:link w:val="BodyText"/>
    <w:uiPriority w:val="99"/>
    <w:locked/>
    <w:rsid w:val="00AB2A31"/>
    <w:rPr>
      <w:rFonts w:ascii=".VnTime" w:eastAsia="Times New Roman" w:hAnsi=".VnTime" w:cs="Times New Roman"/>
      <w:sz w:val="28"/>
      <w:szCs w:val="20"/>
    </w:rPr>
  </w:style>
  <w:style w:type="paragraph" w:styleId="BodyText2">
    <w:name w:val="Body Text 2"/>
    <w:basedOn w:val="Normal"/>
    <w:link w:val="BodyText2Char"/>
    <w:uiPriority w:val="99"/>
    <w:rsid w:val="00AB2A31"/>
    <w:pPr>
      <w:spacing w:before="0" w:after="0"/>
      <w:ind w:left="0"/>
      <w:jc w:val="left"/>
    </w:pPr>
    <w:rPr>
      <w:rFonts w:ascii=".VnTime" w:eastAsia="Times New Roman" w:hAnsi=".VnTime"/>
      <w:sz w:val="28"/>
      <w:szCs w:val="20"/>
    </w:rPr>
  </w:style>
  <w:style w:type="character" w:customStyle="1" w:styleId="BodyText2Char">
    <w:name w:val="Body Text 2 Char"/>
    <w:basedOn w:val="DefaultParagraphFont"/>
    <w:link w:val="BodyText2"/>
    <w:uiPriority w:val="99"/>
    <w:rsid w:val="00AB2A31"/>
    <w:rPr>
      <w:rFonts w:ascii=".VnTime" w:eastAsia="Times New Roman" w:hAnsi=".VnTime" w:cs="Times New Roman"/>
      <w:sz w:val="28"/>
      <w:szCs w:val="20"/>
    </w:rPr>
  </w:style>
  <w:style w:type="paragraph" w:customStyle="1" w:styleId="n-dieund">
    <w:name w:val="n-dieund"/>
    <w:basedOn w:val="Normal"/>
    <w:uiPriority w:val="99"/>
    <w:rsid w:val="00AB2A31"/>
    <w:pPr>
      <w:spacing w:before="0"/>
      <w:ind w:left="0" w:firstLine="709"/>
    </w:pPr>
    <w:rPr>
      <w:rFonts w:ascii=".VnTime" w:eastAsia="Times New Roman" w:hAnsi=".VnTime"/>
      <w:sz w:val="28"/>
      <w:szCs w:val="28"/>
    </w:rPr>
  </w:style>
  <w:style w:type="paragraph" w:styleId="BlockText">
    <w:name w:val="Block Text"/>
    <w:basedOn w:val="Normal"/>
    <w:uiPriority w:val="99"/>
    <w:rsid w:val="00AB2A31"/>
    <w:pPr>
      <w:tabs>
        <w:tab w:val="left" w:pos="454"/>
        <w:tab w:val="left" w:pos="567"/>
        <w:tab w:val="left" w:pos="9270"/>
      </w:tabs>
      <w:spacing w:before="0"/>
      <w:ind w:left="450" w:right="49"/>
      <w:jc w:val="center"/>
    </w:pPr>
    <w:rPr>
      <w:rFonts w:ascii=".VnTime" w:eastAsia="Times New Roman" w:hAnsi=".VnTime"/>
      <w:b/>
      <w:sz w:val="28"/>
      <w:szCs w:val="28"/>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AB2A31"/>
    <w:pPr>
      <w:tabs>
        <w:tab w:val="left" w:pos="454"/>
        <w:tab w:val="left" w:pos="567"/>
      </w:tabs>
      <w:spacing w:before="0"/>
      <w:ind w:left="360"/>
    </w:pPr>
    <w:rPr>
      <w:rFonts w:ascii=".VnTime" w:eastAsia="Times New Roman" w:hAnsi=".VnTime"/>
      <w:i/>
      <w:sz w:val="20"/>
      <w:szCs w:val="20"/>
    </w:rPr>
  </w:style>
  <w:style w:type="character" w:customStyle="1" w:styleId="BodyTextIndentChar">
    <w:name w:val="Body Text Indent Char"/>
    <w:aliases w:val="Body Text Indent Char1 Char,Body Text Indent Char1 Char Char Char Char,Body Text Indent Char1 Char Char Char1,Body Text Indent Char1 Char Char Char Char  Char Char Char Char"/>
    <w:basedOn w:val="DefaultParagraphFont"/>
    <w:uiPriority w:val="99"/>
    <w:rsid w:val="00AB2A31"/>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link w:val="BodyTextIndent"/>
    <w:locked/>
    <w:rsid w:val="00AB2A31"/>
    <w:rPr>
      <w:rFonts w:ascii=".VnTime" w:eastAsia="Times New Roman" w:hAnsi=".VnTime" w:cs="Times New Roman"/>
      <w:i/>
      <w:sz w:val="20"/>
      <w:szCs w:val="20"/>
    </w:rPr>
  </w:style>
  <w:style w:type="character" w:customStyle="1" w:styleId="BodyTextIndentChar1Char1">
    <w:name w:val="Body Text Indent Char1 Char1"/>
    <w:aliases w:val="Body Text Indent Char1 Char Char Char Char1,Body Text Indent Char1 Char Char Char11,Body Text Indent Char1 Char Char Char Char  Char Char Char Char2,Body Text Indent Char1 Char Char Char Char11"/>
    <w:uiPriority w:val="99"/>
    <w:rsid w:val="00AB2A31"/>
    <w:rPr>
      <w:rFonts w:ascii=".VnTime" w:hAnsi=".VnTime"/>
      <w:i/>
      <w:sz w:val="28"/>
      <w:lang w:val="en-US" w:eastAsia="en-US"/>
    </w:rPr>
  </w:style>
  <w:style w:type="character" w:customStyle="1" w:styleId="BodyTextIndentChar1CharCharCharCharCharCharCharCharCharChar">
    <w:name w:val="Body Text Indent Char1 Char Char Char Char  Char Char Char Char Char Char"/>
    <w:uiPriority w:val="99"/>
    <w:rsid w:val="00AB2A31"/>
    <w:rPr>
      <w:rFonts w:ascii=".VnTime" w:hAnsi=".VnTime"/>
      <w:i/>
      <w:sz w:val="28"/>
      <w:lang w:val="en-US" w:eastAsia="en-US"/>
    </w:rPr>
  </w:style>
  <w:style w:type="paragraph" w:styleId="BodyTextIndent2">
    <w:name w:val="Body Text Indent 2"/>
    <w:basedOn w:val="Normal"/>
    <w:link w:val="BodyTextIndent2Char1"/>
    <w:uiPriority w:val="99"/>
    <w:rsid w:val="00AB2A31"/>
    <w:pPr>
      <w:spacing w:before="0" w:after="0"/>
      <w:ind w:left="0" w:firstLine="720"/>
    </w:pPr>
    <w:rPr>
      <w:rFonts w:ascii=".VnTime" w:eastAsia="Times New Roman" w:hAnsi=".VnTime"/>
      <w:sz w:val="28"/>
      <w:szCs w:val="20"/>
    </w:rPr>
  </w:style>
  <w:style w:type="character" w:customStyle="1" w:styleId="BodyTextIndent2Char">
    <w:name w:val="Body Text Indent 2 Char"/>
    <w:basedOn w:val="DefaultParagraphFont"/>
    <w:uiPriority w:val="99"/>
    <w:semiHidden/>
    <w:rsid w:val="00AB2A31"/>
  </w:style>
  <w:style w:type="character" w:customStyle="1" w:styleId="BodyTextIndent2Char1">
    <w:name w:val="Body Text Indent 2 Char1"/>
    <w:link w:val="BodyTextIndent2"/>
    <w:uiPriority w:val="99"/>
    <w:locked/>
    <w:rsid w:val="00AB2A31"/>
    <w:rPr>
      <w:rFonts w:ascii=".VnTime" w:eastAsia="Times New Roman" w:hAnsi=".VnTime" w:cs="Times New Roman"/>
      <w:sz w:val="28"/>
      <w:szCs w:val="20"/>
    </w:rPr>
  </w:style>
  <w:style w:type="paragraph" w:styleId="BodyText3">
    <w:name w:val="Body Text 3"/>
    <w:basedOn w:val="Normal"/>
    <w:link w:val="BodyText3Char"/>
    <w:rsid w:val="00AB2A31"/>
    <w:pPr>
      <w:spacing w:after="0"/>
      <w:ind w:left="0"/>
    </w:pPr>
    <w:rPr>
      <w:rFonts w:ascii=".VnTime" w:eastAsia="Times New Roman" w:hAnsi=".VnTime"/>
      <w:i/>
      <w:sz w:val="28"/>
      <w:szCs w:val="20"/>
    </w:rPr>
  </w:style>
  <w:style w:type="character" w:customStyle="1" w:styleId="BodyText3Char">
    <w:name w:val="Body Text 3 Char"/>
    <w:basedOn w:val="DefaultParagraphFont"/>
    <w:link w:val="BodyText3"/>
    <w:rsid w:val="00AB2A31"/>
    <w:rPr>
      <w:rFonts w:ascii=".VnTime" w:eastAsia="Times New Roman" w:hAnsi=".VnTime" w:cs="Times New Roman"/>
      <w:i/>
      <w:sz w:val="28"/>
      <w:szCs w:val="20"/>
    </w:rPr>
  </w:style>
  <w:style w:type="paragraph" w:styleId="Footer">
    <w:name w:val="footer"/>
    <w:basedOn w:val="Normal"/>
    <w:link w:val="FooterChar"/>
    <w:uiPriority w:val="99"/>
    <w:rsid w:val="00AB2A31"/>
    <w:pPr>
      <w:tabs>
        <w:tab w:val="center" w:pos="4320"/>
        <w:tab w:val="right" w:pos="8640"/>
      </w:tabs>
      <w:spacing w:before="0" w:after="0"/>
      <w:ind w:left="0"/>
      <w:jc w:val="left"/>
    </w:pPr>
    <w:rPr>
      <w:rFonts w:ascii=".VnTime" w:eastAsia="Times New Roman" w:hAnsi=".VnTime"/>
      <w:sz w:val="28"/>
      <w:szCs w:val="20"/>
    </w:rPr>
  </w:style>
  <w:style w:type="character" w:customStyle="1" w:styleId="FooterChar">
    <w:name w:val="Footer Char"/>
    <w:basedOn w:val="DefaultParagraphFont"/>
    <w:link w:val="Footer"/>
    <w:uiPriority w:val="99"/>
    <w:rsid w:val="00AB2A31"/>
    <w:rPr>
      <w:rFonts w:ascii=".VnTime" w:eastAsia="Times New Roman" w:hAnsi=".VnTime" w:cs="Times New Roman"/>
      <w:sz w:val="28"/>
      <w:szCs w:val="20"/>
    </w:rPr>
  </w:style>
  <w:style w:type="character" w:styleId="PageNumber">
    <w:name w:val="page number"/>
    <w:uiPriority w:val="99"/>
    <w:rsid w:val="00AB2A31"/>
    <w:rPr>
      <w:rFonts w:cs="Times New Roman"/>
    </w:rPr>
  </w:style>
  <w:style w:type="paragraph" w:styleId="BodyTextIndent3">
    <w:name w:val="Body Text Indent 3"/>
    <w:basedOn w:val="Normal"/>
    <w:link w:val="BodyTextIndent3Char"/>
    <w:uiPriority w:val="99"/>
    <w:rsid w:val="00AB2A31"/>
    <w:pPr>
      <w:tabs>
        <w:tab w:val="left" w:pos="454"/>
        <w:tab w:val="left" w:pos="567"/>
      </w:tabs>
      <w:spacing w:before="0"/>
      <w:ind w:left="426"/>
    </w:pPr>
    <w:rPr>
      <w:rFonts w:ascii=".VnTime" w:eastAsia="Times New Roman" w:hAnsi=".VnTime"/>
      <w:sz w:val="28"/>
      <w:szCs w:val="20"/>
    </w:rPr>
  </w:style>
  <w:style w:type="character" w:customStyle="1" w:styleId="BodyTextIndent3Char">
    <w:name w:val="Body Text Indent 3 Char"/>
    <w:basedOn w:val="DefaultParagraphFont"/>
    <w:link w:val="BodyTextIndent3"/>
    <w:uiPriority w:val="99"/>
    <w:rsid w:val="00AB2A31"/>
    <w:rPr>
      <w:rFonts w:ascii=".VnTime" w:eastAsia="Times New Roman" w:hAnsi=".VnTime" w:cs="Times New Roman"/>
      <w:sz w:val="28"/>
      <w:szCs w:val="20"/>
    </w:rPr>
  </w:style>
  <w:style w:type="paragraph" w:styleId="FootnoteText">
    <w:name w:val="footnote text"/>
    <w:basedOn w:val="Normal"/>
    <w:link w:val="FootnoteTextChar"/>
    <w:rsid w:val="00AB2A31"/>
    <w:pPr>
      <w:spacing w:before="0" w:after="0"/>
      <w:ind w:left="0"/>
      <w:jc w:val="left"/>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AB2A31"/>
    <w:rPr>
      <w:rFonts w:ascii="Times New Roman" w:eastAsia="Times New Roman" w:hAnsi="Times New Roman" w:cs="Times New Roman"/>
      <w:sz w:val="20"/>
      <w:szCs w:val="20"/>
    </w:rPr>
  </w:style>
  <w:style w:type="character" w:customStyle="1" w:styleId="BodyTextIndentChar1Char3">
    <w:name w:val="Body Text Indent Char1 Char3"/>
    <w:aliases w:val="Body Text Indent Char1 Char Char Char Char  Char Char,Body Text Indent Char1 Char Char Char Char Char,Body Text Indent Char1 Char Char Char Char Char Char Char,Body Text Indent Char1 Char Char Char Char Char Char"/>
    <w:rsid w:val="00AB2A31"/>
    <w:rPr>
      <w:rFonts w:ascii=".VnTime" w:hAnsi=".VnTime"/>
      <w:sz w:val="28"/>
      <w:lang w:val="en-US" w:eastAsia="en-US"/>
    </w:rPr>
  </w:style>
  <w:style w:type="paragraph" w:customStyle="1" w:styleId="BIEUTUONG">
    <w:name w:val="BIEU TUONG"/>
    <w:basedOn w:val="Normal"/>
    <w:uiPriority w:val="99"/>
    <w:rsid w:val="00AB2A3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before="0"/>
      <w:ind w:left="0"/>
      <w:textAlignment w:val="baseline"/>
    </w:pPr>
    <w:rPr>
      <w:rFonts w:ascii=".VnTime" w:eastAsia="Times New Roman" w:hAnsi=".VnTime"/>
      <w:color w:val="0000FF"/>
      <w:sz w:val="24"/>
      <w:szCs w:val="20"/>
    </w:rPr>
  </w:style>
  <w:style w:type="character" w:customStyle="1" w:styleId="dieu">
    <w:name w:val="dieu"/>
    <w:uiPriority w:val="99"/>
    <w:rsid w:val="00AB2A31"/>
    <w:rPr>
      <w:rFonts w:ascii=".VnTime" w:hAnsi=".VnTime"/>
      <w:b/>
      <w:spacing w:val="24"/>
      <w:sz w:val="26"/>
    </w:rPr>
  </w:style>
  <w:style w:type="paragraph" w:customStyle="1" w:styleId="TimesNewRoman14pt">
    <w:name w:val="Times New Roman 14pt"/>
    <w:basedOn w:val="Normal"/>
    <w:uiPriority w:val="99"/>
    <w:rsid w:val="00AB2A31"/>
    <w:pPr>
      <w:spacing w:beforeLines="24" w:afterLines="24" w:line="288" w:lineRule="auto"/>
      <w:ind w:left="0" w:firstLine="720"/>
    </w:pPr>
    <w:rPr>
      <w:rFonts w:ascii="Times New Roman" w:eastAsia="Batang" w:hAnsi="Times New Roman"/>
      <w:spacing w:val="4"/>
      <w:sz w:val="28"/>
      <w:szCs w:val="24"/>
    </w:rPr>
  </w:style>
  <w:style w:type="paragraph" w:customStyle="1" w:styleId="DieuCharCharChar">
    <w:name w:val="Dieu Char Char Char"/>
    <w:basedOn w:val="Normal"/>
    <w:autoRedefine/>
    <w:uiPriority w:val="99"/>
    <w:rsid w:val="00AB2A31"/>
    <w:pPr>
      <w:ind w:left="0" w:firstLine="720"/>
    </w:pPr>
    <w:rPr>
      <w:rFonts w:ascii="Times New Roman" w:eastAsia="Times New Roman" w:hAnsi="Times New Roman"/>
      <w:sz w:val="28"/>
      <w:szCs w:val="28"/>
      <w:lang w:val="vi-VN"/>
    </w:rPr>
  </w:style>
  <w:style w:type="paragraph" w:customStyle="1" w:styleId="normal-p">
    <w:name w:val="normal-p"/>
    <w:basedOn w:val="Normal"/>
    <w:uiPriority w:val="99"/>
    <w:rsid w:val="00AB2A31"/>
    <w:pPr>
      <w:spacing w:before="0" w:after="0"/>
      <w:ind w:left="0"/>
      <w:jc w:val="left"/>
    </w:pPr>
    <w:rPr>
      <w:rFonts w:ascii="Times New Roman" w:eastAsia="Times New Roman" w:hAnsi="Times New Roman"/>
      <w:sz w:val="20"/>
      <w:szCs w:val="20"/>
    </w:rPr>
  </w:style>
  <w:style w:type="character" w:customStyle="1" w:styleId="normal-h1">
    <w:name w:val="normal-h1"/>
    <w:uiPriority w:val="99"/>
    <w:rsid w:val="00AB2A31"/>
    <w:rPr>
      <w:rFonts w:ascii=".VnTime" w:hAnsi=".VnTime"/>
      <w:sz w:val="2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1CharCharCharCharCharCharCharCharCharCharCharCharChar">
    <w:name w:val="Char Char Char1 Char Char Char Char Char Char Char Char Char Char Char Char Char"/>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rsid w:val="00AB2A31"/>
    <w:pPr>
      <w:pageBreakBefore/>
      <w:spacing w:before="100" w:beforeAutospacing="1" w:after="100" w:afterAutospacing="1"/>
      <w:ind w:left="0"/>
      <w:jc w:val="left"/>
    </w:pPr>
    <w:rPr>
      <w:rFonts w:ascii="Tahoma" w:eastAsia="Times New Roman" w:hAnsi="Tahoma"/>
      <w:sz w:val="20"/>
      <w:szCs w:val="20"/>
    </w:rPr>
  </w:style>
  <w:style w:type="paragraph" w:styleId="BalloonText">
    <w:name w:val="Balloon Text"/>
    <w:basedOn w:val="Normal"/>
    <w:link w:val="BalloonTextChar"/>
    <w:rsid w:val="00AB2A31"/>
    <w:pPr>
      <w:spacing w:before="0" w:after="0"/>
      <w:ind w:left="0"/>
      <w:jc w:val="left"/>
    </w:pPr>
    <w:rPr>
      <w:rFonts w:ascii="Tahoma" w:eastAsia="Times New Roman" w:hAnsi="Tahoma"/>
      <w:sz w:val="16"/>
      <w:szCs w:val="20"/>
    </w:rPr>
  </w:style>
  <w:style w:type="character" w:customStyle="1" w:styleId="BalloonTextChar">
    <w:name w:val="Balloon Text Char"/>
    <w:basedOn w:val="DefaultParagraphFont"/>
    <w:link w:val="BalloonText"/>
    <w:rsid w:val="00AB2A31"/>
    <w:rPr>
      <w:rFonts w:ascii="Tahoma" w:eastAsia="Times New Roman" w:hAnsi="Tahoma" w:cs="Times New Roman"/>
      <w:sz w:val="16"/>
      <w:szCs w:val="20"/>
    </w:rPr>
  </w:style>
  <w:style w:type="paragraph" w:styleId="Title">
    <w:name w:val="Title"/>
    <w:basedOn w:val="Normal"/>
    <w:link w:val="TitleChar"/>
    <w:uiPriority w:val="10"/>
    <w:qFormat/>
    <w:rsid w:val="00AB2A31"/>
    <w:pPr>
      <w:widowControl w:val="0"/>
      <w:spacing w:before="0" w:after="0"/>
      <w:ind w:left="0"/>
      <w:jc w:val="center"/>
    </w:pPr>
    <w:rPr>
      <w:rFonts w:ascii="Times New Roman" w:eastAsia="Times New Roman" w:hAnsi="Times New Roman"/>
      <w:b/>
      <w:sz w:val="32"/>
      <w:szCs w:val="20"/>
      <w:lang w:val="nl-NL"/>
    </w:rPr>
  </w:style>
  <w:style w:type="character" w:customStyle="1" w:styleId="TitleChar">
    <w:name w:val="Title Char"/>
    <w:basedOn w:val="DefaultParagraphFont"/>
    <w:link w:val="Title"/>
    <w:uiPriority w:val="10"/>
    <w:rsid w:val="00AB2A31"/>
    <w:rPr>
      <w:rFonts w:ascii="Times New Roman" w:eastAsia="Times New Roman" w:hAnsi="Times New Roman" w:cs="Times New Roman"/>
      <w:b/>
      <w:sz w:val="32"/>
      <w:szCs w:val="20"/>
      <w:lang w:val="nl-NL"/>
    </w:rPr>
  </w:style>
  <w:style w:type="paragraph" w:customStyle="1" w:styleId="CharCharCharCharCharCharCharCharCharChar">
    <w:name w:val="Char Char Char Char Char Char Char Char Char Char"/>
    <w:basedOn w:val="Normal"/>
    <w:autoRedefine/>
    <w:uiPriority w:val="99"/>
    <w:rsid w:val="00AB2A31"/>
    <w:pPr>
      <w:spacing w:before="0" w:after="160" w:line="240" w:lineRule="exact"/>
      <w:ind w:left="0"/>
      <w:jc w:val="left"/>
    </w:pPr>
    <w:rPr>
      <w:rFonts w:ascii="Verdana" w:eastAsia="Times New Roman" w:hAnsi="Verdana" w:cs="Verdana"/>
      <w:sz w:val="20"/>
      <w:szCs w:val="20"/>
    </w:rPr>
  </w:style>
  <w:style w:type="paragraph" w:styleId="Header">
    <w:name w:val="header"/>
    <w:basedOn w:val="Normal"/>
    <w:link w:val="HeaderChar"/>
    <w:uiPriority w:val="99"/>
    <w:rsid w:val="00AB2A31"/>
    <w:pPr>
      <w:tabs>
        <w:tab w:val="center" w:pos="4320"/>
        <w:tab w:val="right" w:pos="8640"/>
      </w:tabs>
      <w:spacing w:before="0" w:after="0"/>
      <w:ind w:left="0"/>
      <w:jc w:val="left"/>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AB2A31"/>
    <w:rPr>
      <w:rFonts w:ascii="Times New Roman" w:eastAsia="Times New Roman" w:hAnsi="Times New Roman" w:cs="Times New Roman"/>
      <w:sz w:val="24"/>
      <w:szCs w:val="20"/>
    </w:rPr>
  </w:style>
  <w:style w:type="paragraph" w:customStyle="1" w:styleId="CharCharChar1Char">
    <w:name w:val="Char Char Char1 Char"/>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4CharCharCharChar1">
    <w:name w:val="Char Char4 Char Char Char Char1"/>
    <w:basedOn w:val="Normal"/>
    <w:uiPriority w:val="99"/>
    <w:rsid w:val="00AB2A31"/>
    <w:pPr>
      <w:pageBreakBefore/>
      <w:spacing w:before="100" w:beforeAutospacing="1" w:after="100" w:afterAutospacing="1"/>
      <w:ind w:left="0"/>
      <w:jc w:val="left"/>
    </w:pPr>
    <w:rPr>
      <w:rFonts w:ascii="Tahoma" w:eastAsia="Times New Roman" w:hAnsi="Tahoma"/>
      <w:sz w:val="20"/>
      <w:szCs w:val="20"/>
      <w:lang w:val="vi-VN"/>
    </w:rPr>
  </w:style>
  <w:style w:type="paragraph" w:customStyle="1" w:styleId="DieuChar">
    <w:name w:val="Dieu Char"/>
    <w:basedOn w:val="Normal"/>
    <w:link w:val="DieuCharChar"/>
    <w:autoRedefine/>
    <w:uiPriority w:val="99"/>
    <w:rsid w:val="00AB2A31"/>
    <w:pPr>
      <w:autoSpaceDE w:val="0"/>
      <w:autoSpaceDN w:val="0"/>
      <w:spacing w:after="0"/>
      <w:ind w:left="0" w:firstLine="720"/>
    </w:pPr>
    <w:rPr>
      <w:rFonts w:ascii="Times New Roman" w:eastAsia="Times New Roman" w:hAnsi="Times New Roman"/>
      <w:b/>
      <w:sz w:val="28"/>
      <w:szCs w:val="20"/>
    </w:rPr>
  </w:style>
  <w:style w:type="character" w:customStyle="1" w:styleId="DieuCharChar">
    <w:name w:val="Dieu Char Char"/>
    <w:link w:val="DieuChar"/>
    <w:uiPriority w:val="99"/>
    <w:locked/>
    <w:rsid w:val="00AB2A31"/>
    <w:rPr>
      <w:rFonts w:ascii="Times New Roman" w:eastAsia="Times New Roman" w:hAnsi="Times New Roman" w:cs="Times New Roman"/>
      <w:b/>
      <w:sz w:val="28"/>
      <w:szCs w:val="20"/>
    </w:rPr>
  </w:style>
  <w:style w:type="paragraph" w:styleId="NormalWeb">
    <w:name w:val="Normal (Web)"/>
    <w:basedOn w:val="Normal"/>
    <w:uiPriority w:val="99"/>
    <w:rsid w:val="00AB2A31"/>
    <w:pPr>
      <w:spacing w:before="100" w:beforeAutospacing="1" w:after="100" w:afterAutospacing="1"/>
      <w:ind w:left="0"/>
      <w:jc w:val="left"/>
    </w:pPr>
    <w:rPr>
      <w:rFonts w:ascii="Times New Roman" w:eastAsia="Times New Roman" w:hAnsi="Times New Roman"/>
      <w:sz w:val="24"/>
      <w:szCs w:val="24"/>
      <w:lang w:val="vi-VN" w:eastAsia="vi-VN"/>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character" w:styleId="CommentReference">
    <w:name w:val="annotation reference"/>
    <w:uiPriority w:val="99"/>
    <w:rsid w:val="00AB2A31"/>
    <w:rPr>
      <w:sz w:val="16"/>
    </w:rPr>
  </w:style>
  <w:style w:type="paragraph" w:styleId="CommentText">
    <w:name w:val="annotation text"/>
    <w:basedOn w:val="Normal"/>
    <w:link w:val="CommentTextChar"/>
    <w:uiPriority w:val="99"/>
    <w:rsid w:val="00AB2A31"/>
    <w:pPr>
      <w:spacing w:before="0" w:after="0"/>
      <w:ind w:left="0"/>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AB2A31"/>
    <w:rPr>
      <w:rFonts w:ascii="Times New Roman" w:eastAsia="Times New Roman" w:hAnsi="Times New Roman" w:cs="Times New Roman"/>
      <w:sz w:val="20"/>
      <w:szCs w:val="20"/>
    </w:rPr>
  </w:style>
  <w:style w:type="character" w:customStyle="1" w:styleId="apple-converted-space">
    <w:name w:val="apple-converted-space"/>
    <w:uiPriority w:val="99"/>
    <w:rsid w:val="00AB2A31"/>
    <w:rPr>
      <w:rFonts w:cs="Times New Roman"/>
    </w:rPr>
  </w:style>
  <w:style w:type="paragraph" w:customStyle="1" w:styleId="CharCharCharChar">
    <w:name w:val="Char Char Char Char"/>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character" w:customStyle="1" w:styleId="BodyText3Char1">
    <w:name w:val="Body Text 3 Char1"/>
    <w:rsid w:val="00AB2A31"/>
    <w:rPr>
      <w:rFonts w:ascii=".VnTime" w:hAnsi=".VnTime"/>
      <w:i/>
      <w:sz w:val="28"/>
      <w:lang w:val="en-US" w:eastAsia="en-US"/>
    </w:rPr>
  </w:style>
  <w:style w:type="paragraph" w:customStyle="1" w:styleId="CharCharCharCharCharCharCharCharCharCharCharCharCharCharCharChar">
    <w:name w:val="Char Char Char Char Char Char Char Char Char Char Char Char Char Char Char Char"/>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character" w:customStyle="1" w:styleId="CharChar12">
    <w:name w:val="Char Char12"/>
    <w:uiPriority w:val="99"/>
    <w:rsid w:val="00AB2A31"/>
    <w:rPr>
      <w:rFonts w:ascii="Cambria" w:hAnsi="Cambria"/>
      <w:b/>
      <w:i/>
      <w:sz w:val="28"/>
    </w:rPr>
  </w:style>
  <w:style w:type="paragraph" w:styleId="CommentSubject">
    <w:name w:val="annotation subject"/>
    <w:basedOn w:val="CommentText"/>
    <w:next w:val="CommentText"/>
    <w:link w:val="CommentSubjectChar"/>
    <w:uiPriority w:val="99"/>
    <w:rsid w:val="00AB2A31"/>
    <w:rPr>
      <w:b/>
    </w:rPr>
  </w:style>
  <w:style w:type="character" w:customStyle="1" w:styleId="CommentSubjectChar">
    <w:name w:val="Comment Subject Char"/>
    <w:basedOn w:val="CommentTextChar"/>
    <w:link w:val="CommentSubject"/>
    <w:uiPriority w:val="99"/>
    <w:rsid w:val="00AB2A31"/>
    <w:rPr>
      <w:rFonts w:ascii="Times New Roman" w:eastAsia="Times New Roman" w:hAnsi="Times New Roman" w:cs="Times New Roman"/>
      <w:b/>
      <w:sz w:val="20"/>
      <w:szCs w:val="20"/>
    </w:rPr>
  </w:style>
  <w:style w:type="paragraph" w:customStyle="1" w:styleId="Body1">
    <w:name w:val="Body 1"/>
    <w:uiPriority w:val="99"/>
    <w:rsid w:val="00AB2A31"/>
    <w:pPr>
      <w:outlineLvl w:val="0"/>
    </w:pPr>
    <w:rPr>
      <w:rFonts w:ascii="Times New Roman" w:eastAsia="ヒラギノ角ゴ Pro W3" w:hAnsi="Times New Roman"/>
      <w:color w:val="000000"/>
      <w:sz w:val="24"/>
      <w:szCs w:val="28"/>
    </w:rPr>
  </w:style>
  <w:style w:type="paragraph" w:customStyle="1" w:styleId="than">
    <w:name w:val="than"/>
    <w:basedOn w:val="Normal"/>
    <w:uiPriority w:val="99"/>
    <w:rsid w:val="00AB2A31"/>
    <w:pPr>
      <w:spacing w:after="0"/>
      <w:ind w:left="0" w:firstLine="567"/>
    </w:pPr>
    <w:rPr>
      <w:rFonts w:ascii="PdTime" w:eastAsia="Times New Roman" w:hAnsi="PdTime"/>
      <w:sz w:val="24"/>
      <w:szCs w:val="24"/>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olorfulList-Accent11">
    <w:name w:val="Colorful List - Accent 11"/>
    <w:basedOn w:val="Normal"/>
    <w:qFormat/>
    <w:rsid w:val="00AB2A31"/>
    <w:pPr>
      <w:spacing w:before="0" w:after="0"/>
      <w:ind w:left="720"/>
      <w:contextualSpacing/>
      <w:jc w:val="left"/>
    </w:pPr>
    <w:rPr>
      <w:rFonts w:ascii="Times New Roman" w:eastAsia="Times New Roman" w:hAnsi="Times New Roman"/>
      <w:sz w:val="28"/>
      <w:szCs w:val="28"/>
    </w:rPr>
  </w:style>
  <w:style w:type="character" w:styleId="Emphasis">
    <w:name w:val="Emphasis"/>
    <w:uiPriority w:val="99"/>
    <w:qFormat/>
    <w:rsid w:val="00AB2A31"/>
    <w:rPr>
      <w:i/>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1CharCharCharCharCharCharCharCharCharCharCharCharChar3">
    <w:name w:val="Char Char Char1 Char Char Char Char Char Char Char Char Char Char Char Char Char3"/>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CharCharCharCharCharCharChar3">
    <w:name w:val="Char Char Char Char Char Char Char Char Char Char3"/>
    <w:basedOn w:val="Normal"/>
    <w:autoRedefine/>
    <w:uiPriority w:val="99"/>
    <w:rsid w:val="00AB2A31"/>
    <w:pPr>
      <w:spacing w:before="0" w:after="160" w:line="240" w:lineRule="exact"/>
      <w:ind w:left="0"/>
      <w:jc w:val="left"/>
    </w:pPr>
    <w:rPr>
      <w:rFonts w:ascii="Verdana" w:eastAsia="Times New Roman" w:hAnsi="Verdana" w:cs="Verdana"/>
      <w:sz w:val="20"/>
      <w:szCs w:val="20"/>
    </w:rPr>
  </w:style>
  <w:style w:type="paragraph" w:customStyle="1" w:styleId="CharCharChar1Char3">
    <w:name w:val="Char Char Char1 Char3"/>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4CharCharCharChar13">
    <w:name w:val="Char Char4 Char Char Char Char13"/>
    <w:basedOn w:val="Normal"/>
    <w:uiPriority w:val="99"/>
    <w:rsid w:val="00AB2A31"/>
    <w:pPr>
      <w:pageBreakBefore/>
      <w:spacing w:before="100" w:beforeAutospacing="1" w:after="100" w:afterAutospacing="1"/>
      <w:ind w:left="0"/>
      <w:jc w:val="left"/>
    </w:pPr>
    <w:rPr>
      <w:rFonts w:ascii="Tahoma" w:eastAsia="Times New Roman" w:hAnsi="Tahoma"/>
      <w:sz w:val="20"/>
      <w:szCs w:val="20"/>
      <w:lang w:val="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Char3">
    <w:name w:val="Char Char Char Char3"/>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character" w:customStyle="1" w:styleId="apple-style-span">
    <w:name w:val="apple-style-span"/>
    <w:rsid w:val="00AB2A31"/>
  </w:style>
  <w:style w:type="paragraph" w:customStyle="1" w:styleId="table0020normal">
    <w:name w:val="table_0020normal"/>
    <w:basedOn w:val="Normal"/>
    <w:uiPriority w:val="99"/>
    <w:rsid w:val="00AB2A31"/>
    <w:pPr>
      <w:spacing w:before="100" w:beforeAutospacing="1" w:after="100" w:afterAutospacing="1"/>
      <w:ind w:left="0"/>
      <w:jc w:val="left"/>
    </w:pPr>
    <w:rPr>
      <w:rFonts w:ascii="Times New Roman" w:eastAsia="Times New Roman" w:hAnsi="Times New Roman"/>
      <w:sz w:val="24"/>
      <w:szCs w:val="24"/>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1CharCharCharCharCharCharCharCharCharCharCharCharChar1">
    <w:name w:val="Char Char Char1 Char Char Char Char Char Char Char Char Char Char Char Char Char1"/>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CharCharCharCharCharCharChar1">
    <w:name w:val="Char Char Char Char Char Char Char Char Char Char1"/>
    <w:basedOn w:val="Normal"/>
    <w:autoRedefine/>
    <w:uiPriority w:val="99"/>
    <w:rsid w:val="00AB2A31"/>
    <w:pPr>
      <w:spacing w:before="0" w:after="160" w:line="240" w:lineRule="exact"/>
      <w:ind w:left="0"/>
      <w:jc w:val="left"/>
    </w:pPr>
    <w:rPr>
      <w:rFonts w:ascii="Verdana" w:eastAsia="Times New Roman" w:hAnsi="Verdana" w:cs="Verdana"/>
      <w:sz w:val="20"/>
      <w:szCs w:val="20"/>
    </w:rPr>
  </w:style>
  <w:style w:type="paragraph" w:customStyle="1" w:styleId="CharCharChar1Char1">
    <w:name w:val="Char Char Char1 Char1"/>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4CharCharCharChar11">
    <w:name w:val="Char Char4 Char Char Char Char11"/>
    <w:basedOn w:val="Normal"/>
    <w:uiPriority w:val="99"/>
    <w:rsid w:val="00AB2A31"/>
    <w:pPr>
      <w:pageBreakBefore/>
      <w:spacing w:before="100" w:beforeAutospacing="1" w:after="100" w:afterAutospacing="1"/>
      <w:ind w:left="0"/>
      <w:jc w:val="left"/>
    </w:pPr>
    <w:rPr>
      <w:rFonts w:ascii="Tahoma" w:eastAsia="Times New Roman" w:hAnsi="Tahoma"/>
      <w:sz w:val="20"/>
      <w:szCs w:val="20"/>
      <w:lang w:val="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Char1">
    <w:name w:val="Char Char Char Char1"/>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character" w:customStyle="1" w:styleId="CharCharChar">
    <w:name w:val="Char Char Char"/>
    <w:rsid w:val="00AB2A31"/>
    <w:rPr>
      <w:rFonts w:ascii=".VnTime" w:hAnsi=".VnTime"/>
      <w:sz w:val="28"/>
      <w:lang w:val="en-US" w:eastAsia="en-US"/>
    </w:rPr>
  </w:style>
  <w:style w:type="paragraph" w:customStyle="1" w:styleId="tieudedautien">
    <w:name w:val="tieudedautien"/>
    <w:basedOn w:val="Normal"/>
    <w:rsid w:val="00AB2A31"/>
    <w:pPr>
      <w:spacing w:before="100" w:beforeAutospacing="1" w:after="100" w:afterAutospacing="1"/>
      <w:ind w:left="0"/>
      <w:jc w:val="left"/>
    </w:pPr>
    <w:rPr>
      <w:rFonts w:ascii="Times New Roman" w:eastAsia="Times New Roman" w:hAnsi="Times New Roman"/>
      <w:sz w:val="24"/>
      <w:szCs w:val="24"/>
    </w:rPr>
  </w:style>
  <w:style w:type="character" w:customStyle="1" w:styleId="FooterChar1">
    <w:name w:val="Footer Char1"/>
    <w:rsid w:val="00AB2A31"/>
    <w:rPr>
      <w:lang w:val="en-US" w:eastAsia="en-US"/>
    </w:rPr>
  </w:style>
  <w:style w:type="character" w:customStyle="1" w:styleId="BodyText3Char2">
    <w:name w:val="Body Text 3 Char2"/>
    <w:uiPriority w:val="99"/>
    <w:rsid w:val="00AB2A31"/>
    <w:rPr>
      <w:rFonts w:ascii=".VnTime" w:hAnsi=".VnTime"/>
      <w:i/>
      <w:sz w:val="28"/>
      <w:lang w:val="en-US" w:eastAsia="en-US"/>
    </w:rPr>
  </w:style>
  <w:style w:type="character" w:customStyle="1" w:styleId="BodyText3Char3">
    <w:name w:val="Body Text 3 Char3"/>
    <w:uiPriority w:val="99"/>
    <w:rsid w:val="00AB2A31"/>
    <w:rPr>
      <w:rFonts w:ascii=".VnTime" w:hAnsi=".VnTime"/>
      <w:i/>
      <w:sz w:val="28"/>
      <w:lang w:val="en-US" w:eastAsia="en-US"/>
    </w:rPr>
  </w:style>
  <w:style w:type="character" w:customStyle="1" w:styleId="FootnoteTextChar1">
    <w:name w:val="Footnote Text Char1"/>
    <w:uiPriority w:val="99"/>
    <w:rsid w:val="00AB2A31"/>
    <w:rPr>
      <w:rFonts w:cs="Times New Roman"/>
    </w:rPr>
  </w:style>
  <w:style w:type="character" w:customStyle="1" w:styleId="FootnoteTextChar2">
    <w:name w:val="Footnote Text Char2"/>
    <w:uiPriority w:val="99"/>
    <w:locked/>
    <w:rsid w:val="00AB2A31"/>
  </w:style>
  <w:style w:type="paragraph" w:customStyle="1" w:styleId="StyleHeading214ptFirstline127cmBefore6pt">
    <w:name w:val="Style Heading 2 + 14 pt First line:  1.27 cm Before:  6 pt"/>
    <w:basedOn w:val="Heading2"/>
    <w:rsid w:val="00AB2A31"/>
    <w:pPr>
      <w:tabs>
        <w:tab w:val="clear" w:pos="360"/>
      </w:tabs>
      <w:spacing w:before="120" w:after="120"/>
      <w:ind w:firstLine="720"/>
      <w:jc w:val="left"/>
    </w:pPr>
    <w:rPr>
      <w:rFonts w:ascii="Times New Roman" w:hAnsi="Times New Roman"/>
      <w:bCs/>
      <w:lang w:eastAsia="vi-VN"/>
    </w:rPr>
  </w:style>
  <w:style w:type="paragraph" w:customStyle="1" w:styleId="BodyTextTimesNewRoman">
    <w:name w:val="Body Text  + Times New Roman"/>
    <w:aliases w:val="Italic,Justified,First line:  1.27 cm,Line ..."/>
    <w:basedOn w:val="BodyText2"/>
    <w:rsid w:val="00AB2A31"/>
    <w:pPr>
      <w:spacing w:line="360" w:lineRule="exact"/>
      <w:ind w:firstLine="720"/>
      <w:jc w:val="both"/>
    </w:pPr>
    <w:rPr>
      <w:rFonts w:ascii="Times New Roman" w:hAnsi="Times New Roman"/>
      <w:i/>
      <w:lang w:val="vi-VN" w:eastAsia="vi-VN"/>
    </w:rPr>
  </w:style>
  <w:style w:type="paragraph" w:customStyle="1" w:styleId="StyleHeading2NotBold">
    <w:name w:val="Style Heading 2 + Not Bold"/>
    <w:basedOn w:val="Heading2"/>
    <w:link w:val="StyleHeading2NotBoldChar"/>
    <w:rsid w:val="00AB2A31"/>
    <w:pPr>
      <w:tabs>
        <w:tab w:val="clear" w:pos="360"/>
        <w:tab w:val="left" w:pos="720"/>
      </w:tabs>
      <w:spacing w:before="120" w:after="120"/>
      <w:ind w:firstLine="720"/>
      <w:jc w:val="left"/>
    </w:pPr>
    <w:rPr>
      <w:lang w:eastAsia="vi-VN"/>
    </w:rPr>
  </w:style>
  <w:style w:type="character" w:customStyle="1" w:styleId="StyleHeading2NotBoldChar">
    <w:name w:val="Style Heading 2 + Not Bold Char"/>
    <w:link w:val="StyleHeading2NotBold"/>
    <w:locked/>
    <w:rsid w:val="00AB2A31"/>
    <w:rPr>
      <w:rFonts w:ascii=".VnTimeH" w:eastAsia="Times New Roman" w:hAnsi=".VnTimeH" w:cs="Times New Roman"/>
      <w:b/>
      <w:sz w:val="28"/>
      <w:szCs w:val="20"/>
      <w:lang w:eastAsia="vi-VN"/>
    </w:rPr>
  </w:style>
  <w:style w:type="paragraph" w:customStyle="1" w:styleId="TOCHeading1">
    <w:name w:val="TOC Heading1"/>
    <w:basedOn w:val="Heading1"/>
    <w:next w:val="Normal"/>
    <w:uiPriority w:val="39"/>
    <w:unhideWhenUsed/>
    <w:qFormat/>
    <w:rsid w:val="00AB2A31"/>
    <w:pPr>
      <w:keepLines/>
      <w:spacing w:before="480" w:after="0" w:line="276" w:lineRule="auto"/>
      <w:outlineLvl w:val="9"/>
    </w:pPr>
    <w:rPr>
      <w:rFonts w:ascii="Cambria" w:eastAsia="MS Gothic" w:hAnsi="Cambria"/>
      <w:color w:val="365F91"/>
      <w:kern w:val="0"/>
      <w:sz w:val="28"/>
      <w:szCs w:val="28"/>
      <w:lang w:eastAsia="ja-JP"/>
    </w:rPr>
  </w:style>
  <w:style w:type="paragraph" w:styleId="TOC2">
    <w:name w:val="toc 2"/>
    <w:basedOn w:val="Normal"/>
    <w:next w:val="Normal"/>
    <w:autoRedefine/>
    <w:uiPriority w:val="39"/>
    <w:unhideWhenUsed/>
    <w:rsid w:val="00AB2A31"/>
    <w:pPr>
      <w:spacing w:before="0" w:after="0"/>
      <w:ind w:left="240"/>
      <w:jc w:val="left"/>
    </w:pPr>
    <w:rPr>
      <w:rFonts w:ascii="Times New Roman" w:eastAsia="Times New Roman" w:hAnsi="Times New Roman"/>
      <w:sz w:val="24"/>
      <w:szCs w:val="24"/>
      <w:lang w:val="vi-VN" w:eastAsia="vi-VN"/>
    </w:rPr>
  </w:style>
  <w:style w:type="paragraph" w:styleId="TOC3">
    <w:name w:val="toc 3"/>
    <w:basedOn w:val="Normal"/>
    <w:next w:val="Normal"/>
    <w:autoRedefine/>
    <w:uiPriority w:val="39"/>
    <w:unhideWhenUsed/>
    <w:rsid w:val="00AB2A31"/>
    <w:pPr>
      <w:spacing w:before="0" w:after="0"/>
      <w:ind w:left="480"/>
      <w:jc w:val="left"/>
    </w:pPr>
    <w:rPr>
      <w:rFonts w:ascii="Times New Roman" w:eastAsia="Times New Roman" w:hAnsi="Times New Roman"/>
      <w:sz w:val="24"/>
      <w:szCs w:val="24"/>
      <w:lang w:val="vi-VN" w:eastAsia="vi-VN"/>
    </w:rPr>
  </w:style>
  <w:style w:type="character" w:styleId="Hyperlink">
    <w:name w:val="Hyperlink"/>
    <w:unhideWhenUsed/>
    <w:rsid w:val="00AB2A31"/>
    <w:rPr>
      <w:color w:val="0000FF"/>
      <w:u w:val="single"/>
    </w:rPr>
  </w:style>
  <w:style w:type="paragraph" w:customStyle="1" w:styleId="CharCharCharCharCharCharCharCharCharCharCharCharCharCharCharCharCharChar2">
    <w:name w:val="Char Char Char Char Char Char Char Char Char Char Char Char Char Char Char Char Char Char2"/>
    <w:basedOn w:val="Normal"/>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CharCharCharCharCharCharCharCharCharCharCharCharCharCharChar3">
    <w:name w:val="Char Char Char Char Char Char Char Char Char Char Char Char Char Char Char Char Char Char3"/>
    <w:basedOn w:val="Normal"/>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1CharCharCharCharCharCharCharCharCharCharCharCharChar2">
    <w:name w:val="Char Char Char1 Char Char Char Char Char Char Char Char Char Char Char Char Char2"/>
    <w:basedOn w:val="Normal"/>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CharCharCharCharCharCharChar2">
    <w:name w:val="Char Char Char Char Char Char Char Char Char Char2"/>
    <w:basedOn w:val="Normal"/>
    <w:autoRedefine/>
    <w:rsid w:val="00AB2A31"/>
    <w:pPr>
      <w:spacing w:before="0" w:after="160" w:line="240" w:lineRule="exact"/>
      <w:ind w:left="0"/>
      <w:jc w:val="left"/>
    </w:pPr>
    <w:rPr>
      <w:rFonts w:ascii="Verdana" w:eastAsia="Times New Roman" w:hAnsi="Verdana" w:cs="Verdana"/>
      <w:sz w:val="20"/>
      <w:szCs w:val="20"/>
    </w:rPr>
  </w:style>
  <w:style w:type="paragraph" w:customStyle="1" w:styleId="CharCharChar1Char2">
    <w:name w:val="Char Char Char1 Char2"/>
    <w:basedOn w:val="Normal"/>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4CharCharCharChar12">
    <w:name w:val="Char Char4 Char Char Char Char12"/>
    <w:basedOn w:val="Normal"/>
    <w:rsid w:val="00AB2A31"/>
    <w:pPr>
      <w:pageBreakBefore/>
      <w:spacing w:before="100" w:beforeAutospacing="1" w:after="100" w:afterAutospacing="1"/>
      <w:ind w:left="0"/>
      <w:jc w:val="left"/>
    </w:pPr>
    <w:rPr>
      <w:rFonts w:ascii="Tahoma" w:eastAsia="Times New Roman" w:hAnsi="Tahoma"/>
      <w:sz w:val="20"/>
      <w:szCs w:val="20"/>
      <w:lang w:val="vi-VN"/>
    </w:rPr>
  </w:style>
  <w:style w:type="paragraph" w:customStyle="1" w:styleId="CharCharChar1CharCharCharCharCharCharCharCharCharCharCharCharCharCharChar2">
    <w:name w:val="Char Char Char1 Char Char Char Char Char Char Char Char Char Char Char Char Char Char Char2"/>
    <w:basedOn w:val="Normal"/>
    <w:rsid w:val="00AB2A31"/>
    <w:pPr>
      <w:pageBreakBefore/>
      <w:spacing w:before="100" w:beforeAutospacing="1" w:after="100" w:afterAutospacing="1"/>
      <w:ind w:left="0"/>
      <w:jc w:val="left"/>
    </w:pPr>
    <w:rPr>
      <w:rFonts w:ascii="Tahoma" w:eastAsia="Times New Roman" w:hAnsi="Tahoma"/>
      <w:sz w:val="20"/>
      <w:szCs w:val="20"/>
    </w:rPr>
  </w:style>
  <w:style w:type="paragraph" w:customStyle="1" w:styleId="CharCharCharChar2">
    <w:name w:val="Char Char Char Char2"/>
    <w:basedOn w:val="Normal"/>
    <w:rsid w:val="00AB2A31"/>
    <w:pPr>
      <w:pageBreakBefore/>
      <w:spacing w:before="100" w:beforeAutospacing="1" w:after="100" w:afterAutospacing="1"/>
      <w:ind w:left="0"/>
      <w:jc w:val="left"/>
    </w:pPr>
    <w:rPr>
      <w:rFonts w:ascii="Tahoma" w:eastAsia="Times New Roman" w:hAnsi="Tahoma"/>
      <w:sz w:val="20"/>
      <w:szCs w:val="20"/>
    </w:rPr>
  </w:style>
  <w:style w:type="character" w:styleId="Strong">
    <w:name w:val="Strong"/>
    <w:uiPriority w:val="22"/>
    <w:qFormat/>
    <w:rsid w:val="00AB2A31"/>
    <w:rPr>
      <w:b/>
    </w:rPr>
  </w:style>
  <w:style w:type="character" w:customStyle="1" w:styleId="time">
    <w:name w:val="time"/>
    <w:rsid w:val="00AB2A31"/>
    <w:rPr>
      <w:rFonts w:cs="Times New Roman"/>
    </w:rPr>
  </w:style>
  <w:style w:type="character" w:customStyle="1" w:styleId="sizedate1">
    <w:name w:val="size_date1"/>
    <w:rsid w:val="00AB2A31"/>
    <w:rPr>
      <w:rFonts w:ascii="Verdana" w:hAnsi="Verdana" w:hint="default"/>
      <w:color w:val="333333"/>
      <w:sz w:val="15"/>
      <w:szCs w:val="15"/>
    </w:rPr>
  </w:style>
  <w:style w:type="paragraph" w:customStyle="1" w:styleId="NoSpacing1">
    <w:name w:val="No Spacing1"/>
    <w:uiPriority w:val="1"/>
    <w:qFormat/>
    <w:rsid w:val="00AB2A31"/>
    <w:rPr>
      <w:rFonts w:ascii="Times New Roman" w:eastAsia="Times New Roman" w:hAnsi="Times New Roman"/>
      <w:sz w:val="28"/>
      <w:szCs w:val="28"/>
    </w:rPr>
  </w:style>
  <w:style w:type="character" w:customStyle="1" w:styleId="st1">
    <w:name w:val="st1"/>
    <w:basedOn w:val="DefaultParagraphFont"/>
    <w:rsid w:val="00AB2A31"/>
  </w:style>
  <w:style w:type="paragraph" w:styleId="ListParagraph">
    <w:name w:val="List Paragraph"/>
    <w:basedOn w:val="Normal"/>
    <w:qFormat/>
    <w:rsid w:val="00AB2A31"/>
    <w:pPr>
      <w:spacing w:before="0" w:after="0"/>
      <w:ind w:left="720"/>
      <w:contextualSpacing/>
      <w:jc w:val="left"/>
    </w:pPr>
    <w:rPr>
      <w:rFonts w:ascii="Times New Roman" w:eastAsia="Times New Roman" w:hAnsi="Times New Roman"/>
      <w:sz w:val="28"/>
      <w:szCs w:val="28"/>
    </w:rPr>
  </w:style>
  <w:style w:type="character" w:customStyle="1" w:styleId="Bodytext2Bold">
    <w:name w:val="Body text (2) + Bold"/>
    <w:aliases w:val="Spacing 1 pt"/>
    <w:rsid w:val="00AB2A31"/>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Italic">
    <w:name w:val="Body text (2) + Italic"/>
    <w:rsid w:val="00AB2A3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18pt">
    <w:name w:val="Body text (2) + 18 pt"/>
    <w:aliases w:val="Bold,Body text (2) + 11 pt,Body text (2) + 19 pt,Body text (2) + 10.5 pt,Spacing 0 pt,Body text (2) + 21 pt,Body text (2) + 8.5 pt"/>
    <w:rsid w:val="00AB2A31"/>
    <w:rPr>
      <w:rFonts w:ascii="Times New Roman" w:eastAsia="Times New Roman" w:hAnsi="Times New Roman" w:cs="Times New Roman"/>
      <w:b/>
      <w:bCs/>
      <w:i w:val="0"/>
      <w:iCs w:val="0"/>
      <w:smallCaps w:val="0"/>
      <w:strike w:val="0"/>
      <w:color w:val="000000"/>
      <w:spacing w:val="0"/>
      <w:w w:val="100"/>
      <w:position w:val="0"/>
      <w:sz w:val="36"/>
      <w:szCs w:val="36"/>
      <w:u w:val="none"/>
      <w:lang w:val="vi-VN" w:eastAsia="vi-VN" w:bidi="vi-VN"/>
    </w:rPr>
  </w:style>
  <w:style w:type="paragraph" w:styleId="Revision">
    <w:name w:val="Revision"/>
    <w:hidden/>
    <w:uiPriority w:val="99"/>
    <w:semiHidden/>
    <w:rsid w:val="00EA4401"/>
    <w:rPr>
      <w:sz w:val="22"/>
      <w:szCs w:val="22"/>
    </w:rPr>
  </w:style>
  <w:style w:type="paragraph" w:customStyle="1" w:styleId="Nidungiu">
    <w:name w:val="Nội dung Điều"/>
    <w:basedOn w:val="Normal"/>
    <w:link w:val="NidungiuChar"/>
    <w:qFormat/>
    <w:rsid w:val="00C9388B"/>
    <w:pPr>
      <w:spacing w:after="0"/>
      <w:ind w:left="0" w:firstLine="709"/>
    </w:pPr>
    <w:rPr>
      <w:rFonts w:ascii="Times New Roman" w:eastAsia="Times New Roman" w:hAnsi="Times New Roman"/>
      <w:sz w:val="28"/>
      <w:szCs w:val="20"/>
    </w:rPr>
  </w:style>
  <w:style w:type="character" w:customStyle="1" w:styleId="NidungiuChar">
    <w:name w:val="Nội dung Điều Char"/>
    <w:link w:val="Nidungiu"/>
    <w:locked/>
    <w:rsid w:val="00C9388B"/>
    <w:rPr>
      <w:rFonts w:ascii="Times New Roman" w:eastAsia="Times New Roman" w:hAnsi="Times New Roman"/>
      <w:sz w:val="28"/>
    </w:rPr>
  </w:style>
  <w:style w:type="table" w:styleId="TableGrid">
    <w:name w:val="Table Grid"/>
    <w:basedOn w:val="TableNormal"/>
    <w:rsid w:val="00F17B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2775-C8CA-4C93-BE86-D8A3EA89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37</Pages>
  <Words>10414</Words>
  <Characters>59360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extra</cp:lastModifiedBy>
  <cp:revision>21</cp:revision>
  <cp:lastPrinted>2018-06-04T12:46:00Z</cp:lastPrinted>
  <dcterms:created xsi:type="dcterms:W3CDTF">2018-06-04T11:02:00Z</dcterms:created>
  <dcterms:modified xsi:type="dcterms:W3CDTF">2018-06-11T03:05:00Z</dcterms:modified>
</cp:coreProperties>
</file>